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D7" w:rsidRDefault="00616CC8">
      <w:pPr>
        <w:ind w:left="1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54869" cy="87736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869" cy="87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3D7" w:rsidRDefault="00D943D7">
      <w:pPr>
        <w:rPr>
          <w:sz w:val="20"/>
        </w:rPr>
        <w:sectPr w:rsidR="00D943D7">
          <w:type w:val="continuous"/>
          <w:pgSz w:w="11910" w:h="16840"/>
          <w:pgMar w:top="1800" w:right="300" w:bottom="280" w:left="1020" w:header="720" w:footer="720" w:gutter="0"/>
          <w:cols w:space="720"/>
        </w:sectPr>
      </w:pPr>
    </w:p>
    <w:p w:rsidR="00D943D7" w:rsidRDefault="00616CC8">
      <w:pPr>
        <w:spacing w:before="66"/>
        <w:ind w:left="5467"/>
        <w:rPr>
          <w:sz w:val="24"/>
        </w:rPr>
      </w:pPr>
      <w:r>
        <w:rPr>
          <w:spacing w:val="-2"/>
          <w:sz w:val="24"/>
        </w:rPr>
        <w:lastRenderedPageBreak/>
        <w:t>Утверждаю:</w:t>
      </w:r>
    </w:p>
    <w:p w:rsidR="00D943D7" w:rsidRDefault="00616CC8">
      <w:pPr>
        <w:spacing w:before="4" w:line="237" w:lineRule="auto"/>
        <w:ind w:left="5467" w:right="1195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 w:rsidR="00FA462F">
        <w:rPr>
          <w:sz w:val="24"/>
        </w:rPr>
        <w:t>МК</w:t>
      </w:r>
      <w:r>
        <w:rPr>
          <w:sz w:val="24"/>
        </w:rPr>
        <w:t>ОУ</w:t>
      </w:r>
      <w:r>
        <w:rPr>
          <w:spacing w:val="-15"/>
          <w:sz w:val="24"/>
        </w:rPr>
        <w:t xml:space="preserve"> </w:t>
      </w:r>
      <w:r w:rsidR="00FA462F">
        <w:rPr>
          <w:sz w:val="24"/>
        </w:rPr>
        <w:t>«</w:t>
      </w:r>
      <w:proofErr w:type="spellStart"/>
      <w:r w:rsidR="00FA462F">
        <w:rPr>
          <w:sz w:val="24"/>
        </w:rPr>
        <w:t>Коробкин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СОШ»</w:t>
      </w:r>
    </w:p>
    <w:p w:rsidR="00D943D7" w:rsidRDefault="00FA462F">
      <w:pPr>
        <w:spacing w:before="4"/>
        <w:ind w:left="5467"/>
        <w:rPr>
          <w:sz w:val="24"/>
        </w:rPr>
      </w:pPr>
      <w:r>
        <w:rPr>
          <w:sz w:val="24"/>
        </w:rPr>
        <w:t xml:space="preserve"> _______________ /Карпова Н.А./</w:t>
      </w:r>
    </w:p>
    <w:p w:rsidR="00D943D7" w:rsidRDefault="00616CC8">
      <w:pPr>
        <w:pStyle w:val="a3"/>
        <w:spacing w:before="228"/>
        <w:ind w:left="169"/>
      </w:pPr>
      <w:r>
        <w:rPr>
          <w:spacing w:val="-4"/>
        </w:rPr>
        <w:t>ПЛАН</w:t>
      </w:r>
    </w:p>
    <w:p w:rsidR="00D943D7" w:rsidRDefault="00616CC8">
      <w:pPr>
        <w:pStyle w:val="a3"/>
        <w:spacing w:before="41" w:line="276" w:lineRule="auto"/>
        <w:ind w:left="165"/>
      </w:pPr>
      <w:proofErr w:type="gramStart"/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технологической направленностей</w:t>
      </w:r>
      <w:r>
        <w:rPr>
          <w:spacing w:val="-5"/>
        </w:rPr>
        <w:t xml:space="preserve"> </w:t>
      </w:r>
      <w:r w:rsidR="00FA462F">
        <w:t>«Точка роста» на базе МКОУ «</w:t>
      </w:r>
      <w:proofErr w:type="spellStart"/>
      <w:r w:rsidR="00FA462F">
        <w:t>Коробкин</w:t>
      </w:r>
      <w:r>
        <w:t>ская</w:t>
      </w:r>
      <w:proofErr w:type="spellEnd"/>
      <w:r>
        <w:t xml:space="preserve"> СОШ»</w:t>
      </w:r>
      <w:proofErr w:type="gramEnd"/>
    </w:p>
    <w:p w:rsidR="00D943D7" w:rsidRDefault="00616CC8">
      <w:pPr>
        <w:pStyle w:val="a3"/>
        <w:spacing w:line="275" w:lineRule="exact"/>
        <w:ind w:left="170"/>
      </w:pPr>
      <w:r>
        <w:t>на</w:t>
      </w:r>
      <w:r>
        <w:rPr>
          <w:spacing w:val="2"/>
        </w:rPr>
        <w:t xml:space="preserve"> </w:t>
      </w:r>
      <w:r>
        <w:t>2024-2025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D943D7" w:rsidRDefault="00D943D7">
      <w:pPr>
        <w:spacing w:before="13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2"/>
      </w:tblGrid>
      <w:tr w:rsidR="00D943D7">
        <w:trPr>
          <w:trHeight w:val="762"/>
        </w:trPr>
        <w:tc>
          <w:tcPr>
            <w:tcW w:w="523" w:type="dxa"/>
          </w:tcPr>
          <w:p w:rsidR="00D943D7" w:rsidRDefault="00616CC8">
            <w:pPr>
              <w:pStyle w:val="TableParagraph"/>
              <w:spacing w:before="1" w:line="240" w:lineRule="auto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before="1" w:line="240" w:lineRule="auto"/>
              <w:ind w:left="701" w:right="148" w:hanging="7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before="1" w:line="240" w:lineRule="auto"/>
              <w:ind w:left="470" w:right="95" w:hanging="360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54" w:lineRule="exact"/>
              <w:ind w:left="116" w:right="103" w:firstLine="139"/>
              <w:jc w:val="both"/>
              <w:rPr>
                <w:b/>
              </w:rPr>
            </w:pPr>
            <w:r>
              <w:rPr>
                <w:b/>
                <w:spacing w:val="-2"/>
              </w:rPr>
              <w:t>Категория участников мероприятия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before="1" w:line="240" w:lineRule="auto"/>
              <w:ind w:left="127" w:right="65" w:firstLine="254"/>
              <w:rPr>
                <w:b/>
              </w:rPr>
            </w:pPr>
            <w:r>
              <w:rPr>
                <w:b/>
                <w:spacing w:val="-2"/>
              </w:rPr>
              <w:t>Сроки проведения</w:t>
            </w:r>
          </w:p>
        </w:tc>
        <w:tc>
          <w:tcPr>
            <w:tcW w:w="1842" w:type="dxa"/>
          </w:tcPr>
          <w:p w:rsidR="00D943D7" w:rsidRDefault="00616CC8">
            <w:pPr>
              <w:pStyle w:val="TableParagraph"/>
              <w:spacing w:line="254" w:lineRule="exact"/>
              <w:ind w:left="200" w:right="131" w:hanging="48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</w:rPr>
              <w:t xml:space="preserve">за реализацию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D943D7">
        <w:trPr>
          <w:trHeight w:val="273"/>
        </w:trPr>
        <w:tc>
          <w:tcPr>
            <w:tcW w:w="10347" w:type="dxa"/>
            <w:gridSpan w:val="6"/>
          </w:tcPr>
          <w:p w:rsidR="00D943D7" w:rsidRDefault="00616CC8">
            <w:pPr>
              <w:pStyle w:val="TableParagraph"/>
              <w:spacing w:line="25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D943D7">
        <w:trPr>
          <w:trHeight w:val="1656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совещание</w:t>
            </w:r>
          </w:p>
          <w:p w:rsidR="00D943D7" w:rsidRDefault="00616CC8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«Планирование, </w:t>
            </w: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и</w:t>
            </w:r>
          </w:p>
          <w:p w:rsidR="00D943D7" w:rsidRDefault="00616C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планом,</w:t>
            </w:r>
          </w:p>
          <w:p w:rsidR="00D943D7" w:rsidRDefault="00616CC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</w:p>
          <w:p w:rsidR="00D943D7" w:rsidRDefault="00616CC8">
            <w:pPr>
              <w:pStyle w:val="TableParagraph"/>
              <w:spacing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и расписания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616CC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D943D7">
        <w:trPr>
          <w:trHeight w:val="1104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0" w:lineRule="auto"/>
              <w:ind w:left="105" w:right="34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на 2024-2025</w:t>
            </w:r>
          </w:p>
          <w:p w:rsidR="00D943D7" w:rsidRDefault="00616CC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1655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</w:p>
          <w:p w:rsidR="00D943D7" w:rsidRDefault="00616CC8">
            <w:pPr>
              <w:pStyle w:val="TableParagraph"/>
              <w:spacing w:before="4" w:line="237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 xml:space="preserve">программ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943D7" w:rsidRDefault="00616CC8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</w:t>
            </w:r>
          </w:p>
          <w:p w:rsidR="00D943D7" w:rsidRDefault="00616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«Химия»,</w:t>
            </w:r>
          </w:p>
          <w:p w:rsidR="00D943D7" w:rsidRDefault="00616CC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занятий на </w:t>
            </w:r>
            <w:r>
              <w:rPr>
                <w:spacing w:val="-2"/>
                <w:sz w:val="24"/>
              </w:rPr>
              <w:t>обновлённом учебном оборудовании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1104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0" w:lineRule="auto"/>
              <w:ind w:left="105" w:right="69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40" w:lineRule="auto"/>
              <w:ind w:left="111" w:right="190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Центра, педагоги-</w:t>
            </w:r>
          </w:p>
          <w:p w:rsidR="00D943D7" w:rsidRDefault="00616CC8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1382"/>
        </w:trPr>
        <w:tc>
          <w:tcPr>
            <w:tcW w:w="523" w:type="dxa"/>
          </w:tcPr>
          <w:p w:rsidR="00D943D7" w:rsidRDefault="00616CC8">
            <w:pPr>
              <w:pStyle w:val="TableParagraph"/>
              <w:spacing w:line="273" w:lineRule="exact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</w:t>
            </w:r>
          </w:p>
          <w:p w:rsidR="00D943D7" w:rsidRDefault="00616CC8">
            <w:pPr>
              <w:pStyle w:val="TableParagraph"/>
              <w:spacing w:before="4" w:line="237" w:lineRule="auto"/>
              <w:ind w:left="110" w:right="21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групповых</w:t>
            </w:r>
          </w:p>
          <w:p w:rsidR="00D943D7" w:rsidRDefault="00616CC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37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1934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  <w:p w:rsidR="00D943D7" w:rsidRDefault="00616CC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0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</w:t>
            </w:r>
            <w:proofErr w:type="gramStart"/>
            <w:r>
              <w:rPr>
                <w:spacing w:val="-2"/>
                <w:sz w:val="24"/>
              </w:rPr>
              <w:t>совместной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проектной и</w:t>
            </w:r>
          </w:p>
          <w:p w:rsidR="00D943D7" w:rsidRDefault="00616CC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  <w:p w:rsidR="00D943D7" w:rsidRDefault="00616CC8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школьников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щиеся</w:t>
            </w:r>
            <w:proofErr w:type="spellEnd"/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1377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 w:rsidR="00FA462F">
              <w:rPr>
                <w:sz w:val="24"/>
              </w:rPr>
              <w:t xml:space="preserve">«Анализ работы за 2023-2024 </w:t>
            </w:r>
            <w:r>
              <w:rPr>
                <w:sz w:val="24"/>
              </w:rPr>
              <w:t>учебный год.</w:t>
            </w:r>
          </w:p>
          <w:p w:rsidR="00D943D7" w:rsidRDefault="00616C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D943D7" w:rsidRDefault="00616C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за год.</w:t>
            </w:r>
          </w:p>
          <w:p w:rsidR="00D943D7" w:rsidRDefault="00616CC8">
            <w:pPr>
              <w:pStyle w:val="TableParagraph"/>
              <w:spacing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D943D7" w:rsidRDefault="00616C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</w:pPr>
          </w:p>
        </w:tc>
      </w:tr>
      <w:tr w:rsidR="00D943D7">
        <w:trPr>
          <w:trHeight w:val="278"/>
        </w:trPr>
        <w:tc>
          <w:tcPr>
            <w:tcW w:w="523" w:type="dxa"/>
          </w:tcPr>
          <w:p w:rsidR="00D943D7" w:rsidRDefault="00616CC8">
            <w:pPr>
              <w:pStyle w:val="TableParagraph"/>
              <w:spacing w:line="258" w:lineRule="exact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Отчёт-презентация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итогов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943D7" w:rsidRDefault="00D943D7">
      <w:pPr>
        <w:rPr>
          <w:sz w:val="20"/>
        </w:rPr>
        <w:sectPr w:rsidR="00D943D7">
          <w:pgSz w:w="11910" w:h="16840"/>
          <w:pgMar w:top="1300" w:right="300" w:bottom="641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737"/>
        <w:gridCol w:w="2270"/>
        <w:gridCol w:w="1560"/>
        <w:gridCol w:w="1415"/>
        <w:gridCol w:w="1842"/>
      </w:tblGrid>
      <w:tr w:rsidR="00D943D7">
        <w:trPr>
          <w:trHeight w:val="551"/>
        </w:trPr>
        <w:tc>
          <w:tcPr>
            <w:tcW w:w="523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работы Центра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D943D7" w:rsidRDefault="00616C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-2"/>
                <w:sz w:val="24"/>
              </w:rPr>
              <w:t xml:space="preserve"> Центра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278"/>
        </w:trPr>
        <w:tc>
          <w:tcPr>
            <w:tcW w:w="10347" w:type="dxa"/>
            <w:gridSpan w:val="6"/>
          </w:tcPr>
          <w:p w:rsidR="00D943D7" w:rsidRDefault="00D943D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943D7">
        <w:trPr>
          <w:trHeight w:val="825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Экскурсии в </w:t>
            </w:r>
            <w:r>
              <w:rPr>
                <w:spacing w:val="-4"/>
                <w:sz w:val="24"/>
              </w:rPr>
              <w:t>Центр</w:t>
            </w:r>
          </w:p>
          <w:p w:rsidR="00D943D7" w:rsidRDefault="00616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43D7" w:rsidRDefault="00616CC8">
            <w:pPr>
              <w:pStyle w:val="TableParagraph"/>
              <w:spacing w:line="278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37" w:lineRule="auto"/>
              <w:ind w:left="107" w:right="3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556"/>
        </w:trPr>
        <w:tc>
          <w:tcPr>
            <w:tcW w:w="523" w:type="dxa"/>
          </w:tcPr>
          <w:p w:rsidR="00D943D7" w:rsidRDefault="00616CC8">
            <w:pPr>
              <w:pStyle w:val="TableParagraph"/>
              <w:spacing w:line="273" w:lineRule="exact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  <w:p w:rsidR="00D943D7" w:rsidRDefault="00616C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«Точки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74" w:lineRule="exact"/>
              <w:ind w:left="107" w:right="426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2024 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1377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37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Точке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0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</w:t>
            </w:r>
          </w:p>
          <w:p w:rsidR="00D943D7" w:rsidRDefault="00616CC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37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551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D943D7" w:rsidRDefault="00616CC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  <w:p w:rsidR="00D943D7" w:rsidRDefault="00616CC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552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учёных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 w:rsidR="00D943D7" w:rsidRDefault="00616CC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D943D7" w:rsidRDefault="00616CC8">
            <w:pPr>
              <w:pStyle w:val="TableParagraph"/>
              <w:spacing w:before="2"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1103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акции</w:t>
            </w:r>
          </w:p>
          <w:p w:rsidR="00D943D7" w:rsidRDefault="00616CC8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ДНК»,</w:t>
            </w:r>
          </w:p>
          <w:p w:rsidR="00D943D7" w:rsidRDefault="00616CC8">
            <w:pPr>
              <w:pStyle w:val="TableParagraph"/>
              <w:spacing w:line="278" w:lineRule="exact"/>
              <w:ind w:left="105" w:right="397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генетики»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  <w:p w:rsidR="00D943D7" w:rsidRDefault="00616CC8">
            <w:pPr>
              <w:pStyle w:val="TableParagraph"/>
              <w:spacing w:before="4" w:line="237" w:lineRule="auto"/>
              <w:ind w:left="110" w:right="21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 уроки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599"/>
              <w:rPr>
                <w:sz w:val="24"/>
              </w:rPr>
            </w:pPr>
            <w:r>
              <w:rPr>
                <w:spacing w:val="-2"/>
                <w:sz w:val="24"/>
              </w:rPr>
              <w:t>апрель 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1104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 урок Победы (о вкладе ученых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D943D7" w:rsidRDefault="00616C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Победы)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40" w:lineRule="auto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Единый 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830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D943D7" w:rsidRDefault="00616CC8">
            <w:pPr>
              <w:pStyle w:val="TableParagraph"/>
              <w:spacing w:line="274" w:lineRule="exact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Эколята</w:t>
            </w:r>
            <w:proofErr w:type="spellEnd"/>
            <w:r>
              <w:rPr>
                <w:spacing w:val="-2"/>
                <w:sz w:val="24"/>
              </w:rPr>
              <w:t xml:space="preserve">-молодые </w:t>
            </w:r>
            <w:r>
              <w:rPr>
                <w:sz w:val="24"/>
              </w:rPr>
              <w:t>защитники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D943D7" w:rsidRDefault="00616CC8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D943D7" w:rsidRDefault="00616CC8">
            <w:pPr>
              <w:pStyle w:val="TableParagraph"/>
              <w:spacing w:line="274" w:lineRule="exact"/>
              <w:ind w:left="107" w:right="488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278"/>
        </w:trPr>
        <w:tc>
          <w:tcPr>
            <w:tcW w:w="10347" w:type="dxa"/>
            <w:gridSpan w:val="6"/>
          </w:tcPr>
          <w:p w:rsidR="00D943D7" w:rsidRDefault="00D943D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943D7">
        <w:trPr>
          <w:trHeight w:val="2208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  <w:p w:rsidR="00D943D7" w:rsidRDefault="00616CC8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D943D7" w:rsidRDefault="00616CC8"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D943D7" w:rsidRDefault="00616CC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Применение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D943D7" w:rsidRDefault="00616CC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37" w:lineRule="auto"/>
              <w:ind w:left="107" w:right="599"/>
              <w:rPr>
                <w:sz w:val="24"/>
              </w:rPr>
            </w:pPr>
            <w:r>
              <w:rPr>
                <w:spacing w:val="-2"/>
                <w:sz w:val="24"/>
              </w:rPr>
              <w:t>апрель 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825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37" w:lineRule="auto"/>
              <w:ind w:left="110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D943D7" w:rsidRDefault="00616CC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37" w:lineRule="auto"/>
              <w:ind w:left="107" w:right="488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551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D943D7" w:rsidRDefault="00616CC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2270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:rsidR="00D943D7" w:rsidRDefault="00FA462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bookmarkStart w:id="0" w:name="_GoBack"/>
            <w:bookmarkEnd w:id="0"/>
            <w:r w:rsidR="00616CC8">
              <w:rPr>
                <w:spacing w:val="3"/>
                <w:sz w:val="24"/>
              </w:rPr>
              <w:t xml:space="preserve"> </w:t>
            </w:r>
            <w:r w:rsidR="00616CC8">
              <w:rPr>
                <w:spacing w:val="-2"/>
                <w:sz w:val="24"/>
              </w:rPr>
              <w:t>классы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D943D7" w:rsidRDefault="00616CC8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277"/>
        </w:trPr>
        <w:tc>
          <w:tcPr>
            <w:tcW w:w="10347" w:type="dxa"/>
            <w:gridSpan w:val="6"/>
          </w:tcPr>
          <w:p w:rsidR="00D943D7" w:rsidRDefault="00D943D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943D7">
        <w:trPr>
          <w:trHeight w:val="825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собрания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D943D7" w:rsidRDefault="00616CC8">
            <w:pPr>
              <w:pStyle w:val="TableParagraph"/>
              <w:spacing w:line="278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Центром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943D7">
        <w:trPr>
          <w:trHeight w:val="830"/>
        </w:trPr>
        <w:tc>
          <w:tcPr>
            <w:tcW w:w="523" w:type="dxa"/>
          </w:tcPr>
          <w:p w:rsidR="00D943D7" w:rsidRDefault="00616CC8"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37" w:type="dxa"/>
          </w:tcPr>
          <w:p w:rsidR="00D943D7" w:rsidRDefault="00616CC8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 xml:space="preserve">Участие в системе </w:t>
            </w: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943D7" w:rsidRDefault="00616CC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70" w:type="dxa"/>
          </w:tcPr>
          <w:p w:rsidR="00D943D7" w:rsidRDefault="00616CC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D943D7" w:rsidRDefault="00616CC8"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 выпускников</w:t>
            </w:r>
          </w:p>
        </w:tc>
        <w:tc>
          <w:tcPr>
            <w:tcW w:w="1560" w:type="dxa"/>
          </w:tcPr>
          <w:p w:rsidR="00D943D7" w:rsidRDefault="00616CC8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Сотрудники Центра</w:t>
            </w:r>
          </w:p>
        </w:tc>
        <w:tc>
          <w:tcPr>
            <w:tcW w:w="1415" w:type="dxa"/>
          </w:tcPr>
          <w:p w:rsidR="00D943D7" w:rsidRDefault="00616CC8">
            <w:pPr>
              <w:pStyle w:val="TableParagraph"/>
              <w:spacing w:line="242" w:lineRule="auto"/>
              <w:ind w:left="107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2" w:type="dxa"/>
          </w:tcPr>
          <w:p w:rsidR="00D943D7" w:rsidRDefault="00D943D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16CC8" w:rsidRDefault="00616CC8"/>
    <w:sectPr w:rsidR="00616CC8">
      <w:type w:val="continuous"/>
      <w:pgSz w:w="11910" w:h="16840"/>
      <w:pgMar w:top="110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3D7"/>
    <w:rsid w:val="00616CC8"/>
    <w:rsid w:val="00D943D7"/>
    <w:rsid w:val="00F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2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A4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2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A46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Admin</cp:lastModifiedBy>
  <cp:revision>3</cp:revision>
  <dcterms:created xsi:type="dcterms:W3CDTF">2024-08-12T05:12:00Z</dcterms:created>
  <dcterms:modified xsi:type="dcterms:W3CDTF">2024-08-12T05:16:00Z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www.ilovepdf.com</vt:lpwstr>
  </property>
</Properties>
</file>