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83C8E">
      <w:pPr>
        <w:spacing w:before="100" w:beforeAutospacing="1" w:after="100" w:afterAutospacing="1" w:line="240" w:lineRule="auto"/>
        <w:jc w:val="both"/>
        <w:rPr>
          <w:rFonts w:ascii="Times New Roman" w:hAnsi="Times New Roman" w:eastAsia="Times New Roman" w:cs="Times New Roman"/>
          <w:color w:val="000000"/>
          <w:sz w:val="24"/>
          <w:szCs w:val="24"/>
          <w:u w:val="single"/>
          <w:lang w:eastAsia="ru-RU"/>
        </w:rPr>
      </w:pPr>
      <w:r>
        <w:rPr>
          <w:sz w:val="17"/>
        </w:rPr>
        <w:drawing>
          <wp:anchor distT="0" distB="0" distL="0" distR="0" simplePos="0" relativeHeight="251659264" behindDoc="0" locked="0" layoutInCell="1" allowOverlap="1">
            <wp:simplePos x="0" y="0"/>
            <wp:positionH relativeFrom="page">
              <wp:posOffset>45720</wp:posOffset>
            </wp:positionH>
            <wp:positionV relativeFrom="page">
              <wp:posOffset>45720</wp:posOffset>
            </wp:positionV>
            <wp:extent cx="7536180" cy="10673080"/>
            <wp:effectExtent l="0" t="0" r="7620" b="1397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536180" cy="10673080"/>
                    </a:xfrm>
                    <a:prstGeom prst="rect">
                      <a:avLst/>
                    </a:prstGeom>
                  </pic:spPr>
                </pic:pic>
              </a:graphicData>
            </a:graphic>
          </wp:anchor>
        </w:drawing>
      </w:r>
    </w:p>
    <w:p w14:paraId="2CA680E7">
      <w:pPr>
        <w:spacing w:before="100" w:beforeAutospacing="1" w:after="100" w:afterAutospacing="1" w:line="240" w:lineRule="auto"/>
        <w:jc w:val="both"/>
        <w:rPr>
          <w:rFonts w:ascii="Times New Roman" w:hAnsi="Times New Roman" w:eastAsia="Times New Roman" w:cs="Times New Roman"/>
          <w:color w:val="000000"/>
          <w:sz w:val="24"/>
          <w:szCs w:val="24"/>
          <w:u w:val="single"/>
          <w:lang w:eastAsia="ru-RU"/>
        </w:rPr>
      </w:pPr>
    </w:p>
    <w:p w14:paraId="1EC598A7">
      <w:pPr>
        <w:spacing w:before="100" w:beforeAutospacing="1" w:after="100" w:afterAutospacing="1" w:line="240" w:lineRule="auto"/>
        <w:jc w:val="both"/>
        <w:rPr>
          <w:rFonts w:ascii="Times New Roman" w:hAnsi="Times New Roman" w:eastAsia="Times New Roman" w:cs="Times New Roman"/>
          <w:color w:val="000000"/>
          <w:sz w:val="24"/>
          <w:szCs w:val="24"/>
          <w:u w:val="single"/>
          <w:lang w:eastAsia="ru-RU"/>
        </w:rPr>
      </w:pPr>
    </w:p>
    <w:p w14:paraId="682B034F">
      <w:pPr>
        <w:spacing w:before="100" w:beforeAutospacing="1" w:after="100" w:afterAutospacing="1" w:line="240" w:lineRule="auto"/>
        <w:jc w:val="both"/>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u w:val="single"/>
          <w:lang w:eastAsia="ru-RU"/>
        </w:rPr>
        <w:t>Муниципальное казённое общеобразовательное учреждение МКОУ «Коробкинская средняя общеобразовательная школа»</w:t>
      </w:r>
      <w:r>
        <w:rPr>
          <w:rFonts w:ascii="Calibri" w:hAnsi="Times New Roman" w:eastAsia="Times New Roman" w:cs="Times New Roman"/>
          <w:color w:val="000000"/>
          <w:sz w:val="24"/>
          <w:szCs w:val="24"/>
          <w:lang w:eastAsia="ru-RU"/>
        </w:rPr>
        <w:t>____</w:t>
      </w:r>
    </w:p>
    <w:tbl>
      <w:tblPr>
        <w:tblStyle w:val="4"/>
        <w:tblW w:w="0" w:type="auto"/>
        <w:tblInd w:w="0" w:type="dxa"/>
        <w:tblLayout w:type="autofit"/>
        <w:tblCellMar>
          <w:top w:w="15" w:type="dxa"/>
          <w:left w:w="15" w:type="dxa"/>
          <w:bottom w:w="15" w:type="dxa"/>
          <w:right w:w="15" w:type="dxa"/>
        </w:tblCellMar>
      </w:tblPr>
      <w:tblGrid>
        <w:gridCol w:w="3579"/>
        <w:gridCol w:w="4791"/>
      </w:tblGrid>
      <w:tr w14:paraId="2F7C0CDB">
        <w:tblPrEx>
          <w:tblCellMar>
            <w:top w:w="15" w:type="dxa"/>
            <w:left w:w="15" w:type="dxa"/>
            <w:bottom w:w="15" w:type="dxa"/>
            <w:right w:w="15" w:type="dxa"/>
          </w:tblCellMar>
        </w:tblPrEx>
        <w:tc>
          <w:tcPr>
            <w:tcW w:w="0" w:type="auto"/>
            <w:tcBorders>
              <w:top w:val="nil"/>
              <w:left w:val="nil"/>
              <w:bottom w:val="nil"/>
              <w:right w:val="nil"/>
            </w:tcBorders>
          </w:tcPr>
          <w:p w14:paraId="5FE8F2C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СОГЛАСОВАНО</w:t>
            </w:r>
            <w:r>
              <w:rPr>
                <w:rFonts w:ascii="Calibri" w:hAnsi="Calibri" w:eastAsia="Times New Roman" w:cs="Times New Roman"/>
                <w:sz w:val="24"/>
                <w:szCs w:val="24"/>
                <w:lang w:eastAsia="ru-RU"/>
              </w:rPr>
              <w:br w:type="textWrapping"/>
            </w:r>
            <w:r>
              <w:rPr>
                <w:rFonts w:ascii="Calibri" w:hAnsi="Times New Roman" w:eastAsia="Times New Roman" w:cs="Times New Roman"/>
                <w:color w:val="000000"/>
                <w:sz w:val="24"/>
                <w:szCs w:val="24"/>
                <w:lang w:eastAsia="ru-RU"/>
              </w:rPr>
              <w:t>______________________</w:t>
            </w:r>
            <w:r>
              <w:rPr>
                <w:rFonts w:ascii="Calibri" w:hAnsi="Calibri" w:eastAsia="Times New Roman" w:cs="Times New Roman"/>
                <w:sz w:val="24"/>
                <w:szCs w:val="24"/>
                <w:lang w:eastAsia="ru-RU"/>
              </w:rPr>
              <w:br w:type="textWrapping"/>
            </w:r>
            <w:r>
              <w:rPr>
                <w:rFonts w:ascii="Calibri" w:hAnsi="Times New Roman" w:eastAsia="Times New Roman" w:cs="Times New Roman"/>
                <w:color w:val="000000"/>
                <w:sz w:val="24"/>
                <w:szCs w:val="24"/>
                <w:lang w:eastAsia="ru-RU"/>
              </w:rPr>
              <w:t>______________</w:t>
            </w:r>
            <w:r>
              <w:rPr>
                <w:rFonts w:ascii="Calibri" w:hAnsi="Calibri" w:eastAsia="Times New Roman" w:cs="Times New Roman"/>
                <w:sz w:val="24"/>
                <w:szCs w:val="24"/>
                <w:lang w:eastAsia="ru-RU"/>
              </w:rPr>
              <w:br w:type="textWrapping"/>
            </w:r>
            <w:r>
              <w:rPr>
                <w:rFonts w:ascii="Calibri"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протокол от </w:t>
            </w:r>
            <w:r>
              <w:rPr>
                <w:rFonts w:ascii="Calibri" w:hAnsi="Calibri" w:eastAsia="Times New Roman" w:cs="Calibri"/>
                <w:color w:val="000000"/>
                <w:sz w:val="24"/>
                <w:szCs w:val="24"/>
                <w:lang w:eastAsia="ru-RU"/>
              </w:rPr>
              <w:t>_____ 20</w:t>
            </w:r>
            <w:r>
              <w:rPr>
                <w:rFonts w:ascii="Calibri" w:hAnsi="Times New Roman" w:eastAsia="Times New Roman" w:cs="Times New Roman"/>
                <w:color w:val="000000"/>
                <w:sz w:val="24"/>
                <w:szCs w:val="24"/>
                <w:lang w:eastAsia="ru-RU"/>
              </w:rPr>
              <w:t>2</w:t>
            </w:r>
            <w:r>
              <w:rPr>
                <w:rFonts w:ascii="Calibri" w:hAnsi="Times New Roman" w:eastAsia="Times New Roman" w:cs="Times New Roman"/>
                <w:color w:val="000000"/>
                <w:sz w:val="24"/>
                <w:szCs w:val="24"/>
                <w:lang w:val="en-US" w:eastAsia="ru-RU"/>
              </w:rPr>
              <w:t>4</w:t>
            </w:r>
            <w:r>
              <w:rPr>
                <w:rFonts w:ascii="Calibri" w:hAnsi="Times New Roman" w:eastAsia="Times New Roman" w:cs="Times New Roman"/>
                <w:color w:val="000000"/>
                <w:sz w:val="24"/>
                <w:szCs w:val="24"/>
                <w:lang w:eastAsia="ru-RU"/>
              </w:rPr>
              <w:t>_</w:t>
            </w:r>
            <w:r>
              <w:rPr>
                <w:rFonts w:ascii="Times New Roman" w:hAnsi="Times New Roman" w:eastAsia="Times New Roman" w:cs="Times New Roman"/>
                <w:color w:val="000000"/>
                <w:sz w:val="24"/>
                <w:szCs w:val="24"/>
                <w:lang w:eastAsia="ru-RU"/>
              </w:rPr>
              <w:t> г</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w:t>
            </w:r>
            <w:r>
              <w:rPr>
                <w:rFonts w:ascii="Calibri" w:hAnsi="Calibri" w:eastAsia="Times New Roman" w:cs="Calibri"/>
                <w:color w:val="000000"/>
                <w:sz w:val="24"/>
                <w:szCs w:val="24"/>
                <w:lang w:eastAsia="ru-RU"/>
              </w:rPr>
              <w:t>_</w:t>
            </w:r>
            <w:r>
              <w:rPr>
                <w:rFonts w:ascii="Calibri" w:hAnsi="Times New Roman" w:eastAsia="Times New Roman" w:cs="Times New Roman"/>
                <w:color w:val="000000"/>
                <w:sz w:val="24"/>
                <w:szCs w:val="24"/>
                <w:lang w:eastAsia="ru-RU"/>
              </w:rPr>
              <w:t>4_</w:t>
            </w:r>
          </w:p>
        </w:tc>
        <w:tc>
          <w:tcPr>
            <w:tcW w:w="0" w:type="auto"/>
            <w:tcBorders>
              <w:top w:val="nil"/>
              <w:left w:val="nil"/>
              <w:bottom w:val="nil"/>
              <w:right w:val="nil"/>
            </w:tcBorders>
          </w:tcPr>
          <w:p w14:paraId="413D8DB7">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УТВЕРЖДАЮ</w:t>
            </w:r>
            <w:r>
              <w:rPr>
                <w:rFonts w:ascii="Calibri" w:hAnsi="Calibri" w:eastAsia="Times New Roman" w:cs="Times New Roman"/>
                <w:sz w:val="24"/>
                <w:szCs w:val="24"/>
                <w:lang w:eastAsia="ru-RU"/>
              </w:rPr>
              <w:br w:type="textWrapping"/>
            </w:r>
            <w:r>
              <w:rPr>
                <w:rFonts w:ascii="Calibri" w:hAnsi="Times New Roman" w:eastAsia="Times New Roman" w:cs="Times New Roman"/>
                <w:color w:val="000000"/>
                <w:sz w:val="24"/>
                <w:szCs w:val="24"/>
                <w:lang w:eastAsia="ru-RU"/>
              </w:rPr>
              <w:t xml:space="preserve">                 _</w:t>
            </w:r>
            <w:r>
              <w:rPr>
                <w:rFonts w:ascii="Times New Roman" w:hAnsi="Times New Roman" w:eastAsia="Times New Roman" w:cs="Times New Roman"/>
                <w:color w:val="000000"/>
                <w:sz w:val="24"/>
                <w:szCs w:val="24"/>
                <w:u w:val="single"/>
                <w:lang w:eastAsia="ru-RU"/>
              </w:rPr>
              <w:t xml:space="preserve">Директор </w:t>
            </w:r>
            <w:r>
              <w:rPr>
                <w:rFonts w:ascii="Times New Roman" w:hAnsi="Times New Roman" w:eastAsia="Times New Roman" w:cs="Times New Roman"/>
                <w:color w:val="000000"/>
                <w:sz w:val="24"/>
                <w:szCs w:val="24"/>
                <w:lang w:eastAsia="ru-RU"/>
              </w:rPr>
              <w:t>школы</w:t>
            </w:r>
            <w:r>
              <w:rPr>
                <w:rFonts w:ascii="Calibri" w:hAnsi="Calibri" w:eastAsia="Times New Roman" w:cs="Calibri"/>
                <w:color w:val="000000"/>
                <w:sz w:val="24"/>
                <w:szCs w:val="24"/>
                <w:lang w:eastAsia="ru-RU"/>
              </w:rPr>
              <w:t>____</w:t>
            </w:r>
            <w:r>
              <w:rPr>
                <w:rFonts w:ascii="Calibri" w:hAnsi="Calibri" w:eastAsia="Times New Roman" w:cs="Times New Roman"/>
                <w:sz w:val="24"/>
                <w:szCs w:val="24"/>
                <w:lang w:eastAsia="ru-RU"/>
              </w:rPr>
              <w:br w:type="textWrapping"/>
            </w:r>
            <w:r>
              <w:rPr>
                <w:rFonts w:ascii="Calibri" w:hAnsi="Times New Roman" w:eastAsia="Times New Roman" w:cs="Times New Roman"/>
                <w:color w:val="000000"/>
                <w:sz w:val="24"/>
                <w:szCs w:val="24"/>
                <w:lang w:eastAsia="ru-RU"/>
              </w:rPr>
              <w:t xml:space="preserve">                __</w:t>
            </w:r>
            <w:r>
              <w:rPr>
                <w:rFonts w:ascii="Times New Roman" w:hAnsi="Times New Roman" w:eastAsia="Times New Roman" w:cs="Times New Roman"/>
                <w:color w:val="000000"/>
                <w:sz w:val="24"/>
                <w:szCs w:val="24"/>
                <w:u w:val="single"/>
                <w:lang w:eastAsia="ru-RU"/>
              </w:rPr>
              <w:t>Карпова Н</w:t>
            </w:r>
            <w:r>
              <w:rPr>
                <w:rFonts w:ascii="Calibri" w:hAnsi="Calibri" w:eastAsia="Times New Roman" w:cs="Calibri"/>
                <w:color w:val="000000"/>
                <w:sz w:val="24"/>
                <w:szCs w:val="24"/>
                <w:u w:val="single"/>
                <w:lang w:eastAsia="ru-RU"/>
              </w:rPr>
              <w:t>.</w:t>
            </w:r>
            <w:r>
              <w:rPr>
                <w:rFonts w:ascii="Times New Roman" w:hAnsi="Times New Roman" w:eastAsia="Times New Roman" w:cs="Times New Roman"/>
                <w:color w:val="000000"/>
                <w:sz w:val="24"/>
                <w:szCs w:val="24"/>
                <w:u w:val="single"/>
                <w:lang w:eastAsia="ru-RU"/>
              </w:rPr>
              <w:t>А</w:t>
            </w:r>
            <w:r>
              <w:rPr>
                <w:rFonts w:ascii="Calibri" w:hAnsi="Calibri" w:eastAsia="Times New Roman" w:cs="Calibri"/>
                <w:color w:val="000000"/>
                <w:sz w:val="24"/>
                <w:szCs w:val="24"/>
                <w:u w:val="single"/>
                <w:lang w:eastAsia="ru-RU"/>
              </w:rPr>
              <w:t>.</w:t>
            </w:r>
            <w:r>
              <w:rPr>
                <w:rFonts w:ascii="Calibri" w:hAnsi="Times New Roman" w:eastAsia="Times New Roman" w:cs="Times New Roman"/>
                <w:color w:val="000000"/>
                <w:sz w:val="24"/>
                <w:szCs w:val="24"/>
                <w:lang w:eastAsia="ru-RU"/>
              </w:rPr>
              <w:t>___________________</w:t>
            </w:r>
            <w:r>
              <w:rPr>
                <w:rFonts w:ascii="Calibri" w:hAnsi="Calibri" w:eastAsia="Times New Roman" w:cs="Times New Roman"/>
                <w:sz w:val="24"/>
                <w:szCs w:val="24"/>
                <w:lang w:eastAsia="ru-RU"/>
              </w:rPr>
              <w:br w:type="textWrapping"/>
            </w:r>
            <w:r>
              <w:rPr>
                <w:rFonts w:ascii="Calibri" w:hAnsi="Times New Roman" w:eastAsia="Times New Roman" w:cs="Times New Roman"/>
                <w:color w:val="000000"/>
                <w:sz w:val="24"/>
                <w:szCs w:val="24"/>
                <w:lang w:eastAsia="ru-RU"/>
              </w:rPr>
              <w:t xml:space="preserve">                               _________ 2024___</w:t>
            </w:r>
            <w:r>
              <w:rPr>
                <w:rFonts w:ascii="Times New Roman" w:hAnsi="Times New Roman" w:eastAsia="Times New Roman" w:cs="Times New Roman"/>
                <w:color w:val="000000"/>
                <w:sz w:val="24"/>
                <w:szCs w:val="24"/>
                <w:lang w:eastAsia="ru-RU"/>
              </w:rPr>
              <w:t>г</w:t>
            </w:r>
            <w:r>
              <w:rPr>
                <w:rFonts w:ascii="Calibri" w:hAnsi="Calibri" w:eastAsia="Times New Roman" w:cs="Calibri"/>
                <w:color w:val="000000"/>
                <w:sz w:val="24"/>
                <w:szCs w:val="24"/>
                <w:lang w:eastAsia="ru-RU"/>
              </w:rPr>
              <w:t>.</w:t>
            </w:r>
          </w:p>
        </w:tc>
      </w:tr>
    </w:tbl>
    <w:p w14:paraId="12FB4098">
      <w:pPr>
        <w:spacing w:before="100" w:beforeAutospacing="1" w:after="100" w:afterAutospacing="1" w:line="240" w:lineRule="auto"/>
        <w:jc w:val="center"/>
        <w:rPr>
          <w:rFonts w:ascii="Calibri" w:hAnsi="Times New Roman" w:eastAsia="Times New Roman" w:cs="Times New Roman"/>
          <w:color w:val="000000"/>
          <w:sz w:val="24"/>
          <w:szCs w:val="24"/>
          <w:lang w:eastAsia="ru-RU"/>
        </w:rPr>
      </w:pPr>
    </w:p>
    <w:p w14:paraId="180B32A5">
      <w:pPr>
        <w:spacing w:before="100" w:beforeAutospacing="1" w:after="100" w:afterAutospacing="1" w:line="240" w:lineRule="auto"/>
        <w:jc w:val="center"/>
        <w:rPr>
          <w:rFonts w:ascii="Calibri" w:hAnsi="Times New Roman" w:eastAsia="Times New Roman" w:cs="Times New Roman"/>
          <w:color w:val="000000"/>
          <w:sz w:val="24"/>
          <w:szCs w:val="24"/>
          <w:lang w:eastAsia="ru-RU"/>
        </w:rPr>
      </w:pPr>
    </w:p>
    <w:p w14:paraId="6C8DFAC8">
      <w:pPr>
        <w:spacing w:before="100" w:beforeAutospacing="1" w:after="100" w:afterAutospacing="1" w:line="240" w:lineRule="auto"/>
        <w:jc w:val="center"/>
        <w:rPr>
          <w:rFonts w:ascii="Calibri" w:hAnsi="Times New Roman" w:eastAsia="Times New Roman" w:cs="Times New Roman"/>
          <w:color w:val="000000"/>
          <w:sz w:val="24"/>
          <w:szCs w:val="24"/>
          <w:lang w:eastAsia="ru-RU"/>
        </w:rPr>
      </w:pPr>
    </w:p>
    <w:p w14:paraId="1D896C20">
      <w:pPr>
        <w:spacing w:before="100" w:beforeAutospacing="1" w:after="100" w:afterAutospacing="1" w:line="240" w:lineRule="auto"/>
        <w:jc w:val="center"/>
        <w:rPr>
          <w:rFonts w:ascii="Calibri" w:hAnsi="Times New Roman" w:eastAsia="Times New Roman" w:cs="Times New Roman"/>
          <w:color w:val="000000"/>
          <w:sz w:val="24"/>
          <w:szCs w:val="24"/>
          <w:lang w:eastAsia="ru-RU"/>
        </w:rPr>
      </w:pPr>
    </w:p>
    <w:p w14:paraId="70061991">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p>
    <w:p w14:paraId="2DC30AB5">
      <w:pPr>
        <w:spacing w:before="100" w:beforeAutospacing="1" w:after="100" w:afterAutospacing="1" w:line="240" w:lineRule="auto"/>
        <w:jc w:val="center"/>
        <w:rPr>
          <w:rFonts w:ascii="Calibri" w:hAnsi="Times New Roman" w:eastAsia="Times New Roman" w:cs="Times New Roman"/>
          <w:b/>
          <w:bCs/>
          <w:color w:val="000000"/>
          <w:sz w:val="36"/>
          <w:szCs w:val="36"/>
          <w:lang w:eastAsia="ru-RU"/>
        </w:rPr>
      </w:pPr>
      <w:r>
        <w:rPr>
          <w:rFonts w:ascii="Times New Roman" w:hAnsi="Times New Roman" w:eastAsia="Times New Roman" w:cs="Times New Roman"/>
          <w:b/>
          <w:bCs/>
          <w:color w:val="000000"/>
          <w:sz w:val="36"/>
          <w:szCs w:val="36"/>
          <w:lang w:eastAsia="ru-RU"/>
        </w:rPr>
        <w:t>Отчет о</w:t>
      </w:r>
      <w:r>
        <w:rPr>
          <w:rFonts w:ascii="Calibri" w:hAnsi="Times New Roman" w:eastAsia="Times New Roman" w:cs="Times New Roman"/>
          <w:b/>
          <w:bCs/>
          <w:color w:val="000000"/>
          <w:sz w:val="36"/>
          <w:szCs w:val="36"/>
          <w:lang w:eastAsia="ru-RU"/>
        </w:rPr>
        <w:t xml:space="preserve"> </w:t>
      </w:r>
      <w:r>
        <w:rPr>
          <w:rFonts w:ascii="Times New Roman" w:hAnsi="Times New Roman" w:eastAsia="Times New Roman" w:cs="Times New Roman"/>
          <w:b/>
          <w:bCs/>
          <w:color w:val="000000"/>
          <w:sz w:val="36"/>
          <w:szCs w:val="36"/>
          <w:lang w:eastAsia="ru-RU"/>
        </w:rPr>
        <w:t>результатах самообследования</w:t>
      </w:r>
      <w:r>
        <w:rPr>
          <w:rFonts w:ascii="Calibri" w:hAnsi="Calibri" w:eastAsia="Times New Roman" w:cs="Times New Roman"/>
          <w:sz w:val="36"/>
          <w:szCs w:val="36"/>
          <w:lang w:eastAsia="ru-RU"/>
        </w:rPr>
        <w:br w:type="textWrapping"/>
      </w:r>
      <w:r>
        <w:rPr>
          <w:rFonts w:ascii="Calibri" w:hAnsi="Times New Roman" w:eastAsia="Times New Roman" w:cs="Times New Roman"/>
          <w:b/>
          <w:bCs/>
          <w:color w:val="000000"/>
          <w:sz w:val="36"/>
          <w:szCs w:val="36"/>
          <w:lang w:eastAsia="ru-RU"/>
        </w:rPr>
        <w:t>___</w:t>
      </w:r>
      <w:r>
        <w:rPr>
          <w:rFonts w:ascii="Times New Roman" w:hAnsi="Times New Roman" w:eastAsia="Times New Roman" w:cs="Times New Roman"/>
          <w:b/>
          <w:bCs/>
          <w:color w:val="000000"/>
          <w:sz w:val="36"/>
          <w:szCs w:val="36"/>
          <w:u w:val="single"/>
          <w:lang w:eastAsia="ru-RU"/>
        </w:rPr>
        <w:t>МКОУ «Коробкинская СОШ»</w:t>
      </w:r>
      <w:r>
        <w:rPr>
          <w:rFonts w:ascii="Calibri" w:hAnsi="Times New Roman" w:eastAsia="Times New Roman" w:cs="Times New Roman"/>
          <w:b/>
          <w:bCs/>
          <w:color w:val="000000"/>
          <w:sz w:val="36"/>
          <w:szCs w:val="36"/>
          <w:lang w:eastAsia="ru-RU"/>
        </w:rPr>
        <w:t>____</w:t>
      </w:r>
      <w:r>
        <w:rPr>
          <w:rFonts w:ascii="Calibri" w:hAnsi="Calibri" w:eastAsia="Times New Roman" w:cs="Times New Roman"/>
          <w:sz w:val="36"/>
          <w:szCs w:val="36"/>
          <w:lang w:eastAsia="ru-RU"/>
        </w:rPr>
        <w:br w:type="textWrapping"/>
      </w:r>
      <w:r>
        <w:rPr>
          <w:rFonts w:ascii="Times New Roman" w:hAnsi="Times New Roman" w:eastAsia="Times New Roman" w:cs="Times New Roman"/>
          <w:b/>
          <w:bCs/>
          <w:color w:val="000000"/>
          <w:sz w:val="36"/>
          <w:szCs w:val="36"/>
          <w:lang w:eastAsia="ru-RU"/>
        </w:rPr>
        <w:t>за</w:t>
      </w:r>
      <w:r>
        <w:rPr>
          <w:rFonts w:ascii="Calibri" w:hAnsi="Times New Roman" w:eastAsia="Times New Roman" w:cs="Times New Roman"/>
          <w:b/>
          <w:bCs/>
          <w:color w:val="000000"/>
          <w:sz w:val="36"/>
          <w:szCs w:val="36"/>
          <w:lang w:eastAsia="ru-RU"/>
        </w:rPr>
        <w:t xml:space="preserve"> 20</w:t>
      </w:r>
      <w:r>
        <w:rPr>
          <w:rFonts w:ascii="Calibri" w:hAnsi="Times New Roman" w:eastAsia="Times New Roman" w:cs="Times New Roman"/>
          <w:b/>
          <w:bCs/>
          <w:color w:val="000000"/>
          <w:sz w:val="36"/>
          <w:szCs w:val="36"/>
          <w:u w:val="single"/>
          <w:lang w:eastAsia="ru-RU"/>
        </w:rPr>
        <w:t>24</w:t>
      </w:r>
      <w:r>
        <w:rPr>
          <w:rFonts w:ascii="Times New Roman" w:hAnsi="Times New Roman" w:eastAsia="Times New Roman" w:cs="Times New Roman"/>
          <w:b/>
          <w:bCs/>
          <w:color w:val="000000"/>
          <w:sz w:val="36"/>
          <w:szCs w:val="36"/>
          <w:lang w:eastAsia="ru-RU"/>
        </w:rPr>
        <w:t>год</w:t>
      </w:r>
    </w:p>
    <w:p w14:paraId="4680DBE2">
      <w:pPr>
        <w:spacing w:before="100" w:beforeAutospacing="1" w:after="100" w:afterAutospacing="1" w:line="240" w:lineRule="auto"/>
        <w:rPr>
          <w:rFonts w:ascii="Calibri" w:hAnsi="Calibri" w:eastAsia="Times New Roman" w:cs="Times New Roman"/>
          <w:b/>
          <w:bCs/>
          <w:color w:val="252525"/>
          <w:sz w:val="36"/>
          <w:szCs w:val="36"/>
          <w:lang w:eastAsia="ru-RU"/>
        </w:rPr>
      </w:pPr>
      <w:r>
        <w:rPr>
          <w:rFonts w:ascii="Calibri" w:hAnsi="Calibri" w:eastAsia="Times New Roman" w:cs="Times New Roman"/>
          <w:b/>
          <w:bCs/>
          <w:color w:val="252525"/>
          <w:sz w:val="36"/>
          <w:szCs w:val="36"/>
          <w:lang w:eastAsia="ru-RU"/>
        </w:rPr>
        <w:t xml:space="preserve">                     </w:t>
      </w:r>
    </w:p>
    <w:p w14:paraId="045701F2">
      <w:pPr>
        <w:spacing w:before="100" w:beforeAutospacing="1" w:after="100" w:afterAutospacing="1" w:line="240" w:lineRule="auto"/>
        <w:rPr>
          <w:rFonts w:ascii="Calibri" w:hAnsi="Calibri" w:eastAsia="Times New Roman" w:cs="Times New Roman"/>
          <w:b/>
          <w:bCs/>
          <w:color w:val="252525"/>
          <w:sz w:val="24"/>
          <w:szCs w:val="24"/>
          <w:lang w:eastAsia="ru-RU"/>
        </w:rPr>
      </w:pPr>
    </w:p>
    <w:p w14:paraId="1076DB9F">
      <w:pPr>
        <w:spacing w:before="100" w:beforeAutospacing="1" w:after="100" w:afterAutospacing="1" w:line="240" w:lineRule="auto"/>
        <w:rPr>
          <w:rFonts w:ascii="Calibri" w:hAnsi="Calibri" w:eastAsia="Times New Roman" w:cs="Times New Roman"/>
          <w:b/>
          <w:bCs/>
          <w:color w:val="252525"/>
          <w:sz w:val="24"/>
          <w:szCs w:val="24"/>
          <w:lang w:eastAsia="ru-RU"/>
        </w:rPr>
      </w:pPr>
    </w:p>
    <w:p w14:paraId="0C58960E">
      <w:pPr>
        <w:spacing w:before="100" w:beforeAutospacing="1" w:after="100" w:afterAutospacing="1" w:line="240" w:lineRule="auto"/>
        <w:rPr>
          <w:rFonts w:ascii="Calibri" w:hAnsi="Calibri" w:eastAsia="Times New Roman" w:cs="Times New Roman"/>
          <w:b/>
          <w:bCs/>
          <w:color w:val="252525"/>
          <w:sz w:val="24"/>
          <w:szCs w:val="24"/>
          <w:lang w:eastAsia="ru-RU"/>
        </w:rPr>
      </w:pPr>
    </w:p>
    <w:p w14:paraId="4235468D">
      <w:pPr>
        <w:spacing w:before="100" w:beforeAutospacing="1" w:after="100" w:afterAutospacing="1" w:line="240" w:lineRule="auto"/>
        <w:rPr>
          <w:rFonts w:ascii="Calibri" w:hAnsi="Calibri" w:eastAsia="Times New Roman" w:cs="Times New Roman"/>
          <w:b/>
          <w:bCs/>
          <w:color w:val="252525"/>
          <w:sz w:val="24"/>
          <w:szCs w:val="24"/>
          <w:lang w:eastAsia="ru-RU"/>
        </w:rPr>
      </w:pPr>
    </w:p>
    <w:p w14:paraId="68B76B40">
      <w:pPr>
        <w:spacing w:before="100" w:beforeAutospacing="1" w:after="100" w:afterAutospacing="1" w:line="240" w:lineRule="auto"/>
        <w:rPr>
          <w:rFonts w:ascii="Calibri" w:hAnsi="Calibri" w:eastAsia="Times New Roman" w:cs="Times New Roman"/>
          <w:b/>
          <w:bCs/>
          <w:color w:val="252525"/>
          <w:sz w:val="24"/>
          <w:szCs w:val="24"/>
          <w:lang w:eastAsia="ru-RU"/>
        </w:rPr>
      </w:pPr>
    </w:p>
    <w:p w14:paraId="131D1350">
      <w:pPr>
        <w:spacing w:before="100" w:beforeAutospacing="1" w:after="100" w:afterAutospacing="1" w:line="240" w:lineRule="auto"/>
        <w:rPr>
          <w:rFonts w:ascii="Calibri" w:hAnsi="Calibri" w:eastAsia="Times New Roman" w:cs="Times New Roman"/>
          <w:b/>
          <w:bCs/>
          <w:color w:val="252525"/>
          <w:sz w:val="24"/>
          <w:szCs w:val="24"/>
          <w:lang w:eastAsia="ru-RU"/>
        </w:rPr>
      </w:pPr>
    </w:p>
    <w:p w14:paraId="7D2232FE">
      <w:pPr>
        <w:spacing w:before="100" w:beforeAutospacing="1" w:after="100" w:afterAutospacing="1" w:line="240" w:lineRule="auto"/>
        <w:rPr>
          <w:rFonts w:ascii="Calibri" w:hAnsi="Calibri" w:eastAsia="Times New Roman" w:cs="Times New Roman"/>
          <w:b/>
          <w:bCs/>
          <w:color w:val="252525"/>
          <w:sz w:val="24"/>
          <w:szCs w:val="24"/>
          <w:lang w:eastAsia="ru-RU"/>
        </w:rPr>
      </w:pPr>
    </w:p>
    <w:p w14:paraId="0BE1645D">
      <w:pPr>
        <w:spacing w:before="100" w:beforeAutospacing="1" w:after="100" w:afterAutospacing="1" w:line="240" w:lineRule="auto"/>
        <w:rPr>
          <w:rFonts w:ascii="Calibri" w:hAnsi="Calibri" w:eastAsia="Times New Roman" w:cs="Times New Roman"/>
          <w:b/>
          <w:bCs/>
          <w:color w:val="252525"/>
          <w:sz w:val="24"/>
          <w:szCs w:val="24"/>
          <w:lang w:eastAsia="ru-RU"/>
        </w:rPr>
      </w:pPr>
    </w:p>
    <w:p w14:paraId="1C86C17C">
      <w:pPr>
        <w:spacing w:before="100" w:beforeAutospacing="1" w:after="100" w:afterAutospacing="1" w:line="240" w:lineRule="auto"/>
        <w:rPr>
          <w:rFonts w:ascii="Calibri" w:hAnsi="Calibri" w:eastAsia="Times New Roman" w:cs="Times New Roman"/>
          <w:b/>
          <w:bCs/>
          <w:color w:val="252525"/>
          <w:sz w:val="24"/>
          <w:szCs w:val="24"/>
          <w:lang w:eastAsia="ru-RU"/>
        </w:rPr>
      </w:pPr>
    </w:p>
    <w:p w14:paraId="7589FEF6">
      <w:pPr>
        <w:spacing w:before="100" w:beforeAutospacing="1" w:after="100" w:afterAutospacing="1" w:line="240" w:lineRule="auto"/>
        <w:rPr>
          <w:rFonts w:ascii="Calibri" w:hAnsi="Calibri" w:eastAsia="Times New Roman" w:cs="Times New Roman"/>
          <w:b/>
          <w:bCs/>
          <w:color w:val="252525"/>
          <w:sz w:val="24"/>
          <w:szCs w:val="24"/>
          <w:lang w:eastAsia="ru-RU"/>
        </w:rPr>
      </w:pPr>
    </w:p>
    <w:p w14:paraId="62E55D79">
      <w:pPr>
        <w:spacing w:before="100" w:beforeAutospacing="1" w:after="100" w:afterAutospacing="1" w:line="240" w:lineRule="auto"/>
        <w:rPr>
          <w:rFonts w:ascii="Calibri" w:hAnsi="Calibri" w:eastAsia="Times New Roman" w:cs="Times New Roman"/>
          <w:b/>
          <w:bCs/>
          <w:color w:val="252525"/>
          <w:sz w:val="24"/>
          <w:szCs w:val="24"/>
          <w:lang w:eastAsia="ru-RU"/>
        </w:rPr>
      </w:pPr>
      <w:r>
        <w:rPr>
          <w:rFonts w:ascii="Calibri" w:hAnsi="Calibri" w:eastAsia="Times New Roman" w:cs="Times New Roman"/>
          <w:b/>
          <w:bCs/>
          <w:color w:val="252525"/>
          <w:sz w:val="24"/>
          <w:szCs w:val="24"/>
          <w:lang w:eastAsia="ru-RU"/>
        </w:rPr>
        <w:t xml:space="preserve">                                                    </w:t>
      </w:r>
      <w:r>
        <w:rPr>
          <w:rFonts w:ascii="Calibri" w:hAnsi="Calibri" w:eastAsia="Times New Roman" w:cs="Calibri"/>
          <w:b/>
          <w:bCs/>
          <w:color w:val="252525"/>
          <w:sz w:val="24"/>
          <w:szCs w:val="24"/>
          <w:lang w:eastAsia="ru-RU"/>
        </w:rPr>
        <w:t>АНАЛИТИЧЕСКАЯ ЧАСТЬ</w:t>
      </w:r>
    </w:p>
    <w:p w14:paraId="1D971FFE">
      <w:pPr>
        <w:numPr>
          <w:ilvl w:val="0"/>
          <w:numId w:val="1"/>
        </w:numPr>
        <w:tabs>
          <w:tab w:val="left" w:pos="1980"/>
          <w:tab w:val="left" w:pos="31680"/>
        </w:tabs>
        <w:spacing w:before="100" w:beforeAutospacing="1" w:after="100" w:afterAutospacing="1" w:line="240" w:lineRule="auto"/>
        <w:contextualSpacing/>
        <w:jc w:val="center"/>
        <w:rPr>
          <w:rFonts w:ascii="Calibri" w:hAnsi="Calibri" w:eastAsia="Times New Roman" w:cs="Times New Roman"/>
          <w:b/>
          <w:sz w:val="24"/>
          <w:szCs w:val="24"/>
          <w:lang w:eastAsia="ru-RU"/>
        </w:rPr>
      </w:pPr>
      <w:r>
        <w:rPr>
          <w:rFonts w:ascii="Calibri" w:hAnsi="Calibri" w:eastAsia="Times New Roman" w:cs="Calibri"/>
          <w:b/>
          <w:sz w:val="24"/>
          <w:szCs w:val="24"/>
          <w:lang w:eastAsia="ru-RU"/>
        </w:rPr>
        <w:t>Общие</w:t>
      </w:r>
      <w:r>
        <w:rPr>
          <w:rFonts w:ascii="Calibri" w:hAnsi="Calibri" w:eastAsia="Times New Roman" w:cs="Times New Roman"/>
          <w:b/>
          <w:sz w:val="24"/>
          <w:szCs w:val="24"/>
          <w:lang w:eastAsia="ru-RU"/>
        </w:rPr>
        <w:t xml:space="preserve"> </w:t>
      </w:r>
      <w:r>
        <w:rPr>
          <w:rFonts w:ascii="Calibri" w:hAnsi="Calibri" w:eastAsia="Times New Roman" w:cs="Calibri"/>
          <w:b/>
          <w:sz w:val="24"/>
          <w:szCs w:val="24"/>
          <w:lang w:eastAsia="ru-RU"/>
        </w:rPr>
        <w:t>сведения</w:t>
      </w:r>
      <w:r>
        <w:rPr>
          <w:rFonts w:ascii="Calibri" w:hAnsi="Calibri" w:eastAsia="Times New Roman" w:cs="Times New Roman"/>
          <w:b/>
          <w:sz w:val="24"/>
          <w:szCs w:val="24"/>
          <w:lang w:eastAsia="ru-RU"/>
        </w:rPr>
        <w:t xml:space="preserve"> </w:t>
      </w:r>
      <w:r>
        <w:rPr>
          <w:rFonts w:ascii="Calibri" w:hAnsi="Calibri" w:eastAsia="Times New Roman" w:cs="Calibri"/>
          <w:b/>
          <w:sz w:val="24"/>
          <w:szCs w:val="24"/>
          <w:lang w:eastAsia="ru-RU"/>
        </w:rPr>
        <w:t>об</w:t>
      </w:r>
      <w:r>
        <w:rPr>
          <w:rFonts w:ascii="Calibri" w:hAnsi="Calibri" w:eastAsia="Times New Roman" w:cs="Times New Roman"/>
          <w:b/>
          <w:sz w:val="24"/>
          <w:szCs w:val="24"/>
          <w:lang w:eastAsia="ru-RU"/>
        </w:rPr>
        <w:t xml:space="preserve"> </w:t>
      </w:r>
      <w:r>
        <w:rPr>
          <w:rFonts w:ascii="Calibri" w:hAnsi="Calibri" w:eastAsia="Times New Roman" w:cs="Calibri"/>
          <w:b/>
          <w:sz w:val="24"/>
          <w:szCs w:val="24"/>
          <w:lang w:eastAsia="ru-RU"/>
        </w:rPr>
        <w:t>образовательной</w:t>
      </w:r>
      <w:r>
        <w:rPr>
          <w:rFonts w:ascii="Calibri" w:hAnsi="Calibri" w:eastAsia="Times New Roman" w:cs="Times New Roman"/>
          <w:b/>
          <w:sz w:val="24"/>
          <w:szCs w:val="24"/>
          <w:lang w:eastAsia="ru-RU"/>
        </w:rPr>
        <w:t xml:space="preserve"> </w:t>
      </w:r>
      <w:r>
        <w:rPr>
          <w:rFonts w:ascii="Calibri" w:hAnsi="Calibri" w:eastAsia="Times New Roman" w:cs="Calibri"/>
          <w:b/>
          <w:sz w:val="24"/>
          <w:szCs w:val="24"/>
          <w:lang w:eastAsia="ru-RU"/>
        </w:rPr>
        <w:t>организации</w:t>
      </w:r>
    </w:p>
    <w:p w14:paraId="07EBBCA6">
      <w:pPr>
        <w:tabs>
          <w:tab w:val="left" w:pos="1980"/>
          <w:tab w:val="left" w:pos="31680"/>
        </w:tabs>
        <w:spacing w:before="100" w:beforeAutospacing="1" w:after="100" w:afterAutospacing="1" w:line="240" w:lineRule="auto"/>
        <w:jc w:val="center"/>
        <w:rPr>
          <w:rFonts w:ascii="Calibri" w:hAnsi="Calibri" w:eastAsia="Times New Roman" w:cs="Times New Roman"/>
          <w:b/>
          <w:sz w:val="24"/>
          <w:szCs w:val="24"/>
          <w:lang w:eastAsia="ru-RU"/>
        </w:rPr>
      </w:pPr>
      <w:r>
        <w:rPr>
          <w:rFonts w:ascii="Calibri" w:hAnsi="Calibri" w:eastAsia="Times New Roman" w:cs="Times New Roman"/>
          <w:b/>
          <w:sz w:val="24"/>
          <w:szCs w:val="24"/>
          <w:lang w:eastAsia="ru-RU"/>
        </w:rPr>
        <w:t xml:space="preserve"> </w:t>
      </w:r>
    </w:p>
    <w:tbl>
      <w:tblPr>
        <w:tblStyle w:val="14"/>
        <w:tblW w:w="0" w:type="auto"/>
        <w:tblInd w:w="0" w:type="dxa"/>
        <w:tblLayout w:type="fixed"/>
        <w:tblCellMar>
          <w:top w:w="15" w:type="dxa"/>
          <w:left w:w="15" w:type="dxa"/>
          <w:bottom w:w="15" w:type="dxa"/>
          <w:right w:w="15" w:type="dxa"/>
        </w:tblCellMar>
      </w:tblPr>
      <w:tblGrid>
        <w:gridCol w:w="4665"/>
        <w:gridCol w:w="4380"/>
      </w:tblGrid>
      <w:tr w14:paraId="78C26344">
        <w:tblPrEx>
          <w:tblCellMar>
            <w:top w:w="15" w:type="dxa"/>
            <w:left w:w="15" w:type="dxa"/>
            <w:bottom w:w="15" w:type="dxa"/>
            <w:right w:w="15" w:type="dxa"/>
          </w:tblCellMar>
        </w:tblPrEx>
        <w:tc>
          <w:tcPr>
            <w:tcW w:w="4665" w:type="dxa"/>
            <w:tcBorders>
              <w:top w:val="outset" w:color="auto" w:sz="6" w:space="0"/>
              <w:left w:val="outset" w:color="auto" w:sz="6" w:space="0"/>
              <w:bottom w:val="outset" w:color="auto" w:sz="6" w:space="0"/>
              <w:right w:val="outset" w:color="auto" w:sz="6" w:space="0"/>
            </w:tcBorders>
          </w:tcPr>
          <w:p w14:paraId="4A7B458F">
            <w:pPr>
              <w:widowControl w:val="0"/>
              <w:autoSpaceDE w:val="0"/>
              <w:autoSpaceDN w:val="0"/>
              <w:spacing w:before="100" w:beforeAutospacing="1" w:after="100" w:afterAutospacing="1" w:line="240" w:lineRule="auto"/>
              <w:rPr>
                <w:rFonts w:ascii="Times New Roman" w:hAnsi="Times New Roman" w:eastAsia="Times New Roman" w:cs="Times New Roman"/>
                <w:b/>
                <w:sz w:val="24"/>
                <w:szCs w:val="24"/>
                <w:lang w:val="en-US" w:eastAsia="ru-RU"/>
              </w:rPr>
            </w:pPr>
          </w:p>
          <w:p w14:paraId="48BBFFDD">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Наименование образовательной организации</w:t>
            </w:r>
          </w:p>
        </w:tc>
        <w:tc>
          <w:tcPr>
            <w:tcW w:w="4380" w:type="dxa"/>
            <w:tcBorders>
              <w:top w:val="outset" w:color="auto" w:sz="6" w:space="0"/>
              <w:left w:val="outset" w:color="auto" w:sz="6" w:space="0"/>
              <w:bottom w:val="outset" w:color="auto" w:sz="6" w:space="0"/>
              <w:right w:val="outset" w:color="auto" w:sz="6" w:space="0"/>
            </w:tcBorders>
          </w:tcPr>
          <w:p w14:paraId="1D8CBDA6">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Муниципальное казённое общеобразовательное учреждение «Коробкинская средняя общеобразовательная  школа»</w:t>
            </w:r>
          </w:p>
        </w:tc>
      </w:tr>
      <w:tr w14:paraId="3589EE9F">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026AE553">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Руководитель</w:t>
            </w:r>
          </w:p>
        </w:tc>
        <w:tc>
          <w:tcPr>
            <w:tcW w:w="4380" w:type="dxa"/>
            <w:tcBorders>
              <w:top w:val="nil"/>
              <w:left w:val="outset" w:color="auto" w:sz="6" w:space="0"/>
              <w:bottom w:val="outset" w:color="auto" w:sz="6" w:space="0"/>
              <w:right w:val="outset" w:color="auto" w:sz="6" w:space="0"/>
            </w:tcBorders>
          </w:tcPr>
          <w:p w14:paraId="75B39226">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Карпова Надежда Александровна</w:t>
            </w:r>
          </w:p>
        </w:tc>
      </w:tr>
      <w:tr w14:paraId="44C8E07C">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00B52860">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Адрес организации</w:t>
            </w:r>
          </w:p>
        </w:tc>
        <w:tc>
          <w:tcPr>
            <w:tcW w:w="4380" w:type="dxa"/>
            <w:tcBorders>
              <w:top w:val="nil"/>
              <w:left w:val="outset" w:color="auto" w:sz="6" w:space="0"/>
              <w:bottom w:val="outset" w:color="auto" w:sz="6" w:space="0"/>
              <w:right w:val="outset" w:color="auto" w:sz="6" w:space="0"/>
            </w:tcBorders>
          </w:tcPr>
          <w:p w14:paraId="248B3336">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359401, Республика Калмыкия, Сарпинский      район, п. Коробкин, ул. Школьная,12</w:t>
            </w:r>
          </w:p>
        </w:tc>
      </w:tr>
      <w:tr w14:paraId="0F3A09FA">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42211523">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Телефон, факс</w:t>
            </w:r>
          </w:p>
        </w:tc>
        <w:tc>
          <w:tcPr>
            <w:tcW w:w="4380" w:type="dxa"/>
            <w:tcBorders>
              <w:top w:val="nil"/>
              <w:left w:val="outset" w:color="auto" w:sz="6" w:space="0"/>
              <w:bottom w:val="outset" w:color="auto" w:sz="6" w:space="0"/>
              <w:right w:val="outset" w:color="auto" w:sz="6" w:space="0"/>
            </w:tcBorders>
          </w:tcPr>
          <w:p w14:paraId="6639FB5F">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8( 847 41) 37- 150</w:t>
            </w:r>
          </w:p>
        </w:tc>
      </w:tr>
      <w:tr w14:paraId="25C959DF">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68ACB56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Адрес электронной почты</w:t>
            </w:r>
          </w:p>
        </w:tc>
        <w:tc>
          <w:tcPr>
            <w:tcW w:w="4380" w:type="dxa"/>
            <w:tcBorders>
              <w:top w:val="nil"/>
              <w:left w:val="outset" w:color="auto" w:sz="6" w:space="0"/>
              <w:bottom w:val="outset" w:color="auto" w:sz="6" w:space="0"/>
              <w:right w:val="outset" w:color="auto" w:sz="6" w:space="0"/>
            </w:tcBorders>
          </w:tcPr>
          <w:p w14:paraId="767B37D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moukor-3@yandex.ru</w:t>
            </w:r>
          </w:p>
        </w:tc>
      </w:tr>
      <w:tr w14:paraId="72373427">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747BC2EA">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Учредитель</w:t>
            </w:r>
          </w:p>
        </w:tc>
        <w:tc>
          <w:tcPr>
            <w:tcW w:w="4380" w:type="dxa"/>
            <w:tcBorders>
              <w:top w:val="nil"/>
              <w:left w:val="outset" w:color="auto" w:sz="6" w:space="0"/>
              <w:bottom w:val="outset" w:color="auto" w:sz="6" w:space="0"/>
              <w:right w:val="outset" w:color="auto" w:sz="6" w:space="0"/>
            </w:tcBorders>
          </w:tcPr>
          <w:p w14:paraId="57055EB8">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Администрация Сарпинского РМО РК</w:t>
            </w:r>
          </w:p>
        </w:tc>
      </w:tr>
      <w:tr w14:paraId="54602050">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24350881">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Дата создания</w:t>
            </w:r>
          </w:p>
        </w:tc>
        <w:tc>
          <w:tcPr>
            <w:tcW w:w="4380" w:type="dxa"/>
            <w:tcBorders>
              <w:top w:val="nil"/>
              <w:left w:val="outset" w:color="auto" w:sz="6" w:space="0"/>
              <w:bottom w:val="outset" w:color="auto" w:sz="6" w:space="0"/>
              <w:right w:val="outset" w:color="auto" w:sz="6" w:space="0"/>
            </w:tcBorders>
          </w:tcPr>
          <w:p w14:paraId="25DE066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1948</w:t>
            </w:r>
          </w:p>
        </w:tc>
      </w:tr>
      <w:tr w14:paraId="170C61C5">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23466BEC">
            <w:pPr>
              <w:widowControl w:val="0"/>
              <w:autoSpaceDE w:val="0"/>
              <w:autoSpaceDN w:val="0"/>
              <w:spacing w:before="100" w:beforeAutospacing="1" w:after="100" w:afterAutospacing="1" w:line="240" w:lineRule="auto"/>
              <w:rPr>
                <w:rFonts w:ascii="Times New Roman" w:hAnsi="Times New Roman" w:eastAsia="Times New Roman" w:cs="Times New Roman"/>
                <w:b/>
                <w:sz w:val="24"/>
                <w:szCs w:val="24"/>
                <w:lang w:val="en-US" w:eastAsia="ru-RU"/>
              </w:rPr>
            </w:pPr>
          </w:p>
          <w:p w14:paraId="60C03C11">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Лицензия</w:t>
            </w:r>
          </w:p>
        </w:tc>
        <w:tc>
          <w:tcPr>
            <w:tcW w:w="4380" w:type="dxa"/>
            <w:tcBorders>
              <w:top w:val="nil"/>
              <w:left w:val="outset" w:color="auto" w:sz="6" w:space="0"/>
              <w:bottom w:val="outset" w:color="auto" w:sz="6" w:space="0"/>
              <w:right w:val="outset" w:color="auto" w:sz="6" w:space="0"/>
            </w:tcBorders>
          </w:tcPr>
          <w:p w14:paraId="0FF44EAB">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Серия 08 Л01№0000200 от 25.08.2016</w:t>
            </w:r>
          </w:p>
          <w:p w14:paraId="670FB996">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бессрочно</w:t>
            </w:r>
          </w:p>
        </w:tc>
      </w:tr>
      <w:tr w14:paraId="5A6CBCE1">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7C36B145">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Свидетельство о государственной аккредитации</w:t>
            </w:r>
          </w:p>
        </w:tc>
        <w:tc>
          <w:tcPr>
            <w:tcW w:w="4380" w:type="dxa"/>
            <w:tcBorders>
              <w:top w:val="nil"/>
              <w:left w:val="outset" w:color="auto" w:sz="6" w:space="0"/>
              <w:bottom w:val="outset" w:color="auto" w:sz="6" w:space="0"/>
              <w:right w:val="outset" w:color="auto" w:sz="6" w:space="0"/>
            </w:tcBorders>
          </w:tcPr>
          <w:p w14:paraId="743B44EC">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серия 08 А01 №0000120  от 15.09.2016</w:t>
            </w:r>
          </w:p>
        </w:tc>
      </w:tr>
      <w:tr w14:paraId="5E9C1025">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0C315C6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ОГРН</w:t>
            </w:r>
          </w:p>
        </w:tc>
        <w:tc>
          <w:tcPr>
            <w:tcW w:w="4380" w:type="dxa"/>
            <w:tcBorders>
              <w:top w:val="nil"/>
              <w:left w:val="outset" w:color="auto" w:sz="6" w:space="0"/>
              <w:bottom w:val="outset" w:color="auto" w:sz="6" w:space="0"/>
              <w:right w:val="outset" w:color="auto" w:sz="6" w:space="0"/>
            </w:tcBorders>
          </w:tcPr>
          <w:p w14:paraId="093A30F3">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1020800577291</w:t>
            </w:r>
          </w:p>
        </w:tc>
      </w:tr>
      <w:tr w14:paraId="544284DD">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374BC4B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ИНН</w:t>
            </w:r>
          </w:p>
        </w:tc>
        <w:tc>
          <w:tcPr>
            <w:tcW w:w="4380" w:type="dxa"/>
            <w:tcBorders>
              <w:top w:val="nil"/>
              <w:left w:val="outset" w:color="auto" w:sz="6" w:space="0"/>
              <w:bottom w:val="outset" w:color="auto" w:sz="6" w:space="0"/>
              <w:right w:val="outset" w:color="auto" w:sz="6" w:space="0"/>
            </w:tcBorders>
          </w:tcPr>
          <w:p w14:paraId="4EC90BD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0808902465</w:t>
            </w:r>
          </w:p>
        </w:tc>
      </w:tr>
      <w:tr w14:paraId="14B4CF6C">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40659B98">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КПП</w:t>
            </w:r>
          </w:p>
        </w:tc>
        <w:tc>
          <w:tcPr>
            <w:tcW w:w="4380" w:type="dxa"/>
            <w:tcBorders>
              <w:top w:val="nil"/>
              <w:left w:val="outset" w:color="auto" w:sz="6" w:space="0"/>
              <w:bottom w:val="outset" w:color="auto" w:sz="6" w:space="0"/>
              <w:right w:val="outset" w:color="auto" w:sz="6" w:space="0"/>
            </w:tcBorders>
          </w:tcPr>
          <w:p w14:paraId="4F7208AD">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080801001</w:t>
            </w:r>
          </w:p>
        </w:tc>
      </w:tr>
      <w:tr w14:paraId="65EB5135">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532D7CE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Санитарно-эпидемиологическое заключение</w:t>
            </w:r>
          </w:p>
        </w:tc>
        <w:tc>
          <w:tcPr>
            <w:tcW w:w="4380" w:type="dxa"/>
            <w:tcBorders>
              <w:top w:val="nil"/>
              <w:left w:val="outset" w:color="auto" w:sz="6" w:space="0"/>
              <w:bottom w:val="outset" w:color="auto" w:sz="6" w:space="0"/>
              <w:right w:val="outset" w:color="auto" w:sz="6" w:space="0"/>
            </w:tcBorders>
          </w:tcPr>
          <w:p w14:paraId="0C484F03">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8.08.09.000.М.0000.М000129.07.16</w:t>
            </w:r>
          </w:p>
          <w:p w14:paraId="2C6FB1D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От 28.07.2016</w:t>
            </w:r>
          </w:p>
        </w:tc>
      </w:tr>
      <w:tr w14:paraId="6948E1B5">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3B6E3C65">
            <w:pPr>
              <w:widowControl w:val="0"/>
              <w:autoSpaceDE w:val="0"/>
              <w:autoSpaceDN w:val="0"/>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Заключение МЧС России по Республике Калмыкия о соответствии объекта защиты обязательным требованиям пожарной безопасности .</w:t>
            </w:r>
          </w:p>
          <w:p w14:paraId="6F6C500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p>
        </w:tc>
        <w:tc>
          <w:tcPr>
            <w:tcW w:w="4380" w:type="dxa"/>
            <w:tcBorders>
              <w:top w:val="nil"/>
              <w:left w:val="outset" w:color="auto" w:sz="6" w:space="0"/>
              <w:bottom w:val="outset" w:color="auto" w:sz="6" w:space="0"/>
              <w:right w:val="outset" w:color="auto" w:sz="6" w:space="0"/>
            </w:tcBorders>
          </w:tcPr>
          <w:p w14:paraId="3174FE37">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2 от17 мая 2019</w:t>
            </w:r>
          </w:p>
        </w:tc>
      </w:tr>
      <w:tr w14:paraId="273E5B73">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7B4F7E6A">
            <w:pPr>
              <w:widowControl w:val="0"/>
              <w:autoSpaceDE w:val="0"/>
              <w:autoSpaceDN w:val="0"/>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Устав школы, утвержденный Главой Администрации Сарпинского РМО РК</w:t>
            </w:r>
          </w:p>
        </w:tc>
        <w:tc>
          <w:tcPr>
            <w:tcW w:w="4380" w:type="dxa"/>
            <w:tcBorders>
              <w:top w:val="nil"/>
              <w:left w:val="outset" w:color="auto" w:sz="6" w:space="0"/>
              <w:bottom w:val="outset" w:color="auto" w:sz="6" w:space="0"/>
              <w:right w:val="outset" w:color="auto" w:sz="6" w:space="0"/>
            </w:tcBorders>
          </w:tcPr>
          <w:p w14:paraId="58A1ABE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Segoe UI Symbol" w:hAnsi="Segoe UI Symbol" w:eastAsia="Times New Roman" w:cs="Times New Roman"/>
                <w:sz w:val="24"/>
                <w:szCs w:val="24"/>
                <w:lang w:val="en-US" w:eastAsia="ru-RU"/>
              </w:rPr>
              <w:t>№</w:t>
            </w:r>
            <w:r>
              <w:rPr>
                <w:rFonts w:ascii="Calibri" w:hAnsi="Calibri" w:eastAsia="Times New Roman" w:cs="Calibri"/>
                <w:sz w:val="24"/>
                <w:szCs w:val="24"/>
                <w:lang w:val="en-US" w:eastAsia="ru-RU"/>
              </w:rPr>
              <w:t xml:space="preserve"> 37-р от 04.03.2022г</w:t>
            </w:r>
          </w:p>
        </w:tc>
      </w:tr>
      <w:tr w14:paraId="41D3466B">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799F2AAF">
            <w:pPr>
              <w:widowControl w:val="0"/>
              <w:autoSpaceDE w:val="0"/>
              <w:autoSpaceDN w:val="0"/>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Свидетельство о государственной регистрации права на земельный участок, здание школы.</w:t>
            </w:r>
          </w:p>
          <w:p w14:paraId="6F176B94">
            <w:pPr>
              <w:widowControl w:val="0"/>
              <w:autoSpaceDE w:val="0"/>
              <w:autoSpaceDN w:val="0"/>
              <w:spacing w:before="100" w:beforeAutospacing="1" w:after="100" w:afterAutospacing="1" w:line="240" w:lineRule="auto"/>
              <w:rPr>
                <w:rFonts w:ascii="Calibri" w:hAnsi="Calibri" w:eastAsia="Times New Roman" w:cs="Calibri"/>
                <w:sz w:val="24"/>
                <w:szCs w:val="24"/>
                <w:lang w:val="en-US" w:eastAsia="ru-RU"/>
              </w:rPr>
            </w:pPr>
          </w:p>
        </w:tc>
        <w:tc>
          <w:tcPr>
            <w:tcW w:w="4380" w:type="dxa"/>
            <w:tcBorders>
              <w:top w:val="nil"/>
              <w:left w:val="outset" w:color="auto" w:sz="6" w:space="0"/>
              <w:bottom w:val="outset" w:color="auto" w:sz="6" w:space="0"/>
              <w:right w:val="outset" w:color="auto" w:sz="6" w:space="0"/>
            </w:tcBorders>
          </w:tcPr>
          <w:p w14:paraId="30090151">
            <w:pPr>
              <w:widowControl w:val="0"/>
              <w:autoSpaceDE w:val="0"/>
              <w:autoSpaceDN w:val="0"/>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выдано  от 09.04.2010 г.</w:t>
            </w:r>
          </w:p>
          <w:p w14:paraId="02838EEA">
            <w:pPr>
              <w:widowControl w:val="0"/>
              <w:autoSpaceDE w:val="0"/>
              <w:autoSpaceDN w:val="0"/>
              <w:spacing w:before="100" w:beforeAutospacing="1" w:after="100" w:afterAutospacing="1" w:line="240" w:lineRule="auto"/>
              <w:rPr>
                <w:rFonts w:ascii="Segoe UI Symbol" w:hAnsi="Segoe UI Symbol" w:eastAsia="Times New Roman" w:cs="Times New Roman"/>
                <w:sz w:val="24"/>
                <w:szCs w:val="24"/>
                <w:lang w:val="en-US" w:eastAsia="ru-RU"/>
              </w:rPr>
            </w:pPr>
          </w:p>
        </w:tc>
      </w:tr>
      <w:tr w14:paraId="2FBA61A6">
        <w:tblPrEx>
          <w:tblCellMar>
            <w:top w:w="15" w:type="dxa"/>
            <w:left w:w="15" w:type="dxa"/>
            <w:bottom w:w="15" w:type="dxa"/>
            <w:right w:w="15" w:type="dxa"/>
          </w:tblCellMar>
        </w:tblPrEx>
        <w:tc>
          <w:tcPr>
            <w:tcW w:w="4665" w:type="dxa"/>
            <w:tcBorders>
              <w:top w:val="nil"/>
              <w:left w:val="outset" w:color="auto" w:sz="6" w:space="0"/>
              <w:bottom w:val="outset" w:color="auto" w:sz="6" w:space="0"/>
              <w:right w:val="outset" w:color="auto" w:sz="6" w:space="0"/>
            </w:tcBorders>
          </w:tcPr>
          <w:p w14:paraId="1EC1A883">
            <w:pPr>
              <w:widowControl w:val="0"/>
              <w:autoSpaceDE w:val="0"/>
              <w:autoSpaceDN w:val="0"/>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Технический паспорт МКОУ « Коробкинская СОШ» Технический паспорт МКОУ « Коробкинская СОШ» .</w:t>
            </w:r>
          </w:p>
        </w:tc>
        <w:tc>
          <w:tcPr>
            <w:tcW w:w="4380" w:type="dxa"/>
            <w:tcBorders>
              <w:top w:val="nil"/>
              <w:left w:val="outset" w:color="auto" w:sz="6" w:space="0"/>
              <w:bottom w:val="outset" w:color="auto" w:sz="6" w:space="0"/>
              <w:right w:val="outset" w:color="auto" w:sz="6" w:space="0"/>
            </w:tcBorders>
          </w:tcPr>
          <w:p w14:paraId="78D63552">
            <w:pPr>
              <w:widowControl w:val="0"/>
              <w:autoSpaceDE w:val="0"/>
              <w:autoSpaceDN w:val="0"/>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 xml:space="preserve">инв. </w:t>
            </w:r>
            <w:r>
              <w:rPr>
                <w:rFonts w:ascii="Segoe UI Symbol" w:hAnsi="Segoe UI Symbol" w:eastAsia="Times New Roman" w:cs="Times New Roman"/>
                <w:sz w:val="24"/>
                <w:szCs w:val="24"/>
                <w:lang w:val="en-US" w:eastAsia="ru-RU"/>
              </w:rPr>
              <w:t>№</w:t>
            </w:r>
            <w:r>
              <w:rPr>
                <w:rFonts w:ascii="Calibri" w:hAnsi="Calibri" w:eastAsia="Times New Roman" w:cs="Calibri"/>
                <w:sz w:val="24"/>
                <w:szCs w:val="24"/>
                <w:lang w:val="en-US" w:eastAsia="ru-RU"/>
              </w:rPr>
              <w:t>3314 от 30 июн</w:t>
            </w:r>
            <w:bookmarkStart w:id="0" w:name="_GoBack"/>
            <w:bookmarkEnd w:id="0"/>
            <w:r>
              <w:rPr>
                <w:rFonts w:ascii="Calibri" w:hAnsi="Calibri" w:eastAsia="Times New Roman" w:cs="Calibri"/>
                <w:sz w:val="24"/>
                <w:szCs w:val="24"/>
                <w:lang w:val="en-US" w:eastAsia="ru-RU"/>
              </w:rPr>
              <w:t>я2023г</w:t>
            </w:r>
          </w:p>
        </w:tc>
      </w:tr>
    </w:tbl>
    <w:p w14:paraId="38313367">
      <w:pPr>
        <w:tabs>
          <w:tab w:val="left" w:pos="7110"/>
          <w:tab w:val="left" w:pos="31680"/>
        </w:tabs>
        <w:spacing w:before="100" w:beforeAutospacing="1" w:after="100" w:afterAutospacing="1" w:line="240" w:lineRule="auto"/>
        <w:jc w:val="both"/>
        <w:rPr>
          <w:rFonts w:ascii="Calibri" w:hAnsi="Calibri" w:eastAsia="Times New Roman" w:cs="Times New Roman"/>
          <w:sz w:val="24"/>
          <w:szCs w:val="24"/>
          <w:lang w:eastAsia="ru-RU"/>
        </w:rPr>
      </w:pPr>
      <w:r>
        <w:rPr>
          <w:rFonts w:ascii="Calibri" w:hAnsi="Calibri" w:eastAsia="Times New Roman" w:cs="Calibri"/>
          <w:b/>
          <w:sz w:val="24"/>
          <w:szCs w:val="24"/>
          <w:lang w:eastAsia="ru-RU"/>
        </w:rPr>
        <w:t xml:space="preserve">Вывод:   </w:t>
      </w:r>
      <w:r>
        <w:rPr>
          <w:rFonts w:ascii="Calibri" w:hAnsi="Calibri" w:eastAsia="Times New Roman" w:cs="Calibri"/>
          <w:sz w:val="24"/>
          <w:szCs w:val="24"/>
          <w:lang w:eastAsia="ru-RU"/>
        </w:rPr>
        <w:t>Нормативно-правовые документы   соответствуют требованиям действующего законодательства в сфере образования.</w:t>
      </w:r>
    </w:p>
    <w:p w14:paraId="7EA468AC">
      <w:pPr>
        <w:numPr>
          <w:ilvl w:val="0"/>
          <w:numId w:val="2"/>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основной образовательной программы</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начального общего образования</w:t>
      </w:r>
      <w:r>
        <w:rPr>
          <w:rFonts w:ascii="Calibri" w:hAnsi="Calibri" w:eastAsia="Times New Roman" w:cs="Calibri"/>
          <w:color w:val="000000"/>
          <w:sz w:val="24"/>
          <w:szCs w:val="24"/>
          <w:lang w:eastAsia="ru-RU"/>
        </w:rPr>
        <w:t>;</w:t>
      </w:r>
    </w:p>
    <w:p w14:paraId="7070C45F">
      <w:pPr>
        <w:numPr>
          <w:ilvl w:val="0"/>
          <w:numId w:val="2"/>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основной образовательной программы основного общего образования</w:t>
      </w:r>
      <w:r>
        <w:rPr>
          <w:rFonts w:ascii="Calibri" w:hAnsi="Calibri" w:eastAsia="Times New Roman" w:cs="Calibri"/>
          <w:color w:val="000000"/>
          <w:sz w:val="24"/>
          <w:szCs w:val="24"/>
          <w:lang w:eastAsia="ru-RU"/>
        </w:rPr>
        <w:t>;</w:t>
      </w:r>
    </w:p>
    <w:p w14:paraId="3B0E7690">
      <w:pPr>
        <w:numPr>
          <w:ilvl w:val="0"/>
          <w:numId w:val="2"/>
        </w:num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основной образовательной программы среднего общего образования</w:t>
      </w:r>
      <w:r>
        <w:rPr>
          <w:rFonts w:ascii="Calibri" w:hAnsi="Calibri" w:eastAsia="Times New Roman" w:cs="Calibri"/>
          <w:color w:val="000000"/>
          <w:sz w:val="24"/>
          <w:szCs w:val="24"/>
          <w:lang w:eastAsia="ru-RU"/>
        </w:rPr>
        <w:t>.</w:t>
      </w:r>
    </w:p>
    <w:p w14:paraId="794D8E2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Также</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Школа</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реализует</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образовательные</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программы</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дополнительного</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образования</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детей.</w:t>
      </w:r>
    </w:p>
    <w:p w14:paraId="509A6E6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МКОУ «Корообкинская СОШ» обучаются дети п. Коробкин, закреплённые за ОУ. Главным итогом деятельности образовательного учреждения в прошедшем учебном году является то, что сохранен контингент и стабильность результатов обучения и развития учащихся.</w:t>
      </w:r>
    </w:p>
    <w:p w14:paraId="2841230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A6FE1B9">
      <w:pPr>
        <w:numPr>
          <w:ilvl w:val="0"/>
          <w:numId w:val="1"/>
        </w:numPr>
        <w:spacing w:before="100" w:beforeAutospacing="1" w:after="100" w:afterAutospacing="1" w:line="240" w:lineRule="auto"/>
        <w:contextualSpacing/>
        <w:rPr>
          <w:rFonts w:ascii="Calibri"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Системы  управления организацией</w:t>
      </w:r>
    </w:p>
    <w:p w14:paraId="3C134951">
      <w:p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p>
    <w:p w14:paraId="26CCA718">
      <w:r>
        <w:rPr>
          <w:rFonts w:ascii="Calibri" w:hAnsi="Times New Roman" w:eastAsia="Times New Roman" w:cs="Times New Roman"/>
          <w:color w:val="000000"/>
          <w:sz w:val="24"/>
          <w:szCs w:val="24"/>
          <w:lang w:eastAsia="ru-RU"/>
        </w:rPr>
        <w:t xml:space="preserve">    </w:t>
      </w:r>
      <w:r>
        <w:rPr>
          <w:rFonts w:ascii="Times New Roman" w:hAnsi="Times New Roman" w:eastAsia="SimSun" w:cs="Times New Roman"/>
          <w:color w:val="000000"/>
          <w:sz w:val="24"/>
          <w:szCs w:val="24"/>
          <w:lang w:eastAsia="zh-CN" w:bidi="ar"/>
        </w:rPr>
        <w:t xml:space="preserve">Управление образовательной организации осуществляется в соответствии с </w:t>
      </w:r>
    </w:p>
    <w:p w14:paraId="1297E1F5">
      <w:r>
        <w:rPr>
          <w:rFonts w:ascii="Times New Roman" w:hAnsi="Times New Roman" w:eastAsia="SimSun" w:cs="Times New Roman"/>
          <w:color w:val="000000"/>
          <w:sz w:val="24"/>
          <w:szCs w:val="24"/>
          <w:lang w:eastAsia="zh-CN" w:bidi="ar"/>
        </w:rPr>
        <w:t xml:space="preserve">федеральными законами, законами и иными нормативными правовыми актами, Уставом на принципах единоначалия и самоуправления. </w:t>
      </w:r>
    </w:p>
    <w:p w14:paraId="512371B9">
      <w:r>
        <w:rPr>
          <w:rFonts w:ascii="Times New Roman" w:hAnsi="Times New Roman" w:eastAsia="SimSun" w:cs="Times New Roman"/>
          <w:color w:val="000000"/>
          <w:sz w:val="24"/>
          <w:szCs w:val="24"/>
          <w:lang w:eastAsia="zh-CN" w:bidi="ar"/>
        </w:rPr>
        <w:t xml:space="preserve">Административные обязанности распределены согласно Уставу, штатному </w:t>
      </w:r>
    </w:p>
    <w:p w14:paraId="66DFDB9B">
      <w:r>
        <w:rPr>
          <w:rFonts w:ascii="Times New Roman" w:hAnsi="Times New Roman" w:eastAsia="SimSun" w:cs="Times New Roman"/>
          <w:color w:val="000000"/>
          <w:sz w:val="24"/>
          <w:szCs w:val="24"/>
          <w:lang w:eastAsia="zh-CN" w:bidi="ar"/>
        </w:rPr>
        <w:t xml:space="preserve">расписанию, четко распределены функциональные обязанности согласно </w:t>
      </w:r>
    </w:p>
    <w:p w14:paraId="5D161163">
      <w:r>
        <w:rPr>
          <w:rFonts w:ascii="Times New Roman" w:hAnsi="Times New Roman" w:eastAsia="SimSun" w:cs="Times New Roman"/>
          <w:color w:val="000000"/>
          <w:sz w:val="24"/>
          <w:szCs w:val="24"/>
          <w:lang w:eastAsia="zh-CN" w:bidi="ar"/>
        </w:rPr>
        <w:t>квалификационным характеристикам.</w:t>
      </w:r>
    </w:p>
    <w:p w14:paraId="78689468">
      <w:p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p>
    <w:p w14:paraId="50E6A09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Таблица №</w:t>
      </w:r>
      <w:r>
        <w:rPr>
          <w:rFonts w:ascii="Calibri" w:hAnsi="Calibri" w:eastAsia="Times New Roman" w:cs="Calibri"/>
          <w:color w:val="000000"/>
          <w:sz w:val="24"/>
          <w:szCs w:val="24"/>
          <w:lang w:eastAsia="ru-RU"/>
        </w:rPr>
        <w:t>1</w:t>
      </w:r>
    </w:p>
    <w:p w14:paraId="6C86C699">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Органы управления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действующие в</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Школе</w:t>
      </w:r>
    </w:p>
    <w:tbl>
      <w:tblPr>
        <w:tblStyle w:val="4"/>
        <w:tblW w:w="0" w:type="auto"/>
        <w:tblInd w:w="0" w:type="dxa"/>
        <w:tblLayout w:type="fixed"/>
        <w:tblCellMar>
          <w:top w:w="15" w:type="dxa"/>
          <w:left w:w="15" w:type="dxa"/>
          <w:bottom w:w="15" w:type="dxa"/>
          <w:right w:w="15" w:type="dxa"/>
        </w:tblCellMar>
      </w:tblPr>
      <w:tblGrid>
        <w:gridCol w:w="1350"/>
        <w:gridCol w:w="7815"/>
      </w:tblGrid>
      <w:tr w14:paraId="26062CCE">
        <w:tblPrEx>
          <w:tblCellMar>
            <w:top w:w="15" w:type="dxa"/>
            <w:left w:w="15" w:type="dxa"/>
            <w:bottom w:w="15" w:type="dxa"/>
            <w:right w:w="15" w:type="dxa"/>
          </w:tblCellMar>
        </w:tblPrEx>
        <w:tc>
          <w:tcPr>
            <w:tcW w:w="1350" w:type="dxa"/>
          </w:tcPr>
          <w:p w14:paraId="4BDA59CA">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Наименование органа</w:t>
            </w:r>
          </w:p>
        </w:tc>
        <w:tc>
          <w:tcPr>
            <w:tcW w:w="7815" w:type="dxa"/>
            <w:tcBorders>
              <w:left w:val="nil"/>
            </w:tcBorders>
          </w:tcPr>
          <w:p w14:paraId="4627109E">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Функции</w:t>
            </w:r>
          </w:p>
        </w:tc>
      </w:tr>
      <w:tr w14:paraId="66B8CB86">
        <w:tblPrEx>
          <w:tblCellMar>
            <w:top w:w="15" w:type="dxa"/>
            <w:left w:w="15" w:type="dxa"/>
            <w:bottom w:w="15" w:type="dxa"/>
            <w:right w:w="15" w:type="dxa"/>
          </w:tblCellMar>
        </w:tblPrEx>
        <w:tc>
          <w:tcPr>
            <w:tcW w:w="1350" w:type="dxa"/>
            <w:tcBorders>
              <w:top w:val="nil"/>
            </w:tcBorders>
          </w:tcPr>
          <w:p w14:paraId="46B0263B">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Директор</w:t>
            </w:r>
          </w:p>
        </w:tc>
        <w:tc>
          <w:tcPr>
            <w:tcW w:w="7815" w:type="dxa"/>
            <w:tcBorders>
              <w:top w:val="nil"/>
              <w:left w:val="nil"/>
            </w:tcBorders>
          </w:tcPr>
          <w:p w14:paraId="0737757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Контролирует</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работу</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и обеспечивает</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эффективное</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взаимодействие</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структурных подразделений организации, утверждает штатное</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расписание, отчетные документы организации, осуществляет</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общее</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руководство Школой</w:t>
            </w:r>
          </w:p>
        </w:tc>
      </w:tr>
      <w:tr w14:paraId="33770C8A">
        <w:tblPrEx>
          <w:tblCellMar>
            <w:top w:w="15" w:type="dxa"/>
            <w:left w:w="15" w:type="dxa"/>
            <w:bottom w:w="15" w:type="dxa"/>
            <w:right w:w="15" w:type="dxa"/>
          </w:tblCellMar>
        </w:tblPrEx>
        <w:tc>
          <w:tcPr>
            <w:tcW w:w="1350" w:type="dxa"/>
            <w:tcBorders>
              <w:top w:val="nil"/>
            </w:tcBorders>
          </w:tcPr>
          <w:p w14:paraId="26C49AF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Педагогический</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совет</w:t>
            </w:r>
          </w:p>
        </w:tc>
        <w:tc>
          <w:tcPr>
            <w:tcW w:w="7815" w:type="dxa"/>
            <w:tcBorders>
              <w:top w:val="nil"/>
              <w:left w:val="nil"/>
            </w:tcBorders>
          </w:tcPr>
          <w:p w14:paraId="35FEB8DB">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Осуществляет текущее руководство образовательной деятельностью Школы, в том числе рассматривает вопросы:</w:t>
            </w:r>
          </w:p>
          <w:p w14:paraId="3BD6C056">
            <w:pPr>
              <w:widowControl w:val="0"/>
              <w:numPr>
                <w:ilvl w:val="0"/>
                <w:numId w:val="3"/>
              </w:numPr>
              <w:tabs>
                <w:tab w:val="left" w:pos="585"/>
                <w:tab w:val="left" w:pos="31680"/>
              </w:tabs>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развития образовательных услуг;</w:t>
            </w:r>
          </w:p>
          <w:p w14:paraId="0890F13C">
            <w:pPr>
              <w:widowControl w:val="0"/>
              <w:numPr>
                <w:ilvl w:val="0"/>
                <w:numId w:val="3"/>
              </w:numPr>
              <w:tabs>
                <w:tab w:val="left" w:pos="585"/>
                <w:tab w:val="left" w:pos="31680"/>
              </w:tabs>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регламентации образовательных отношений;</w:t>
            </w:r>
          </w:p>
          <w:p w14:paraId="401CB558">
            <w:pPr>
              <w:widowControl w:val="0"/>
              <w:numPr>
                <w:ilvl w:val="0"/>
                <w:numId w:val="3"/>
              </w:numPr>
              <w:tabs>
                <w:tab w:val="left" w:pos="585"/>
                <w:tab w:val="left" w:pos="31680"/>
              </w:tabs>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разработки образовательных программ;</w:t>
            </w:r>
          </w:p>
          <w:p w14:paraId="494D6E39">
            <w:pPr>
              <w:widowControl w:val="0"/>
              <w:numPr>
                <w:ilvl w:val="0"/>
                <w:numId w:val="3"/>
              </w:numPr>
              <w:tabs>
                <w:tab w:val="left" w:pos="585"/>
                <w:tab w:val="left" w:pos="31680"/>
              </w:tabs>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выбора учебников, учебных пособий, средств обучения и воспитания;</w:t>
            </w:r>
          </w:p>
          <w:p w14:paraId="49ABA5C8">
            <w:pPr>
              <w:widowControl w:val="0"/>
              <w:numPr>
                <w:ilvl w:val="0"/>
                <w:numId w:val="3"/>
              </w:numPr>
              <w:tabs>
                <w:tab w:val="left" w:pos="585"/>
                <w:tab w:val="left" w:pos="31680"/>
              </w:tabs>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материально-технического обеспечения образовательного процесса;</w:t>
            </w:r>
          </w:p>
          <w:p w14:paraId="713F723F">
            <w:pPr>
              <w:widowControl w:val="0"/>
              <w:numPr>
                <w:ilvl w:val="0"/>
                <w:numId w:val="3"/>
              </w:numPr>
              <w:tabs>
                <w:tab w:val="left" w:pos="585"/>
                <w:tab w:val="left" w:pos="31680"/>
              </w:tabs>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аттестации, повышения квалификации педагогических работников;</w:t>
            </w:r>
          </w:p>
          <w:p w14:paraId="6202C88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координации деятельности методических объединений.</w:t>
            </w:r>
          </w:p>
          <w:p w14:paraId="26BD2230">
            <w:pPr>
              <w:spacing w:before="100" w:beforeAutospacing="1" w:after="100" w:afterAutospacing="1" w:line="240" w:lineRule="auto"/>
              <w:rPr>
                <w:rFonts w:ascii="Calibri" w:hAnsi="Times New Roman" w:eastAsia="Times New Roman" w:cs="Times New Roman"/>
                <w:color w:val="000000"/>
                <w:sz w:val="24"/>
                <w:szCs w:val="24"/>
                <w:lang w:eastAsia="ru-RU"/>
              </w:rPr>
            </w:pPr>
          </w:p>
        </w:tc>
      </w:tr>
      <w:tr w14:paraId="1EB61AB0">
        <w:tblPrEx>
          <w:tblCellMar>
            <w:top w:w="15" w:type="dxa"/>
            <w:left w:w="15" w:type="dxa"/>
            <w:bottom w:w="15" w:type="dxa"/>
            <w:right w:w="15" w:type="dxa"/>
          </w:tblCellMar>
        </w:tblPrEx>
        <w:tc>
          <w:tcPr>
            <w:tcW w:w="1350" w:type="dxa"/>
            <w:tcBorders>
              <w:top w:val="nil"/>
            </w:tcBorders>
          </w:tcPr>
          <w:p w14:paraId="257C2BC5">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Общее собрание</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работников</w:t>
            </w:r>
          </w:p>
        </w:tc>
        <w:tc>
          <w:tcPr>
            <w:tcW w:w="7815" w:type="dxa"/>
            <w:tcBorders>
              <w:top w:val="nil"/>
              <w:left w:val="nil"/>
            </w:tcBorders>
          </w:tcPr>
          <w:p w14:paraId="6E76C71F">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Реализует право работников участвовать в управлении образовательной организацией, в том числе:</w:t>
            </w:r>
          </w:p>
          <w:p w14:paraId="10C4E991">
            <w:pPr>
              <w:widowControl w:val="0"/>
              <w:tabs>
                <w:tab w:val="left" w:pos="585"/>
                <w:tab w:val="left" w:pos="31680"/>
              </w:tabs>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-участвовать в разработке и принятии коллективного</w:t>
            </w:r>
          </w:p>
          <w:p w14:paraId="21679225">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договора, Правил трудового распорядка, изменений и дополнений к ним;</w:t>
            </w:r>
          </w:p>
          <w:p w14:paraId="522517AF">
            <w:pPr>
              <w:widowControl w:val="0"/>
              <w:tabs>
                <w:tab w:val="left" w:pos="585"/>
                <w:tab w:val="left" w:pos="31680"/>
              </w:tabs>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-принимать локальные акты, которые регламентируют</w:t>
            </w:r>
          </w:p>
          <w:p w14:paraId="3D4FF2BE">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деятельность образовательной организации и связаны с правами и обязанностями работников;</w:t>
            </w:r>
          </w:p>
          <w:p w14:paraId="1D34A67C">
            <w:pPr>
              <w:widowControl w:val="0"/>
              <w:tabs>
                <w:tab w:val="left" w:pos="585"/>
                <w:tab w:val="left" w:pos="31680"/>
              </w:tabs>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-разрешать конфликтные ситуации между работниками и администрацией образовательной организации;</w:t>
            </w:r>
          </w:p>
          <w:p w14:paraId="5D09EBB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вносить предложения по корректировке плана мероприятий</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организации, совершенствованию ее работы и развитию</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материальной</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базы.</w:t>
            </w:r>
          </w:p>
        </w:tc>
      </w:tr>
    </w:tbl>
    <w:p w14:paraId="36E95617">
      <w:pPr>
        <w:rPr>
          <w:rFonts w:ascii="Times New Roman" w:hAnsi="Times New Roman" w:eastAsia="SimSun" w:cs="Times New Roman"/>
          <w:color w:val="000000"/>
          <w:sz w:val="24"/>
          <w:szCs w:val="24"/>
          <w:lang w:eastAsia="zh-CN" w:bidi="ar"/>
        </w:rPr>
      </w:pPr>
    </w:p>
    <w:tbl>
      <w:tblPr>
        <w:tblStyle w:val="4"/>
        <w:tblpPr w:leftFromText="180" w:rightFromText="180" w:vertAnchor="text" w:horzAnchor="page" w:tblpX="602" w:tblpY="1323"/>
        <w:tblOverlap w:val="never"/>
        <w:tblW w:w="10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3171"/>
        <w:gridCol w:w="6046"/>
      </w:tblGrid>
      <w:tr w14:paraId="5166B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453" w:type="dxa"/>
            <w:gridSpan w:val="2"/>
          </w:tcPr>
          <w:p w14:paraId="0CAE237E">
            <w:pPr>
              <w:pStyle w:val="12"/>
              <w:spacing w:line="279" w:lineRule="exact"/>
              <w:ind w:left="1214"/>
              <w:rPr>
                <w:sz w:val="26"/>
              </w:rPr>
            </w:pPr>
            <w:r>
              <w:rPr>
                <w:spacing w:val="-2"/>
                <w:sz w:val="26"/>
              </w:rPr>
              <w:t>Должность</w:t>
            </w:r>
          </w:p>
        </w:tc>
        <w:tc>
          <w:tcPr>
            <w:tcW w:w="6046" w:type="dxa"/>
          </w:tcPr>
          <w:p w14:paraId="347A745A">
            <w:pPr>
              <w:pStyle w:val="12"/>
              <w:spacing w:line="279" w:lineRule="exact"/>
              <w:ind w:left="10" w:firstLine="1125" w:firstLineChars="450"/>
              <w:jc w:val="both"/>
              <w:rPr>
                <w:sz w:val="26"/>
              </w:rPr>
            </w:pPr>
            <w:r>
              <w:rPr>
                <w:spacing w:val="-5"/>
                <w:sz w:val="26"/>
              </w:rPr>
              <w:t>ФИО</w:t>
            </w:r>
          </w:p>
        </w:tc>
      </w:tr>
      <w:tr w14:paraId="490C0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82" w:type="dxa"/>
          <w:trHeight w:val="290" w:hRule="atLeast"/>
        </w:trPr>
        <w:tc>
          <w:tcPr>
            <w:tcW w:w="3171" w:type="dxa"/>
          </w:tcPr>
          <w:p w14:paraId="071C27A9">
            <w:pPr>
              <w:pStyle w:val="12"/>
              <w:spacing w:line="279" w:lineRule="exact"/>
              <w:ind w:left="1214"/>
              <w:rPr>
                <w:spacing w:val="-2"/>
                <w:sz w:val="26"/>
              </w:rPr>
            </w:pPr>
          </w:p>
        </w:tc>
        <w:tc>
          <w:tcPr>
            <w:tcW w:w="6046" w:type="dxa"/>
          </w:tcPr>
          <w:p w14:paraId="6BFBE269">
            <w:pPr>
              <w:pStyle w:val="12"/>
              <w:spacing w:line="279" w:lineRule="exact"/>
              <w:ind w:left="10"/>
              <w:jc w:val="center"/>
              <w:rPr>
                <w:spacing w:val="-5"/>
                <w:sz w:val="26"/>
              </w:rPr>
            </w:pPr>
          </w:p>
        </w:tc>
      </w:tr>
      <w:tr w14:paraId="7578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453" w:type="dxa"/>
            <w:gridSpan w:val="2"/>
          </w:tcPr>
          <w:p w14:paraId="69A371C7">
            <w:pPr>
              <w:pStyle w:val="12"/>
              <w:spacing w:line="289" w:lineRule="exact"/>
              <w:ind w:left="112"/>
              <w:rPr>
                <w:sz w:val="26"/>
              </w:rPr>
            </w:pPr>
            <w:r>
              <w:rPr>
                <w:spacing w:val="-2"/>
                <w:sz w:val="26"/>
              </w:rPr>
              <w:t>Директор</w:t>
            </w:r>
          </w:p>
        </w:tc>
        <w:tc>
          <w:tcPr>
            <w:tcW w:w="6046" w:type="dxa"/>
          </w:tcPr>
          <w:p w14:paraId="1567C312">
            <w:pPr>
              <w:pStyle w:val="12"/>
              <w:spacing w:line="289" w:lineRule="exact"/>
              <w:ind w:left="110"/>
              <w:rPr>
                <w:sz w:val="26"/>
              </w:rPr>
            </w:pPr>
            <w:r>
              <w:rPr>
                <w:sz w:val="26"/>
              </w:rPr>
              <w:t>Карпова Надежда Александровна</w:t>
            </w:r>
          </w:p>
        </w:tc>
      </w:tr>
      <w:tr w14:paraId="2F631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453" w:type="dxa"/>
            <w:gridSpan w:val="2"/>
          </w:tcPr>
          <w:p w14:paraId="7F344746">
            <w:pPr>
              <w:pStyle w:val="12"/>
              <w:ind w:left="112" w:right="214" w:firstLine="62"/>
              <w:rPr>
                <w:sz w:val="26"/>
              </w:rPr>
            </w:pPr>
            <w:r>
              <w:rPr>
                <w:spacing w:val="-2"/>
                <w:sz w:val="26"/>
              </w:rPr>
              <w:t>Заместитель</w:t>
            </w:r>
            <w:r>
              <w:rPr>
                <w:spacing w:val="-15"/>
                <w:sz w:val="26"/>
              </w:rPr>
              <w:t xml:space="preserve"> </w:t>
            </w:r>
            <w:r>
              <w:rPr>
                <w:spacing w:val="-2"/>
                <w:sz w:val="26"/>
              </w:rPr>
              <w:t>директора поУВР</w:t>
            </w:r>
          </w:p>
        </w:tc>
        <w:tc>
          <w:tcPr>
            <w:tcW w:w="6046" w:type="dxa"/>
          </w:tcPr>
          <w:p w14:paraId="271A59F1">
            <w:pPr>
              <w:pStyle w:val="12"/>
              <w:spacing w:line="289" w:lineRule="exact"/>
              <w:rPr>
                <w:sz w:val="26"/>
              </w:rPr>
            </w:pPr>
            <w:r>
              <w:rPr>
                <w:sz w:val="26"/>
              </w:rPr>
              <w:t>Яндуркаева Л.А.</w:t>
            </w:r>
          </w:p>
        </w:tc>
      </w:tr>
      <w:tr w14:paraId="4D6E8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4453" w:type="dxa"/>
            <w:gridSpan w:val="2"/>
          </w:tcPr>
          <w:p w14:paraId="570CB9F4">
            <w:pPr>
              <w:pStyle w:val="12"/>
              <w:spacing w:line="291" w:lineRule="exact"/>
              <w:ind w:left="112"/>
              <w:rPr>
                <w:sz w:val="26"/>
              </w:rPr>
            </w:pPr>
          </w:p>
        </w:tc>
        <w:tc>
          <w:tcPr>
            <w:tcW w:w="6046" w:type="dxa"/>
          </w:tcPr>
          <w:p w14:paraId="35F9AF10">
            <w:pPr>
              <w:pStyle w:val="12"/>
              <w:spacing w:line="289" w:lineRule="exact"/>
              <w:ind w:left="110"/>
              <w:rPr>
                <w:sz w:val="26"/>
              </w:rPr>
            </w:pPr>
          </w:p>
        </w:tc>
      </w:tr>
    </w:tbl>
    <w:p w14:paraId="06679A49">
      <w:pPr>
        <w:pStyle w:val="2"/>
        <w:ind w:left="0"/>
        <w:jc w:val="both"/>
      </w:pPr>
      <w:r>
        <w:rPr>
          <w:spacing w:val="-2"/>
        </w:rPr>
        <w:t>Таблица</w:t>
      </w:r>
      <w:r>
        <w:rPr>
          <w:spacing w:val="-10"/>
        </w:rPr>
        <w:t xml:space="preserve"> </w:t>
      </w:r>
      <w:r>
        <w:rPr>
          <w:spacing w:val="-2"/>
        </w:rPr>
        <w:t>2.</w:t>
      </w:r>
      <w:r>
        <w:rPr>
          <w:spacing w:val="-13"/>
        </w:rPr>
        <w:t xml:space="preserve"> </w:t>
      </w:r>
      <w:r>
        <w:rPr>
          <w:spacing w:val="-2"/>
        </w:rPr>
        <w:t>Административный</w:t>
      </w:r>
      <w:r>
        <w:rPr>
          <w:spacing w:val="-11"/>
        </w:rPr>
        <w:t xml:space="preserve"> </w:t>
      </w:r>
      <w:r>
        <w:rPr>
          <w:spacing w:val="-2"/>
        </w:rPr>
        <w:t>состав</w:t>
      </w:r>
    </w:p>
    <w:p w14:paraId="46A963E8">
      <w:pPr>
        <w:rPr>
          <w:rFonts w:ascii="Times New Roman" w:hAnsi="Times New Roman" w:eastAsia="SimSun" w:cs="Times New Roman"/>
          <w:color w:val="000000"/>
          <w:sz w:val="24"/>
          <w:szCs w:val="24"/>
          <w:lang w:val="en-US" w:eastAsia="zh-CN" w:bidi="ar"/>
        </w:rPr>
      </w:pPr>
    </w:p>
    <w:p w14:paraId="7A226A5C">
      <w:pPr>
        <w:rPr>
          <w:rFonts w:ascii="Times New Roman" w:hAnsi="Times New Roman" w:eastAsia="SimSun" w:cs="Times New Roman"/>
          <w:color w:val="000000"/>
          <w:sz w:val="24"/>
          <w:szCs w:val="24"/>
          <w:lang w:val="en-US" w:eastAsia="zh-CN" w:bidi="ar"/>
        </w:rPr>
      </w:pPr>
    </w:p>
    <w:p w14:paraId="39E42915">
      <w:pPr>
        <w:rPr>
          <w:rFonts w:ascii="Times New Roman" w:hAnsi="Times New Roman" w:eastAsia="SimSun" w:cs="Times New Roman"/>
          <w:color w:val="000000"/>
          <w:sz w:val="24"/>
          <w:szCs w:val="24"/>
          <w:lang w:eastAsia="zh-CN" w:bidi="ar"/>
        </w:rPr>
      </w:pPr>
      <w:r>
        <w:rPr>
          <w:rFonts w:ascii="Times New Roman" w:hAnsi="Times New Roman" w:eastAsia="SimSun" w:cs="Times New Roman"/>
          <w:color w:val="000000"/>
          <w:sz w:val="24"/>
          <w:szCs w:val="24"/>
          <w:lang w:eastAsia="zh-CN" w:bidi="ar"/>
        </w:rPr>
        <w:t>Общее управление школой осуществляет директор школы.</w:t>
      </w:r>
    </w:p>
    <w:p w14:paraId="0DC50CB9">
      <w:r>
        <w:rPr>
          <w:rFonts w:ascii="Times New Roman" w:hAnsi="Times New Roman" w:eastAsia="SimSun" w:cs="Times New Roman"/>
          <w:color w:val="000000"/>
          <w:sz w:val="24"/>
          <w:szCs w:val="24"/>
          <w:lang w:eastAsia="zh-CN" w:bidi="ar"/>
        </w:rPr>
        <w:t xml:space="preserve">Основной функцией директора является осуществление оперативного </w:t>
      </w:r>
    </w:p>
    <w:p w14:paraId="27C8C146">
      <w:r>
        <w:rPr>
          <w:rFonts w:ascii="Times New Roman" w:hAnsi="Times New Roman" w:eastAsia="SimSun" w:cs="Times New Roman"/>
          <w:color w:val="000000"/>
          <w:sz w:val="24"/>
          <w:szCs w:val="24"/>
          <w:lang w:eastAsia="zh-CN" w:bidi="ar"/>
        </w:rPr>
        <w:t xml:space="preserve">руководства деятельностью образовательной организации, управление </w:t>
      </w:r>
    </w:p>
    <w:p w14:paraId="35802FE5">
      <w:r>
        <w:rPr>
          <w:rFonts w:ascii="Times New Roman" w:hAnsi="Times New Roman" w:eastAsia="SimSun" w:cs="Times New Roman"/>
          <w:color w:val="000000"/>
          <w:sz w:val="24"/>
          <w:szCs w:val="24"/>
          <w:lang w:eastAsia="zh-CN" w:bidi="ar"/>
        </w:rPr>
        <w:t xml:space="preserve">жизнедеятельностью, координация действий всех участников образовательного </w:t>
      </w:r>
    </w:p>
    <w:p w14:paraId="670376FC">
      <w:r>
        <w:rPr>
          <w:rFonts w:ascii="Times New Roman" w:hAnsi="Times New Roman" w:eastAsia="SimSun" w:cs="Times New Roman"/>
          <w:color w:val="000000"/>
          <w:sz w:val="24"/>
          <w:szCs w:val="24"/>
          <w:lang w:eastAsia="zh-CN" w:bidi="ar"/>
        </w:rPr>
        <w:t xml:space="preserve">процесса через Собрание трудового коллектива, Педагогический совет, Общешкольный родительский комитет. </w:t>
      </w:r>
    </w:p>
    <w:p w14:paraId="06842FC0">
      <w:r>
        <w:rPr>
          <w:rFonts w:ascii="Times New Roman" w:hAnsi="Times New Roman" w:eastAsia="SimSun" w:cs="Times New Roman"/>
          <w:color w:val="000000"/>
          <w:sz w:val="24"/>
          <w:szCs w:val="24"/>
          <w:lang w:eastAsia="zh-CN" w:bidi="ar"/>
        </w:rPr>
        <w:t xml:space="preserve">Заместитель директора  по УВРосуществляет оперативное управление образовательным </w:t>
      </w:r>
    </w:p>
    <w:p w14:paraId="7346F638">
      <w:r>
        <w:rPr>
          <w:rFonts w:ascii="Times New Roman" w:hAnsi="Times New Roman" w:eastAsia="SimSun" w:cs="Times New Roman"/>
          <w:color w:val="000000"/>
          <w:sz w:val="24"/>
          <w:szCs w:val="24"/>
          <w:lang w:eastAsia="zh-CN" w:bidi="ar"/>
        </w:rPr>
        <w:t xml:space="preserve">процессом: выполняет информационную, оценочно-аналитическую, планово- </w:t>
      </w:r>
    </w:p>
    <w:p w14:paraId="5BAF6506">
      <w:r>
        <w:rPr>
          <w:rFonts w:ascii="Times New Roman" w:hAnsi="Times New Roman" w:eastAsia="SimSun" w:cs="Times New Roman"/>
          <w:color w:val="000000"/>
          <w:sz w:val="24"/>
          <w:szCs w:val="24"/>
          <w:lang w:eastAsia="zh-CN" w:bidi="ar"/>
        </w:rPr>
        <w:t xml:space="preserve">прогностическую, организационно-исполнительскую, мотивационную, </w:t>
      </w:r>
    </w:p>
    <w:p w14:paraId="2C58A3F8">
      <w:r>
        <w:rPr>
          <w:rFonts w:ascii="Times New Roman" w:hAnsi="Times New Roman" w:eastAsia="SimSun" w:cs="Times New Roman"/>
          <w:color w:val="000000"/>
          <w:sz w:val="24"/>
          <w:szCs w:val="24"/>
          <w:lang w:eastAsia="zh-CN" w:bidi="ar"/>
        </w:rPr>
        <w:t xml:space="preserve">контрольно-регулировочную функции (в соответствии с должностными </w:t>
      </w:r>
    </w:p>
    <w:p w14:paraId="25EDDDBB">
      <w:r>
        <w:rPr>
          <w:rFonts w:ascii="Times New Roman" w:hAnsi="Times New Roman" w:eastAsia="SimSun" w:cs="Times New Roman"/>
          <w:color w:val="000000"/>
          <w:sz w:val="24"/>
          <w:szCs w:val="24"/>
          <w:lang w:eastAsia="zh-CN" w:bidi="ar"/>
        </w:rPr>
        <w:t xml:space="preserve">инструкциями и приказом директора о распределении обязанностей между </w:t>
      </w:r>
    </w:p>
    <w:p w14:paraId="4E6CD5CE">
      <w:r>
        <w:rPr>
          <w:rFonts w:ascii="Times New Roman" w:hAnsi="Times New Roman" w:eastAsia="SimSun" w:cs="Times New Roman"/>
          <w:color w:val="000000"/>
          <w:sz w:val="24"/>
          <w:szCs w:val="24"/>
          <w:lang w:eastAsia="zh-CN" w:bidi="ar"/>
        </w:rPr>
        <w:t>членами администрации).</w:t>
      </w:r>
    </w:p>
    <w:p w14:paraId="326181A6">
      <w:r>
        <w:rPr>
          <w:rFonts w:ascii="Times New Roman" w:hAnsi="Times New Roman" w:eastAsia="SimSun" w:cs="Times New Roman"/>
          <w:color w:val="000000"/>
          <w:sz w:val="24"/>
          <w:szCs w:val="24"/>
          <w:lang w:eastAsia="zh-CN" w:bidi="ar"/>
        </w:rPr>
        <w:t xml:space="preserve">Основные формы координации деятельности: </w:t>
      </w:r>
    </w:p>
    <w:p w14:paraId="4ABA88F4">
      <w:r>
        <w:rPr>
          <w:rFonts w:ascii="Symbol" w:hAnsi="Symbol" w:eastAsia="SimSun" w:cs="Symbol"/>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Программа развития школы </w:t>
      </w:r>
    </w:p>
    <w:p w14:paraId="24A9C26B">
      <w:r>
        <w:rPr>
          <w:rFonts w:ascii="Symbol" w:hAnsi="Symbol" w:eastAsia="SimSun" w:cs="Symbol"/>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план работы школы на год; </w:t>
      </w:r>
    </w:p>
    <w:p w14:paraId="6B85A274">
      <w:r>
        <w:rPr>
          <w:rFonts w:ascii="Symbol" w:hAnsi="Symbol" w:eastAsia="SimSun" w:cs="Symbol"/>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план внутришкольного контроля; </w:t>
      </w:r>
    </w:p>
    <w:p w14:paraId="292C1E1D">
      <w:r>
        <w:rPr>
          <w:rFonts w:ascii="Symbol" w:hAnsi="Symbol" w:eastAsia="SimSun" w:cs="Symbol"/>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план реализации воспитательной концепции школы; </w:t>
      </w:r>
    </w:p>
    <w:p w14:paraId="4D8C810D">
      <w:r>
        <w:rPr>
          <w:rFonts w:ascii="Times New Roman" w:hAnsi="Times New Roman" w:eastAsia="SimSun" w:cs="Times New Roman"/>
          <w:color w:val="000000"/>
          <w:sz w:val="24"/>
          <w:szCs w:val="24"/>
          <w:lang w:eastAsia="zh-CN" w:bidi="ar"/>
        </w:rPr>
        <w:t xml:space="preserve">Организация управления образовательной организации соответствует уставным </w:t>
      </w:r>
    </w:p>
    <w:p w14:paraId="1B0870F8">
      <w:pPr>
        <w:rPr>
          <w:rFonts w:ascii="Times New Roman" w:hAnsi="Times New Roman" w:eastAsia="Times New Roman" w:cs="Times New Roman"/>
          <w:sz w:val="24"/>
          <w:szCs w:val="24"/>
          <w:lang w:eastAsia="ru-RU"/>
        </w:rPr>
      </w:pPr>
      <w:r>
        <w:rPr>
          <w:rFonts w:ascii="Times New Roman" w:hAnsi="Times New Roman" w:eastAsia="SimSun" w:cs="Times New Roman"/>
          <w:color w:val="000000"/>
          <w:sz w:val="24"/>
          <w:szCs w:val="24"/>
          <w:lang w:eastAsia="zh-CN" w:bidi="ar"/>
        </w:rPr>
        <w:t>требованиям.</w:t>
      </w:r>
    </w:p>
    <w:p w14:paraId="24122B01">
      <w:pPr>
        <w:widowControl w:val="0"/>
        <w:autoSpaceDE w:val="0"/>
        <w:autoSpaceDN w:val="0"/>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осуществления учебно-методической работы в Школе создано предметно - методическое объединение учителей- предметников.</w:t>
      </w:r>
    </w:p>
    <w:p w14:paraId="7EA30D0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D0243A3">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 xml:space="preserve">III. </w:t>
      </w:r>
      <w:r>
        <w:rPr>
          <w:rFonts w:ascii="Times New Roman" w:hAnsi="Times New Roman" w:eastAsia="Times New Roman" w:cs="Times New Roman"/>
          <w:b/>
          <w:bCs/>
          <w:color w:val="000000"/>
          <w:sz w:val="24"/>
          <w:szCs w:val="24"/>
          <w:lang w:eastAsia="ru-RU"/>
        </w:rPr>
        <w:t>ОЦЕНКА ОБРАЗОВАТЕЛЬНОЙ ДЕЯТЕЛЬНОСТИ</w:t>
      </w:r>
    </w:p>
    <w:p w14:paraId="3EF8FE46">
      <w:r>
        <w:rPr>
          <w:rFonts w:ascii="Calibri" w:hAnsi="Times New Roman" w:eastAsia="Times New Roman" w:cs="Times New Roman"/>
          <w:color w:val="000000"/>
          <w:sz w:val="24"/>
          <w:szCs w:val="24"/>
          <w:lang w:eastAsia="ru-RU"/>
        </w:rPr>
        <w:t xml:space="preserve">     </w:t>
      </w:r>
      <w:r>
        <w:rPr>
          <w:rFonts w:ascii="Times New Roman" w:hAnsi="Times New Roman" w:eastAsia="SimSun" w:cs="Times New Roman"/>
          <w:color w:val="000000"/>
          <w:sz w:val="24"/>
          <w:szCs w:val="24"/>
          <w:lang w:eastAsia="zh-CN" w:bidi="ar"/>
        </w:rPr>
        <w:t xml:space="preserve">Образовательная деятельность в 2024 году была организована в соответствии с: </w:t>
      </w:r>
    </w:p>
    <w:p w14:paraId="6B352480">
      <w:r>
        <w:rPr>
          <w:rFonts w:ascii="Wingdings" w:hAnsi="Wingdings" w:eastAsia="SimSun" w:cs="Wingdings"/>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Федеральным Законом № 273 от 29.12.2012 года «Об образовании в </w:t>
      </w:r>
    </w:p>
    <w:p w14:paraId="7B95C515">
      <w:r>
        <w:rPr>
          <w:rFonts w:ascii="Times New Roman" w:hAnsi="Times New Roman" w:eastAsia="SimSun" w:cs="Times New Roman"/>
          <w:color w:val="000000"/>
          <w:sz w:val="24"/>
          <w:szCs w:val="24"/>
          <w:lang w:eastAsia="zh-CN" w:bidi="ar"/>
        </w:rPr>
        <w:t xml:space="preserve">Российской Федерации»; </w:t>
      </w:r>
    </w:p>
    <w:p w14:paraId="028B35F1">
      <w:r>
        <w:rPr>
          <w:rFonts w:ascii="Wingdings" w:hAnsi="Wingdings" w:eastAsia="SimSun" w:cs="Wingdings"/>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приказом Минпросвещения России от 22.03.2021 № 115 «Об утверждении </w:t>
      </w:r>
    </w:p>
    <w:p w14:paraId="4CE9F064">
      <w:r>
        <w:rPr>
          <w:rFonts w:ascii="Times New Roman" w:hAnsi="Times New Roman" w:eastAsia="SimSun" w:cs="Times New Roman"/>
          <w:color w:val="000000"/>
          <w:sz w:val="24"/>
          <w:szCs w:val="24"/>
          <w:lang w:eastAsia="zh-CN" w:bidi="ar"/>
        </w:rPr>
        <w:t xml:space="preserve">Порядка организации и осуществления образовательной деятельности по </w:t>
      </w:r>
    </w:p>
    <w:p w14:paraId="74BC322E">
      <w:r>
        <w:rPr>
          <w:rFonts w:ascii="Times New Roman" w:hAnsi="Times New Roman" w:eastAsia="SimSun" w:cs="Times New Roman"/>
          <w:color w:val="000000"/>
          <w:sz w:val="24"/>
          <w:szCs w:val="24"/>
          <w:lang w:eastAsia="zh-CN" w:bidi="ar"/>
        </w:rPr>
        <w:t xml:space="preserve">основным общеобразовательным программам </w:t>
      </w:r>
    </w:p>
    <w:p w14:paraId="65F964C8">
      <w:r>
        <w:rPr>
          <w:rFonts w:ascii="Times New Roman" w:hAnsi="Times New Roman" w:eastAsia="SimSun" w:cs="Times New Roman"/>
          <w:color w:val="000000"/>
          <w:sz w:val="24"/>
          <w:szCs w:val="24"/>
          <w:lang w:eastAsia="zh-CN" w:bidi="ar"/>
        </w:rPr>
        <w:t xml:space="preserve">– </w:t>
      </w:r>
    </w:p>
    <w:p w14:paraId="7D13812A">
      <w:r>
        <w:rPr>
          <w:rFonts w:ascii="Times New Roman" w:hAnsi="Times New Roman" w:eastAsia="SimSun" w:cs="Times New Roman"/>
          <w:color w:val="000000"/>
          <w:sz w:val="24"/>
          <w:szCs w:val="24"/>
          <w:lang w:eastAsia="zh-CN" w:bidi="ar"/>
        </w:rPr>
        <w:t xml:space="preserve">образовательным </w:t>
      </w:r>
    </w:p>
    <w:p w14:paraId="56F19020">
      <w:r>
        <w:rPr>
          <w:rFonts w:ascii="Times New Roman" w:hAnsi="Times New Roman" w:eastAsia="SimSun" w:cs="Times New Roman"/>
          <w:color w:val="000000"/>
          <w:sz w:val="24"/>
          <w:szCs w:val="24"/>
          <w:lang w:eastAsia="zh-CN" w:bidi="ar"/>
        </w:rPr>
        <w:t xml:space="preserve">программам начального общего, основного общего и среднего общего </w:t>
      </w:r>
    </w:p>
    <w:p w14:paraId="65A13AE0">
      <w:r>
        <w:rPr>
          <w:rFonts w:ascii="Times New Roman" w:hAnsi="Times New Roman" w:eastAsia="SimSun" w:cs="Times New Roman"/>
          <w:color w:val="000000"/>
          <w:sz w:val="24"/>
          <w:szCs w:val="24"/>
          <w:lang w:eastAsia="zh-CN" w:bidi="ar"/>
        </w:rPr>
        <w:t xml:space="preserve">образования»; </w:t>
      </w:r>
    </w:p>
    <w:p w14:paraId="4F0087FB">
      <w:r>
        <w:rPr>
          <w:rFonts w:ascii="Wingdings" w:hAnsi="Wingdings" w:eastAsia="SimSun" w:cs="Wingdings"/>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приказом Минпросвещения России от 18.05.2023 № 372 «Об утверждении </w:t>
      </w:r>
    </w:p>
    <w:p w14:paraId="12FC3634">
      <w:r>
        <w:rPr>
          <w:rFonts w:ascii="Times New Roman" w:hAnsi="Times New Roman" w:eastAsia="SimSun" w:cs="Times New Roman"/>
          <w:color w:val="000000"/>
          <w:sz w:val="24"/>
          <w:szCs w:val="24"/>
          <w:lang w:eastAsia="zh-CN" w:bidi="ar"/>
        </w:rPr>
        <w:t xml:space="preserve">федеральной образовательной программы начального общего образования» </w:t>
      </w:r>
    </w:p>
    <w:p w14:paraId="50100F6B">
      <w:r>
        <w:rPr>
          <w:rFonts w:ascii="Times New Roman" w:hAnsi="Times New Roman" w:eastAsia="SimSun" w:cs="Times New Roman"/>
          <w:color w:val="000000"/>
          <w:sz w:val="24"/>
          <w:szCs w:val="24"/>
          <w:lang w:eastAsia="zh-CN" w:bidi="ar"/>
        </w:rPr>
        <w:t xml:space="preserve">(далее – ФОП НОО); </w:t>
      </w:r>
    </w:p>
    <w:p w14:paraId="4B5C3B6D">
      <w:r>
        <w:rPr>
          <w:rFonts w:ascii="Wingdings" w:hAnsi="Wingdings" w:eastAsia="SimSun" w:cs="Wingdings"/>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приказом Минпросвещения России от 18.05.2023 № 370 «Об утверждении </w:t>
      </w:r>
    </w:p>
    <w:p w14:paraId="5DE593D3">
      <w:r>
        <w:rPr>
          <w:rFonts w:ascii="Times New Roman" w:hAnsi="Times New Roman" w:eastAsia="SimSun" w:cs="Times New Roman"/>
          <w:color w:val="000000"/>
          <w:sz w:val="24"/>
          <w:szCs w:val="24"/>
          <w:lang w:eastAsia="zh-CN" w:bidi="ar"/>
        </w:rPr>
        <w:t xml:space="preserve">федеральной образовательной программы основного общего образования» </w:t>
      </w:r>
    </w:p>
    <w:p w14:paraId="1154BAE9">
      <w:r>
        <w:rPr>
          <w:rFonts w:ascii="Times New Roman" w:hAnsi="Times New Roman" w:eastAsia="SimSun" w:cs="Times New Roman"/>
          <w:color w:val="000000"/>
          <w:sz w:val="24"/>
          <w:szCs w:val="24"/>
          <w:lang w:eastAsia="zh-CN" w:bidi="ar"/>
        </w:rPr>
        <w:t xml:space="preserve">(далее – ФОП ООО); </w:t>
      </w:r>
    </w:p>
    <w:p w14:paraId="6023434E">
      <w:r>
        <w:rPr>
          <w:rFonts w:ascii="Wingdings" w:hAnsi="Wingdings" w:eastAsia="SimSun" w:cs="Wingdings"/>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приказом Минпросвещения России от 18.05.2023 № 371 «Об утверждении </w:t>
      </w:r>
    </w:p>
    <w:p w14:paraId="6AE1F3F0">
      <w:r>
        <w:rPr>
          <w:rFonts w:ascii="Times New Roman" w:hAnsi="Times New Roman" w:eastAsia="SimSun" w:cs="Times New Roman"/>
          <w:color w:val="000000"/>
          <w:sz w:val="24"/>
          <w:szCs w:val="24"/>
          <w:lang w:eastAsia="zh-CN" w:bidi="ar"/>
        </w:rPr>
        <w:t xml:space="preserve">федеральной образовательной программы среднего общего образования» </w:t>
      </w:r>
    </w:p>
    <w:p w14:paraId="17BA96EC">
      <w:r>
        <w:rPr>
          <w:rFonts w:ascii="Times New Roman" w:hAnsi="Times New Roman" w:eastAsia="SimSun" w:cs="Times New Roman"/>
          <w:color w:val="000000"/>
          <w:sz w:val="24"/>
          <w:szCs w:val="24"/>
          <w:lang w:eastAsia="zh-CN" w:bidi="ar"/>
        </w:rPr>
        <w:t xml:space="preserve">(далее – ФОП СОО); </w:t>
      </w:r>
    </w:p>
    <w:p w14:paraId="3DB6C2A4">
      <w:r>
        <w:rPr>
          <w:rFonts w:ascii="Wingdings" w:hAnsi="Wingdings" w:eastAsia="SimSun" w:cs="Wingdings"/>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приказом Минпросвещения России от 31.05.2021 № 286 «Об утверждении </w:t>
      </w:r>
    </w:p>
    <w:p w14:paraId="1FEB1D69">
      <w:r>
        <w:rPr>
          <w:rFonts w:ascii="Times New Roman" w:hAnsi="Times New Roman" w:eastAsia="SimSun" w:cs="Times New Roman"/>
          <w:color w:val="000000"/>
          <w:sz w:val="24"/>
          <w:szCs w:val="24"/>
          <w:lang w:eastAsia="zh-CN" w:bidi="ar"/>
        </w:rPr>
        <w:t xml:space="preserve">федерального государственного образовательного стандарта начального </w:t>
      </w:r>
    </w:p>
    <w:p w14:paraId="71A6AED3">
      <w:r>
        <w:rPr>
          <w:rFonts w:ascii="Times New Roman" w:hAnsi="Times New Roman" w:eastAsia="SimSun" w:cs="Times New Roman"/>
          <w:color w:val="000000"/>
          <w:sz w:val="24"/>
          <w:szCs w:val="24"/>
          <w:lang w:eastAsia="zh-CN" w:bidi="ar"/>
        </w:rPr>
        <w:t xml:space="preserve">общего образования»; </w:t>
      </w:r>
    </w:p>
    <w:p w14:paraId="2F2F6475">
      <w:r>
        <w:rPr>
          <w:rFonts w:ascii="Wingdings" w:hAnsi="Wingdings" w:eastAsia="SimSun" w:cs="Wingdings"/>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приказом Минпросвещения России от 31.05.2021 № 287 «Об утверждении </w:t>
      </w:r>
    </w:p>
    <w:p w14:paraId="56443B3D">
      <w:r>
        <w:rPr>
          <w:rFonts w:ascii="Times New Roman" w:hAnsi="Times New Roman" w:eastAsia="SimSun" w:cs="Times New Roman"/>
          <w:color w:val="000000"/>
          <w:sz w:val="24"/>
          <w:szCs w:val="24"/>
          <w:lang w:eastAsia="zh-CN" w:bidi="ar"/>
        </w:rPr>
        <w:t xml:space="preserve">федерального государственного образовательного стандарта основного </w:t>
      </w:r>
    </w:p>
    <w:p w14:paraId="0AEFD136">
      <w:r>
        <w:rPr>
          <w:rFonts w:ascii="Times New Roman" w:hAnsi="Times New Roman" w:eastAsia="SimSun" w:cs="Times New Roman"/>
          <w:color w:val="000000"/>
          <w:sz w:val="24"/>
          <w:szCs w:val="24"/>
          <w:lang w:eastAsia="zh-CN" w:bidi="ar"/>
        </w:rPr>
        <w:t xml:space="preserve">общего образования»; </w:t>
      </w:r>
    </w:p>
    <w:p w14:paraId="25B2B590">
      <w:r>
        <w:rPr>
          <w:rFonts w:ascii="Wingdings" w:hAnsi="Wingdings" w:eastAsia="SimSun" w:cs="Wingdings"/>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приказом Минобрнауки от 17.12.2010 № 1897 «Об утверждении </w:t>
      </w:r>
    </w:p>
    <w:p w14:paraId="7B4910C2">
      <w:r>
        <w:rPr>
          <w:rFonts w:ascii="Times New Roman" w:hAnsi="Times New Roman" w:eastAsia="SimSun" w:cs="Times New Roman"/>
          <w:color w:val="000000"/>
          <w:sz w:val="24"/>
          <w:szCs w:val="24"/>
          <w:lang w:eastAsia="zh-CN" w:bidi="ar"/>
        </w:rPr>
        <w:t xml:space="preserve">федерального государственного образовательного стандарта основного </w:t>
      </w:r>
    </w:p>
    <w:p w14:paraId="51AC7BA6">
      <w:r>
        <w:rPr>
          <w:rFonts w:ascii="Times New Roman" w:hAnsi="Times New Roman" w:eastAsia="SimSun" w:cs="Times New Roman"/>
          <w:color w:val="000000"/>
          <w:sz w:val="24"/>
          <w:szCs w:val="24"/>
          <w:lang w:eastAsia="zh-CN" w:bidi="ar"/>
        </w:rPr>
        <w:t xml:space="preserve">общего образования»; </w:t>
      </w:r>
    </w:p>
    <w:p w14:paraId="5E3FBB5D">
      <w:r>
        <w:rPr>
          <w:rFonts w:ascii="Wingdings" w:hAnsi="Wingdings" w:eastAsia="SimSun" w:cs="Wingdings"/>
          <w:color w:val="000000"/>
          <w:sz w:val="24"/>
          <w:szCs w:val="24"/>
          <w:lang w:val="en-US" w:eastAsia="zh-CN" w:bidi="ar"/>
        </w:rPr>
        <w:t></w:t>
      </w:r>
      <w:r>
        <w:rPr>
          <w:rFonts w:ascii="Times New Roman" w:hAnsi="Times New Roman" w:eastAsia="SimSun" w:cs="Times New Roman"/>
          <w:color w:val="000000"/>
          <w:sz w:val="24"/>
          <w:szCs w:val="24"/>
          <w:lang w:eastAsia="zh-CN" w:bidi="ar"/>
        </w:rPr>
        <w:t xml:space="preserve">приказом Минобрнауки от 17.05.2012 № 413 «Об утверждении федерального </w:t>
      </w:r>
    </w:p>
    <w:p w14:paraId="4DF6F5CC">
      <w:r>
        <w:rPr>
          <w:rFonts w:ascii="Times New Roman" w:hAnsi="Times New Roman" w:eastAsia="SimSun" w:cs="Times New Roman"/>
          <w:color w:val="000000"/>
          <w:sz w:val="24"/>
          <w:szCs w:val="24"/>
          <w:lang w:eastAsia="zh-CN" w:bidi="ar"/>
        </w:rPr>
        <w:t xml:space="preserve">государственного образовательного стандарта среднего общего </w:t>
      </w:r>
    </w:p>
    <w:p w14:paraId="612EB8A9">
      <w:r>
        <w:rPr>
          <w:rFonts w:ascii="Times New Roman" w:hAnsi="Times New Roman" w:eastAsia="SimSun" w:cs="Times New Roman"/>
          <w:color w:val="000000"/>
          <w:sz w:val="24"/>
          <w:szCs w:val="24"/>
          <w:lang w:eastAsia="zh-CN" w:bidi="ar"/>
        </w:rPr>
        <w:t xml:space="preserve">образования»; </w:t>
      </w:r>
    </w:p>
    <w:p w14:paraId="3CAA9B29">
      <w:r>
        <w:rPr>
          <w:rFonts w:ascii="Times New Roman" w:hAnsi="Times New Roman" w:eastAsia="SimSun" w:cs="Times New Roman"/>
          <w:color w:val="000000"/>
          <w:sz w:val="24"/>
          <w:szCs w:val="24"/>
          <w:lang w:eastAsia="zh-CN" w:bidi="ar"/>
        </w:rPr>
        <w:t xml:space="preserve">• приказом Министерства просвещения Российской Федерации от 27.12.2024 </w:t>
      </w:r>
    </w:p>
    <w:p w14:paraId="026EC4F6">
      <w:r>
        <w:rPr>
          <w:rFonts w:ascii="Times New Roman" w:hAnsi="Times New Roman" w:eastAsia="SimSun" w:cs="Times New Roman"/>
          <w:color w:val="000000"/>
          <w:sz w:val="24"/>
          <w:szCs w:val="24"/>
          <w:lang w:eastAsia="zh-CN" w:bidi="ar"/>
        </w:rPr>
        <w:t xml:space="preserve">№ 1028 "О внесении изменений в некоторые приказы Министерства </w:t>
      </w:r>
    </w:p>
    <w:p w14:paraId="29B6F796">
      <w:r>
        <w:rPr>
          <w:rFonts w:ascii="Times New Roman" w:hAnsi="Times New Roman" w:eastAsia="SimSun" w:cs="Times New Roman"/>
          <w:color w:val="000000"/>
          <w:sz w:val="24"/>
          <w:szCs w:val="24"/>
          <w:lang w:eastAsia="zh-CN" w:bidi="ar"/>
        </w:rPr>
        <w:t xml:space="preserve">образования и науки Российской Федерации и Министерства просвещения </w:t>
      </w:r>
    </w:p>
    <w:p w14:paraId="78A72899">
      <w:r>
        <w:rPr>
          <w:rFonts w:ascii="Times New Roman" w:hAnsi="Times New Roman" w:eastAsia="SimSun" w:cs="Times New Roman"/>
          <w:color w:val="000000"/>
          <w:sz w:val="24"/>
          <w:szCs w:val="24"/>
          <w:lang w:eastAsia="zh-CN" w:bidi="ar"/>
        </w:rPr>
        <w:t xml:space="preserve">Российской Федерации, касающиеся федеральных государственных </w:t>
      </w:r>
    </w:p>
    <w:p w14:paraId="5D92A40D">
      <w:r>
        <w:rPr>
          <w:rFonts w:ascii="Times New Roman" w:hAnsi="Times New Roman" w:eastAsia="SimSun" w:cs="Times New Roman"/>
          <w:color w:val="000000"/>
          <w:sz w:val="24"/>
          <w:szCs w:val="24"/>
          <w:lang w:eastAsia="zh-CN" w:bidi="ar"/>
        </w:rPr>
        <w:t xml:space="preserve">образовательных стандартов основного общего образования и среднего </w:t>
      </w:r>
    </w:p>
    <w:p w14:paraId="36B40C8C">
      <w:r>
        <w:rPr>
          <w:rFonts w:ascii="Times New Roman" w:hAnsi="Times New Roman" w:eastAsia="SimSun" w:cs="Times New Roman"/>
          <w:color w:val="000000"/>
          <w:sz w:val="24"/>
          <w:szCs w:val="24"/>
          <w:lang w:eastAsia="zh-CN" w:bidi="ar"/>
        </w:rPr>
        <w:t xml:space="preserve">общего образования";• приказом Министерства просвещения Российской Федерации от 22.01.2024 </w:t>
      </w:r>
    </w:p>
    <w:p w14:paraId="477213A5">
      <w:r>
        <w:rPr>
          <w:rFonts w:ascii="Times New Roman" w:hAnsi="Times New Roman" w:eastAsia="SimSun" w:cs="Times New Roman"/>
          <w:color w:val="000000"/>
          <w:sz w:val="24"/>
          <w:szCs w:val="24"/>
          <w:lang w:eastAsia="zh-CN" w:bidi="ar"/>
        </w:rPr>
        <w:t xml:space="preserve">№ 31 "О внесении изменений в некоторые приказы Министерства </w:t>
      </w:r>
    </w:p>
    <w:p w14:paraId="516D3675">
      <w:r>
        <w:rPr>
          <w:rFonts w:ascii="Times New Roman" w:hAnsi="Times New Roman" w:eastAsia="SimSun" w:cs="Times New Roman"/>
          <w:color w:val="000000"/>
          <w:sz w:val="24"/>
          <w:szCs w:val="24"/>
          <w:lang w:eastAsia="zh-CN" w:bidi="ar"/>
        </w:rPr>
        <w:t xml:space="preserve">образования и науки Российской Федерации и Министерства просвещения </w:t>
      </w:r>
    </w:p>
    <w:p w14:paraId="357624F2">
      <w:r>
        <w:rPr>
          <w:rFonts w:ascii="Times New Roman" w:hAnsi="Times New Roman" w:eastAsia="SimSun" w:cs="Times New Roman"/>
          <w:color w:val="000000"/>
          <w:sz w:val="24"/>
          <w:szCs w:val="24"/>
          <w:lang w:eastAsia="zh-CN" w:bidi="ar"/>
        </w:rPr>
        <w:t xml:space="preserve">Российской Федерации, касающиеся федеральных государственных </w:t>
      </w:r>
    </w:p>
    <w:p w14:paraId="7C22EF25">
      <w:r>
        <w:rPr>
          <w:rFonts w:ascii="Times New Roman" w:hAnsi="Times New Roman" w:eastAsia="SimSun" w:cs="Times New Roman"/>
          <w:color w:val="000000"/>
          <w:sz w:val="24"/>
          <w:szCs w:val="24"/>
          <w:lang w:eastAsia="zh-CN" w:bidi="ar"/>
        </w:rPr>
        <w:t xml:space="preserve">образовательных стандартов начального общего образования и основного </w:t>
      </w:r>
    </w:p>
    <w:p w14:paraId="5C1C23FA">
      <w:r>
        <w:rPr>
          <w:rFonts w:ascii="Times New Roman" w:hAnsi="Times New Roman" w:eastAsia="SimSun" w:cs="Times New Roman"/>
          <w:color w:val="000000"/>
          <w:sz w:val="24"/>
          <w:szCs w:val="24"/>
          <w:lang w:eastAsia="zh-CN" w:bidi="ar"/>
        </w:rPr>
        <w:t xml:space="preserve">общего образования"; </w:t>
      </w:r>
    </w:p>
    <w:p w14:paraId="401E226A">
      <w:r>
        <w:rPr>
          <w:rFonts w:ascii="Times New Roman" w:hAnsi="Times New Roman" w:eastAsia="SimSun" w:cs="Times New Roman"/>
          <w:color w:val="000000"/>
          <w:sz w:val="24"/>
          <w:szCs w:val="24"/>
          <w:lang w:eastAsia="zh-CN" w:bidi="ar"/>
        </w:rPr>
        <w:t xml:space="preserve">• приказом Министерства просвещения Российской Федерации от 19.02.2024 </w:t>
      </w:r>
    </w:p>
    <w:p w14:paraId="44A44101">
      <w:r>
        <w:rPr>
          <w:rFonts w:ascii="Times New Roman" w:hAnsi="Times New Roman" w:eastAsia="SimSun" w:cs="Times New Roman"/>
          <w:color w:val="000000"/>
          <w:sz w:val="24"/>
          <w:szCs w:val="24"/>
          <w:lang w:eastAsia="zh-CN" w:bidi="ar"/>
        </w:rPr>
        <w:t xml:space="preserve">№ 110 "О внесении изменений в некоторые приказы Министерства </w:t>
      </w:r>
    </w:p>
    <w:p w14:paraId="4B3DE937">
      <w:r>
        <w:rPr>
          <w:rFonts w:ascii="Times New Roman" w:hAnsi="Times New Roman" w:eastAsia="SimSun" w:cs="Times New Roman"/>
          <w:color w:val="000000"/>
          <w:sz w:val="24"/>
          <w:szCs w:val="24"/>
          <w:lang w:eastAsia="zh-CN" w:bidi="ar"/>
        </w:rPr>
        <w:t xml:space="preserve">образования и науки Российской Федерации и Министерства просвещения </w:t>
      </w:r>
    </w:p>
    <w:p w14:paraId="4EAC428D">
      <w:r>
        <w:rPr>
          <w:rFonts w:ascii="Times New Roman" w:hAnsi="Times New Roman" w:eastAsia="SimSun" w:cs="Times New Roman"/>
          <w:color w:val="000000"/>
          <w:sz w:val="24"/>
          <w:szCs w:val="24"/>
          <w:lang w:eastAsia="zh-CN" w:bidi="ar"/>
        </w:rPr>
        <w:t xml:space="preserve">Российской Федерации, касающиеся федеральных государственных </w:t>
      </w:r>
    </w:p>
    <w:p w14:paraId="61D004A4">
      <w:r>
        <w:rPr>
          <w:rFonts w:ascii="Times New Roman" w:hAnsi="Times New Roman" w:eastAsia="SimSun" w:cs="Times New Roman"/>
          <w:color w:val="000000"/>
          <w:sz w:val="24"/>
          <w:szCs w:val="24"/>
          <w:lang w:eastAsia="zh-CN" w:bidi="ar"/>
        </w:rPr>
        <w:t xml:space="preserve">образовательных стандартов основного общего образования"; </w:t>
      </w:r>
    </w:p>
    <w:p w14:paraId="0EAFF5BE">
      <w:r>
        <w:rPr>
          <w:rFonts w:ascii="Times New Roman" w:hAnsi="Times New Roman" w:eastAsia="SimSun" w:cs="Times New Roman"/>
          <w:color w:val="000000"/>
          <w:sz w:val="24"/>
          <w:szCs w:val="24"/>
          <w:lang w:eastAsia="zh-CN" w:bidi="ar"/>
        </w:rPr>
        <w:t xml:space="preserve">• приказом Министерства просвещения Российской Федерации от 19 марта </w:t>
      </w:r>
    </w:p>
    <w:p w14:paraId="0B450DED">
      <w:r>
        <w:rPr>
          <w:rFonts w:ascii="Times New Roman" w:hAnsi="Times New Roman" w:eastAsia="SimSun" w:cs="Times New Roman"/>
          <w:color w:val="000000"/>
          <w:sz w:val="24"/>
          <w:szCs w:val="24"/>
          <w:lang w:eastAsia="zh-CN" w:bidi="ar"/>
        </w:rPr>
        <w:t xml:space="preserve">2024 г. </w:t>
      </w:r>
      <w:r>
        <w:rPr>
          <w:rFonts w:ascii="Times New Roman" w:hAnsi="Times New Roman" w:eastAsia="SimSun" w:cs="Times New Roman"/>
          <w:color w:val="000000"/>
          <w:sz w:val="24"/>
          <w:szCs w:val="24"/>
          <w:lang w:val="en-US" w:eastAsia="zh-CN" w:bidi="ar"/>
        </w:rPr>
        <w:t>n</w:t>
      </w:r>
      <w:r>
        <w:rPr>
          <w:rFonts w:ascii="Times New Roman" w:hAnsi="Times New Roman" w:eastAsia="SimSun" w:cs="Times New Roman"/>
          <w:color w:val="000000"/>
          <w:sz w:val="24"/>
          <w:szCs w:val="24"/>
          <w:lang w:eastAsia="zh-CN" w:bidi="ar"/>
        </w:rPr>
        <w:t xml:space="preserve"> 171 «О внесении изменений в некоторые приказы Министерства </w:t>
      </w:r>
    </w:p>
    <w:p w14:paraId="6A6755B4">
      <w:r>
        <w:rPr>
          <w:rFonts w:ascii="Times New Roman" w:hAnsi="Times New Roman" w:eastAsia="SimSun" w:cs="Times New Roman"/>
          <w:color w:val="000000"/>
          <w:sz w:val="24"/>
          <w:szCs w:val="24"/>
          <w:lang w:eastAsia="zh-CN" w:bidi="ar"/>
        </w:rPr>
        <w:t xml:space="preserve">Просвещения Российской Федерации, касающиеся федеральных </w:t>
      </w:r>
    </w:p>
    <w:p w14:paraId="059A0F3E">
      <w:r>
        <w:rPr>
          <w:rFonts w:ascii="Times New Roman" w:hAnsi="Times New Roman" w:eastAsia="SimSun" w:cs="Times New Roman"/>
          <w:color w:val="000000"/>
          <w:sz w:val="24"/>
          <w:szCs w:val="24"/>
          <w:lang w:eastAsia="zh-CN" w:bidi="ar"/>
        </w:rPr>
        <w:t xml:space="preserve">образовательных программ начального общего образования, основного </w:t>
      </w:r>
    </w:p>
    <w:p w14:paraId="6275A5D6">
      <w:r>
        <w:rPr>
          <w:rFonts w:ascii="Times New Roman" w:hAnsi="Times New Roman" w:eastAsia="SimSun" w:cs="Times New Roman"/>
          <w:color w:val="000000"/>
          <w:sz w:val="24"/>
          <w:szCs w:val="24"/>
          <w:lang w:eastAsia="zh-CN" w:bidi="ar"/>
        </w:rPr>
        <w:t xml:space="preserve">общего образования и среднего общего образования, </w:t>
      </w:r>
    </w:p>
    <w:p w14:paraId="1D2729D8">
      <w:r>
        <w:rPr>
          <w:rFonts w:ascii="Times New Roman" w:hAnsi="Times New Roman" w:eastAsia="SimSun" w:cs="Times New Roman"/>
          <w:color w:val="000000"/>
          <w:sz w:val="24"/>
          <w:szCs w:val="24"/>
          <w:lang w:eastAsia="zh-CN" w:bidi="ar"/>
        </w:rPr>
        <w:t xml:space="preserve">• СП 2.4.3648-20 «Санитарно-эпидемиологические требования к </w:t>
      </w:r>
    </w:p>
    <w:p w14:paraId="1253CC4F">
      <w:r>
        <w:rPr>
          <w:rFonts w:ascii="Times New Roman" w:hAnsi="Times New Roman" w:eastAsia="SimSun" w:cs="Times New Roman"/>
          <w:color w:val="000000"/>
          <w:sz w:val="24"/>
          <w:szCs w:val="24"/>
          <w:lang w:eastAsia="zh-CN" w:bidi="ar"/>
        </w:rPr>
        <w:t xml:space="preserve">организациям воспитания и обучения, отдыха и оздоровления детей и </w:t>
      </w:r>
    </w:p>
    <w:p w14:paraId="2B97B91B">
      <w:r>
        <w:rPr>
          <w:rFonts w:ascii="Times New Roman" w:hAnsi="Times New Roman" w:eastAsia="SimSun" w:cs="Times New Roman"/>
          <w:color w:val="000000"/>
          <w:sz w:val="24"/>
          <w:szCs w:val="24"/>
          <w:lang w:eastAsia="zh-CN" w:bidi="ar"/>
        </w:rPr>
        <w:t xml:space="preserve">молодежи»; </w:t>
      </w:r>
    </w:p>
    <w:p w14:paraId="7F0D8C56">
      <w:r>
        <w:rPr>
          <w:rFonts w:ascii="Times New Roman" w:hAnsi="Times New Roman" w:eastAsia="SimSun" w:cs="Times New Roman"/>
          <w:color w:val="000000"/>
          <w:sz w:val="24"/>
          <w:szCs w:val="24"/>
          <w:lang w:eastAsia="zh-CN" w:bidi="ar"/>
        </w:rPr>
        <w:t xml:space="preserve">• СанПиН 1.2.3685-21 «Гигиенические нормативы и требования к </w:t>
      </w:r>
    </w:p>
    <w:p w14:paraId="2FFC4155">
      <w:r>
        <w:rPr>
          <w:rFonts w:ascii="Times New Roman" w:hAnsi="Times New Roman" w:eastAsia="SimSun" w:cs="Times New Roman"/>
          <w:color w:val="000000"/>
          <w:sz w:val="24"/>
          <w:szCs w:val="24"/>
          <w:lang w:eastAsia="zh-CN" w:bidi="ar"/>
        </w:rPr>
        <w:t xml:space="preserve">обеспечению безопасности и (или) безвредности для человека факторов </w:t>
      </w:r>
    </w:p>
    <w:p w14:paraId="023F766D">
      <w:r>
        <w:rPr>
          <w:rFonts w:ascii="Times New Roman" w:hAnsi="Times New Roman" w:eastAsia="SimSun" w:cs="Times New Roman"/>
          <w:color w:val="000000"/>
          <w:sz w:val="24"/>
          <w:szCs w:val="24"/>
          <w:lang w:eastAsia="zh-CN" w:bidi="ar"/>
        </w:rPr>
        <w:t xml:space="preserve">среды обитания» (действуют с 01.03.2021); </w:t>
      </w:r>
    </w:p>
    <w:p w14:paraId="4E9865DD">
      <w:r>
        <w:rPr>
          <w:rFonts w:ascii="Times New Roman" w:hAnsi="Times New Roman" w:eastAsia="SimSun" w:cs="Times New Roman"/>
          <w:color w:val="000000"/>
          <w:sz w:val="24"/>
          <w:szCs w:val="24"/>
          <w:lang w:eastAsia="zh-CN" w:bidi="ar"/>
        </w:rPr>
        <w:t xml:space="preserve">• основными образовательными программами по уровням образования, </w:t>
      </w:r>
    </w:p>
    <w:p w14:paraId="4B481407">
      <w:r>
        <w:rPr>
          <w:rFonts w:ascii="Times New Roman" w:hAnsi="Times New Roman" w:eastAsia="SimSun" w:cs="Times New Roman"/>
          <w:color w:val="000000"/>
          <w:sz w:val="24"/>
          <w:szCs w:val="24"/>
          <w:lang w:eastAsia="zh-CN" w:bidi="ar"/>
        </w:rPr>
        <w:t xml:space="preserve">включая рабочие программы воспитания, учебные планы, планы </w:t>
      </w:r>
    </w:p>
    <w:p w14:paraId="01C11995">
      <w:r>
        <w:rPr>
          <w:rFonts w:ascii="Times New Roman" w:hAnsi="Times New Roman" w:eastAsia="SimSun" w:cs="Times New Roman"/>
          <w:color w:val="000000"/>
          <w:sz w:val="24"/>
          <w:szCs w:val="24"/>
          <w:lang w:eastAsia="zh-CN" w:bidi="ar"/>
        </w:rPr>
        <w:t xml:space="preserve">внеурочной деятельности, календарные учебные графики, календарные </w:t>
      </w:r>
    </w:p>
    <w:p w14:paraId="76A729CA">
      <w:r>
        <w:rPr>
          <w:rFonts w:ascii="Times New Roman" w:hAnsi="Times New Roman" w:eastAsia="SimSun" w:cs="Times New Roman"/>
          <w:color w:val="000000"/>
          <w:sz w:val="24"/>
          <w:szCs w:val="24"/>
          <w:lang w:eastAsia="zh-CN" w:bidi="ar"/>
        </w:rPr>
        <w:t xml:space="preserve">планы воспитательной работы; </w:t>
      </w:r>
    </w:p>
    <w:p w14:paraId="2EE7590E">
      <w:r>
        <w:rPr>
          <w:rFonts w:ascii="Times New Roman" w:hAnsi="Times New Roman" w:eastAsia="SimSun" w:cs="Times New Roman"/>
          <w:color w:val="000000"/>
          <w:sz w:val="24"/>
          <w:szCs w:val="24"/>
          <w:lang w:eastAsia="zh-CN" w:bidi="ar"/>
        </w:rPr>
        <w:t xml:space="preserve">• расписанием занятий. </w:t>
      </w:r>
    </w:p>
    <w:p w14:paraId="38F01D8B">
      <w:r>
        <w:rPr>
          <w:rFonts w:ascii="Times New Roman" w:hAnsi="Times New Roman" w:eastAsia="SimSun" w:cs="Times New Roman"/>
          <w:color w:val="000000"/>
          <w:sz w:val="24"/>
          <w:szCs w:val="24"/>
          <w:lang w:eastAsia="zh-CN" w:bidi="ar"/>
        </w:rPr>
        <w:t xml:space="preserve">• Основной образовательной программой начального общего образования </w:t>
      </w:r>
    </w:p>
    <w:p w14:paraId="60E5F581">
      <w:r>
        <w:rPr>
          <w:rFonts w:ascii="Times New Roman" w:hAnsi="Times New Roman" w:eastAsia="SimSun" w:cs="Times New Roman"/>
          <w:color w:val="000000"/>
          <w:sz w:val="24"/>
          <w:szCs w:val="24"/>
          <w:lang w:eastAsia="zh-CN" w:bidi="ar"/>
        </w:rPr>
        <w:t xml:space="preserve">• Основной образовательной программой основного общего образования </w:t>
      </w:r>
    </w:p>
    <w:p w14:paraId="36FD82C4">
      <w:r>
        <w:rPr>
          <w:rFonts w:ascii="Times New Roman" w:hAnsi="Times New Roman" w:eastAsia="SimSun" w:cs="Times New Roman"/>
          <w:color w:val="000000"/>
          <w:sz w:val="24"/>
          <w:szCs w:val="24"/>
          <w:lang w:eastAsia="zh-CN" w:bidi="ar"/>
        </w:rPr>
        <w:t xml:space="preserve">• Основной образовательной программой среднего общего образования </w:t>
      </w:r>
    </w:p>
    <w:p w14:paraId="1BB7D535">
      <w:r>
        <w:rPr>
          <w:rFonts w:ascii="Times New Roman" w:hAnsi="Times New Roman" w:eastAsia="SimSun" w:cs="Times New Roman"/>
          <w:color w:val="000000"/>
          <w:sz w:val="24"/>
          <w:szCs w:val="24"/>
          <w:lang w:eastAsia="zh-CN" w:bidi="ar"/>
        </w:rPr>
        <w:t xml:space="preserve">• Рабочей программой воспитания </w:t>
      </w:r>
    </w:p>
    <w:p w14:paraId="31401063">
      <w:r>
        <w:rPr>
          <w:rFonts w:ascii="Times New Roman" w:hAnsi="Times New Roman" w:eastAsia="SimSun" w:cs="Times New Roman"/>
          <w:color w:val="000000"/>
          <w:sz w:val="24"/>
          <w:szCs w:val="24"/>
          <w:lang w:eastAsia="zh-CN" w:bidi="ar"/>
        </w:rPr>
        <w:t xml:space="preserve">• Расписанием уроков </w:t>
      </w:r>
    </w:p>
    <w:p w14:paraId="1FC0D14E">
      <w:r>
        <w:rPr>
          <w:rFonts w:ascii="Times New Roman" w:hAnsi="Times New Roman" w:eastAsia="SimSun" w:cs="Times New Roman"/>
          <w:color w:val="000000"/>
          <w:sz w:val="24"/>
          <w:szCs w:val="24"/>
          <w:lang w:eastAsia="zh-CN" w:bidi="ar"/>
        </w:rPr>
        <w:t>• Планом внеурочной деятельности</w:t>
      </w:r>
    </w:p>
    <w:p w14:paraId="61533A8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Образовательная деятельность организуется в соответствии</w:t>
      </w:r>
      <w:r>
        <w:rPr>
          <w:rFonts w:ascii="Calibri" w:hAnsi="Calibri" w:eastAsia="Times New Roman" w:cs="Calibri"/>
          <w:color w:val="000000"/>
          <w:sz w:val="24"/>
          <w:szCs w:val="24"/>
          <w:lang w:eastAsia="ru-RU"/>
        </w:rPr>
        <w:t>:</w:t>
      </w:r>
    </w:p>
    <w:p w14:paraId="212B2A0E">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Учебные</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планы </w:t>
      </w:r>
      <w:r>
        <w:rPr>
          <w:rFonts w:ascii="Calibri" w:hAnsi="Calibri" w:eastAsia="Times New Roman" w:cs="Calibri"/>
          <w:color w:val="000000"/>
          <w:sz w:val="24"/>
          <w:szCs w:val="24"/>
          <w:lang w:eastAsia="ru-RU"/>
        </w:rPr>
        <w:t>1</w:t>
      </w:r>
      <w:r>
        <w:rPr>
          <w:rFonts w:ascii="Times New Roman" w:hAnsi="Times New Roman" w:eastAsia="Times New Roman" w:cs="Times New Roman"/>
          <w:color w:val="000000"/>
          <w:sz w:val="24"/>
          <w:szCs w:val="24"/>
          <w:lang w:eastAsia="ru-RU"/>
        </w:rPr>
        <w:t>–</w:t>
      </w:r>
      <w:r>
        <w:rPr>
          <w:rFonts w:ascii="Calibri" w:hAnsi="Calibri" w:eastAsia="Times New Roman" w:cs="Calibri"/>
          <w:color w:val="000000"/>
          <w:sz w:val="24"/>
          <w:szCs w:val="24"/>
          <w:lang w:eastAsia="ru-RU"/>
        </w:rPr>
        <w:t>4-</w:t>
      </w:r>
      <w:r>
        <w:rPr>
          <w:rFonts w:ascii="Times New Roman" w:hAnsi="Times New Roman" w:eastAsia="Times New Roman" w:cs="Times New Roman"/>
          <w:color w:val="000000"/>
          <w:sz w:val="24"/>
          <w:szCs w:val="24"/>
          <w:lang w:eastAsia="ru-RU"/>
        </w:rPr>
        <w:t xml:space="preserve">х классов ориентированы на четырехлетний нормативный срок освоения основной образовательной программы начального общего образования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реализация обновленного ФГОС НОО и ФОП НОО</w:t>
      </w:r>
      <w:r>
        <w:rPr>
          <w:rFonts w:ascii="Calibri" w:hAnsi="Calibri" w:eastAsia="Times New Roman" w:cs="Calibri"/>
          <w:color w:val="000000"/>
          <w:sz w:val="24"/>
          <w:szCs w:val="24"/>
          <w:lang w:eastAsia="ru-RU"/>
        </w:rPr>
        <w:t>), 5-7</w:t>
      </w:r>
      <w:r>
        <w:rPr>
          <w:rFonts w:ascii="Times New Roman" w:hAnsi="Times New Roman" w:eastAsia="Times New Roman" w:cs="Times New Roman"/>
          <w:color w:val="000000"/>
          <w:sz w:val="24"/>
          <w:szCs w:val="24"/>
          <w:lang w:eastAsia="ru-RU"/>
        </w:rPr>
        <w:t xml:space="preserve">х и </w:t>
      </w:r>
      <w:r>
        <w:rPr>
          <w:rFonts w:ascii="Calibri" w:hAnsi="Calibri" w:eastAsia="Times New Roman" w:cs="Calibri"/>
          <w:color w:val="000000"/>
          <w:sz w:val="24"/>
          <w:szCs w:val="24"/>
          <w:lang w:eastAsia="ru-RU"/>
        </w:rPr>
        <w:t>8</w:t>
      </w:r>
      <w:r>
        <w:rPr>
          <w:rFonts w:ascii="Times New Roman" w:hAnsi="Times New Roman" w:eastAsia="Times New Roman" w:cs="Times New Roman"/>
          <w:color w:val="000000"/>
          <w:sz w:val="24"/>
          <w:szCs w:val="24"/>
          <w:lang w:eastAsia="ru-RU"/>
        </w:rPr>
        <w:t>–</w:t>
      </w:r>
      <w:r>
        <w:rPr>
          <w:rFonts w:ascii="Calibri" w:hAnsi="Calibri" w:eastAsia="Times New Roman" w:cs="Calibri"/>
          <w:color w:val="000000"/>
          <w:sz w:val="24"/>
          <w:szCs w:val="24"/>
          <w:lang w:eastAsia="ru-RU"/>
        </w:rPr>
        <w:t>9-</w:t>
      </w:r>
      <w:r>
        <w:rPr>
          <w:rFonts w:ascii="Times New Roman" w:hAnsi="Times New Roman" w:eastAsia="Times New Roman" w:cs="Times New Roman"/>
          <w:color w:val="000000"/>
          <w:sz w:val="24"/>
          <w:szCs w:val="24"/>
          <w:lang w:eastAsia="ru-RU"/>
        </w:rPr>
        <w:t xml:space="preserve">х классов – на пятилетний нормативный срок освоения основной образовательной программы основного общего образования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реализация ФГОС ООО второго поколения и ФГОС</w:t>
      </w:r>
      <w:r>
        <w:rPr>
          <w:rFonts w:ascii="Calibri" w:hAnsi="Calibri" w:eastAsia="Times New Roman" w:cs="Calibri"/>
          <w:color w:val="000000"/>
          <w:sz w:val="24"/>
          <w:szCs w:val="24"/>
          <w:lang w:eastAsia="ru-RU"/>
        </w:rPr>
        <w:t xml:space="preserve">-2021 </w:t>
      </w:r>
      <w:r>
        <w:rPr>
          <w:rFonts w:ascii="Times New Roman" w:hAnsi="Times New Roman" w:eastAsia="Times New Roman" w:cs="Times New Roman"/>
          <w:color w:val="000000"/>
          <w:sz w:val="24"/>
          <w:szCs w:val="24"/>
          <w:lang w:eastAsia="ru-RU"/>
        </w:rPr>
        <w:t>и ФОП ООО</w:t>
      </w:r>
      <w:r>
        <w:rPr>
          <w:rFonts w:ascii="Calibri" w:hAnsi="Calibri" w:eastAsia="Times New Roman" w:cs="Calibri"/>
          <w:color w:val="000000"/>
          <w:sz w:val="24"/>
          <w:szCs w:val="24"/>
          <w:lang w:eastAsia="ru-RU"/>
        </w:rPr>
        <w:t>), 10</w:t>
      </w:r>
      <w:r>
        <w:rPr>
          <w:rFonts w:ascii="Times New Roman" w:hAnsi="Times New Roman" w:eastAsia="Times New Roman" w:cs="Times New Roman"/>
          <w:color w:val="000000"/>
          <w:sz w:val="24"/>
          <w:szCs w:val="24"/>
          <w:lang w:eastAsia="ru-RU"/>
        </w:rPr>
        <w:t>–</w:t>
      </w:r>
      <w:r>
        <w:rPr>
          <w:rFonts w:ascii="Calibri" w:hAnsi="Calibri" w:eastAsia="Times New Roman" w:cs="Calibri"/>
          <w:color w:val="000000"/>
          <w:sz w:val="24"/>
          <w:szCs w:val="24"/>
          <w:lang w:eastAsia="ru-RU"/>
        </w:rPr>
        <w:t>11-</w:t>
      </w:r>
      <w:r>
        <w:rPr>
          <w:rFonts w:ascii="Times New Roman" w:hAnsi="Times New Roman" w:eastAsia="Times New Roman" w:cs="Times New Roman"/>
          <w:color w:val="000000"/>
          <w:sz w:val="24"/>
          <w:szCs w:val="24"/>
          <w:lang w:eastAsia="ru-RU"/>
        </w:rPr>
        <w:t xml:space="preserve">х классов – на двухлетний нормативный срок освоения образовательной программы среднего общего образования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ФГОС СОО и ФОП СОО</w:t>
      </w:r>
      <w:r>
        <w:rPr>
          <w:rFonts w:ascii="Calibri" w:hAnsi="Calibri" w:eastAsia="Times New Roman" w:cs="Calibri"/>
          <w:color w:val="000000"/>
          <w:sz w:val="24"/>
          <w:szCs w:val="24"/>
          <w:lang w:eastAsia="ru-RU"/>
        </w:rPr>
        <w:t>).</w:t>
      </w:r>
    </w:p>
    <w:p w14:paraId="439476B6">
      <w:p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p>
    <w:p w14:paraId="09B8B78D">
      <w:pPr>
        <w:numPr>
          <w:ilvl w:val="0"/>
          <w:numId w:val="4"/>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обучения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очная</w:t>
      </w:r>
      <w:r>
        <w:rPr>
          <w:rFonts w:ascii="Calibri" w:hAnsi="Calibri" w:eastAsia="Times New Roman" w:cs="Calibri"/>
          <w:color w:val="000000"/>
          <w:sz w:val="24"/>
          <w:szCs w:val="24"/>
          <w:lang w:eastAsia="ru-RU"/>
        </w:rPr>
        <w:t>.</w:t>
      </w:r>
    </w:p>
    <w:p w14:paraId="1659628E">
      <w:pPr>
        <w:numPr>
          <w:ilvl w:val="0"/>
          <w:numId w:val="4"/>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Язык обучения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русский</w:t>
      </w:r>
      <w:r>
        <w:rPr>
          <w:rFonts w:ascii="Calibri" w:hAnsi="Calibri" w:eastAsia="Times New Roman" w:cs="Calibri"/>
          <w:color w:val="000000"/>
          <w:sz w:val="24"/>
          <w:szCs w:val="24"/>
          <w:lang w:eastAsia="ru-RU"/>
        </w:rPr>
        <w:t>.</w:t>
      </w:r>
    </w:p>
    <w:p w14:paraId="1E616AD2">
      <w:pPr>
        <w:numPr>
          <w:ilvl w:val="0"/>
          <w:numId w:val="4"/>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p>
    <w:p w14:paraId="03CC7D3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Таблица 3</w:t>
      </w:r>
      <w:r>
        <w:rPr>
          <w:rFonts w:ascii="Calibri" w:hAnsi="Calibri" w:eastAsia="Times New Roman" w:cs="Calibri"/>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Общая численность обучающихся</w:t>
      </w:r>
      <w:r>
        <w:rPr>
          <w:rFonts w:ascii="Calibri" w:hAnsi="Calibri" w:eastAsia="Times New Roman" w:cs="Calibri"/>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 xml:space="preserve">осваивающих образовательные программы в </w:t>
      </w:r>
      <w:r>
        <w:rPr>
          <w:rFonts w:ascii="Calibri" w:hAnsi="Calibri" w:eastAsia="Times New Roman" w:cs="Calibri"/>
          <w:b/>
          <w:bCs/>
          <w:color w:val="000000"/>
          <w:sz w:val="24"/>
          <w:szCs w:val="24"/>
          <w:lang w:eastAsia="ru-RU"/>
        </w:rPr>
        <w:t>2024</w:t>
      </w: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году</w:t>
      </w:r>
    </w:p>
    <w:tbl>
      <w:tblPr>
        <w:tblStyle w:val="4"/>
        <w:tblW w:w="0" w:type="auto"/>
        <w:tblInd w:w="0" w:type="dxa"/>
        <w:tblLayout w:type="autofit"/>
        <w:tblCellMar>
          <w:top w:w="15" w:type="dxa"/>
          <w:left w:w="15" w:type="dxa"/>
          <w:bottom w:w="15" w:type="dxa"/>
          <w:right w:w="15" w:type="dxa"/>
        </w:tblCellMar>
      </w:tblPr>
      <w:tblGrid>
        <w:gridCol w:w="7435"/>
        <w:gridCol w:w="1950"/>
      </w:tblGrid>
      <w:tr w14:paraId="23D7936C">
        <w:tblPrEx>
          <w:tblCellMar>
            <w:top w:w="15" w:type="dxa"/>
            <w:left w:w="15" w:type="dxa"/>
            <w:bottom w:w="15" w:type="dxa"/>
            <w:right w:w="15" w:type="dxa"/>
          </w:tblCellMar>
        </w:tblPrEx>
        <w:tc>
          <w:tcPr>
            <w:tcW w:w="0" w:type="auto"/>
          </w:tcPr>
          <w:p w14:paraId="2C3D7A1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Название образовательной программы</w:t>
            </w:r>
          </w:p>
        </w:tc>
        <w:tc>
          <w:tcPr>
            <w:tcW w:w="0" w:type="auto"/>
            <w:tcBorders>
              <w:left w:val="nil"/>
            </w:tcBorders>
          </w:tcPr>
          <w:p w14:paraId="294BC6C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Численность обучающихся</w:t>
            </w:r>
          </w:p>
        </w:tc>
      </w:tr>
      <w:tr w14:paraId="36EB9A18">
        <w:tblPrEx>
          <w:tblCellMar>
            <w:top w:w="15" w:type="dxa"/>
            <w:left w:w="15" w:type="dxa"/>
            <w:bottom w:w="15" w:type="dxa"/>
            <w:right w:w="15" w:type="dxa"/>
          </w:tblCellMar>
        </w:tblPrEx>
        <w:tc>
          <w:tcPr>
            <w:tcW w:w="0" w:type="auto"/>
            <w:tcBorders>
              <w:top w:val="nil"/>
            </w:tcBorders>
          </w:tcPr>
          <w:p w14:paraId="721BC41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начального общего образования по ФГОС начального общего образования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утвержденному</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приказом Минпросвещения России от </w:t>
            </w:r>
            <w:r>
              <w:rPr>
                <w:rFonts w:ascii="Calibri" w:hAnsi="Calibri" w:eastAsia="Times New Roman" w:cs="Calibri"/>
                <w:color w:val="000000"/>
                <w:sz w:val="24"/>
                <w:szCs w:val="24"/>
                <w:lang w:eastAsia="ru-RU"/>
              </w:rPr>
              <w:t xml:space="preserve">31.05.2021 </w:t>
            </w:r>
            <w:r>
              <w:rPr>
                <w:rFonts w:ascii="Times New Roman" w:hAnsi="Times New Roman" w:eastAsia="Times New Roman" w:cs="Times New Roman"/>
                <w:color w:val="000000"/>
                <w:sz w:val="24"/>
                <w:szCs w:val="24"/>
                <w:lang w:eastAsia="ru-RU"/>
              </w:rPr>
              <w:t xml:space="preserve">№ </w:t>
            </w:r>
            <w:r>
              <w:rPr>
                <w:rFonts w:ascii="Calibri" w:hAnsi="Calibri" w:eastAsia="Times New Roman" w:cs="Calibri"/>
                <w:color w:val="000000"/>
                <w:sz w:val="24"/>
                <w:szCs w:val="24"/>
                <w:lang w:eastAsia="ru-RU"/>
              </w:rPr>
              <w:t>286</w:t>
            </w:r>
          </w:p>
        </w:tc>
        <w:tc>
          <w:tcPr>
            <w:tcW w:w="0" w:type="auto"/>
            <w:tcBorders>
              <w:top w:val="nil"/>
              <w:left w:val="nil"/>
            </w:tcBorders>
          </w:tcPr>
          <w:p w14:paraId="5AFCFAEA">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7</w:t>
            </w:r>
          </w:p>
        </w:tc>
      </w:tr>
      <w:tr w14:paraId="4B57DEC4">
        <w:tblPrEx>
          <w:tblCellMar>
            <w:top w:w="15" w:type="dxa"/>
            <w:left w:w="15" w:type="dxa"/>
            <w:bottom w:w="15" w:type="dxa"/>
            <w:right w:w="15" w:type="dxa"/>
          </w:tblCellMar>
        </w:tblPrEx>
        <w:tc>
          <w:tcPr>
            <w:tcW w:w="0" w:type="auto"/>
            <w:tcBorders>
              <w:top w:val="nil"/>
            </w:tcBorders>
          </w:tcPr>
          <w:p w14:paraId="09CE6A0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основного общего образования по ФГОС основного общего образования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утвержденному</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приказом Минпросвещения России от </w:t>
            </w:r>
            <w:r>
              <w:rPr>
                <w:rFonts w:ascii="Calibri" w:hAnsi="Calibri" w:eastAsia="Times New Roman" w:cs="Calibri"/>
                <w:color w:val="000000"/>
                <w:sz w:val="24"/>
                <w:szCs w:val="24"/>
                <w:lang w:eastAsia="ru-RU"/>
              </w:rPr>
              <w:t xml:space="preserve">31.05.2021 </w:t>
            </w:r>
            <w:r>
              <w:rPr>
                <w:rFonts w:ascii="Times New Roman" w:hAnsi="Times New Roman" w:eastAsia="Times New Roman" w:cs="Times New Roman"/>
                <w:color w:val="000000"/>
                <w:sz w:val="24"/>
                <w:szCs w:val="24"/>
                <w:lang w:eastAsia="ru-RU"/>
              </w:rPr>
              <w:t xml:space="preserve">№ </w:t>
            </w:r>
            <w:r>
              <w:rPr>
                <w:rFonts w:ascii="Calibri" w:hAnsi="Calibri" w:eastAsia="Times New Roman" w:cs="Calibri"/>
                <w:color w:val="000000"/>
                <w:sz w:val="24"/>
                <w:szCs w:val="24"/>
                <w:lang w:eastAsia="ru-RU"/>
              </w:rPr>
              <w:t>287</w:t>
            </w:r>
          </w:p>
        </w:tc>
        <w:tc>
          <w:tcPr>
            <w:tcW w:w="0" w:type="auto"/>
            <w:tcBorders>
              <w:top w:val="nil"/>
              <w:left w:val="nil"/>
            </w:tcBorders>
          </w:tcPr>
          <w:p w14:paraId="700EE94E">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5</w:t>
            </w:r>
          </w:p>
        </w:tc>
      </w:tr>
      <w:tr w14:paraId="1E52726C">
        <w:tblPrEx>
          <w:tblCellMar>
            <w:top w:w="15" w:type="dxa"/>
            <w:left w:w="15" w:type="dxa"/>
            <w:bottom w:w="15" w:type="dxa"/>
            <w:right w:w="15" w:type="dxa"/>
          </w:tblCellMar>
        </w:tblPrEx>
        <w:tc>
          <w:tcPr>
            <w:tcW w:w="0" w:type="auto"/>
            <w:tcBorders>
              <w:top w:val="nil"/>
            </w:tcBorders>
          </w:tcPr>
          <w:p w14:paraId="322FBB8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среднего общего образования по ФГОС среднего общего образования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утвержденному</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приказом Минобрнауки от </w:t>
            </w:r>
            <w:r>
              <w:rPr>
                <w:rFonts w:ascii="Calibri" w:hAnsi="Calibri" w:eastAsia="Times New Roman" w:cs="Calibri"/>
                <w:color w:val="000000"/>
                <w:sz w:val="24"/>
                <w:szCs w:val="24"/>
                <w:lang w:eastAsia="ru-RU"/>
              </w:rPr>
              <w:t xml:space="preserve">17.05.2012 </w:t>
            </w:r>
            <w:r>
              <w:rPr>
                <w:rFonts w:ascii="Times New Roman" w:hAnsi="Times New Roman" w:eastAsia="Times New Roman" w:cs="Times New Roman"/>
                <w:color w:val="000000"/>
                <w:sz w:val="24"/>
                <w:szCs w:val="24"/>
                <w:lang w:eastAsia="ru-RU"/>
              </w:rPr>
              <w:t xml:space="preserve">№ </w:t>
            </w:r>
            <w:r>
              <w:rPr>
                <w:rFonts w:ascii="Calibri" w:hAnsi="Calibri" w:eastAsia="Times New Roman" w:cs="Calibri"/>
                <w:color w:val="000000"/>
                <w:sz w:val="24"/>
                <w:szCs w:val="24"/>
                <w:lang w:eastAsia="ru-RU"/>
              </w:rPr>
              <w:t>413</w:t>
            </w:r>
          </w:p>
        </w:tc>
        <w:tc>
          <w:tcPr>
            <w:tcW w:w="0" w:type="auto"/>
            <w:tcBorders>
              <w:top w:val="nil"/>
              <w:left w:val="nil"/>
            </w:tcBorders>
          </w:tcPr>
          <w:p w14:paraId="5D99AE84">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r>
    </w:tbl>
    <w:p w14:paraId="518E252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Всего в </w:t>
      </w:r>
      <w:r>
        <w:rPr>
          <w:rFonts w:ascii="Calibri" w:hAnsi="Calibri" w:eastAsia="Times New Roman" w:cs="Calibri"/>
          <w:color w:val="000000"/>
          <w:sz w:val="24"/>
          <w:szCs w:val="24"/>
          <w:lang w:eastAsia="ru-RU"/>
        </w:rPr>
        <w:t>2024</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году в образовательной организации получали образование </w:t>
      </w:r>
      <w:r>
        <w:rPr>
          <w:rFonts w:ascii="Calibri" w:hAnsi="Calibri" w:eastAsia="Times New Roman" w:cs="Calibri"/>
          <w:color w:val="000000"/>
          <w:sz w:val="24"/>
          <w:szCs w:val="24"/>
          <w:lang w:eastAsia="ru-RU"/>
        </w:rPr>
        <w:t xml:space="preserve">12 </w:t>
      </w:r>
      <w:r>
        <w:rPr>
          <w:rFonts w:ascii="Times New Roman" w:hAnsi="Times New Roman" w:eastAsia="Times New Roman" w:cs="Times New Roman"/>
          <w:color w:val="000000"/>
          <w:sz w:val="24"/>
          <w:szCs w:val="24"/>
          <w:lang w:eastAsia="ru-RU"/>
        </w:rPr>
        <w:t>обучающихся</w:t>
      </w:r>
      <w:r>
        <w:rPr>
          <w:rFonts w:ascii="Calibri" w:hAnsi="Calibri" w:eastAsia="Times New Roman" w:cs="Calibri"/>
          <w:color w:val="000000"/>
          <w:sz w:val="24"/>
          <w:szCs w:val="24"/>
          <w:lang w:eastAsia="ru-RU"/>
        </w:rPr>
        <w:t>.</w:t>
      </w:r>
    </w:p>
    <w:p w14:paraId="32FD8E5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Школа реализует следующие образовательные программы</w:t>
      </w:r>
      <w:r>
        <w:rPr>
          <w:rFonts w:ascii="Calibri" w:hAnsi="Calibri" w:eastAsia="Times New Roman" w:cs="Calibri"/>
          <w:color w:val="000000"/>
          <w:sz w:val="24"/>
          <w:szCs w:val="24"/>
          <w:lang w:eastAsia="ru-RU"/>
        </w:rPr>
        <w:t>:</w:t>
      </w:r>
    </w:p>
    <w:p w14:paraId="2A4EE1BA">
      <w:pPr>
        <w:numPr>
          <w:ilvl w:val="0"/>
          <w:numId w:val="5"/>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начального общего образования по ФГОС начального общего образования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утвержденному приказом Минпросвещения России от </w:t>
      </w:r>
      <w:r>
        <w:rPr>
          <w:rFonts w:ascii="Calibri" w:hAnsi="Calibri" w:eastAsia="Times New Roman" w:cs="Calibri"/>
          <w:color w:val="000000"/>
          <w:sz w:val="24"/>
          <w:szCs w:val="24"/>
          <w:lang w:eastAsia="ru-RU"/>
        </w:rPr>
        <w:t xml:space="preserve">31.05.2021 </w:t>
      </w:r>
      <w:r>
        <w:rPr>
          <w:rFonts w:ascii="Times New Roman" w:hAnsi="Times New Roman" w:eastAsia="Times New Roman" w:cs="Times New Roman"/>
          <w:color w:val="000000"/>
          <w:sz w:val="24"/>
          <w:szCs w:val="24"/>
          <w:lang w:eastAsia="ru-RU"/>
        </w:rPr>
        <w:t xml:space="preserve">№ </w:t>
      </w:r>
      <w:r>
        <w:rPr>
          <w:rFonts w:ascii="Calibri" w:hAnsi="Calibri" w:eastAsia="Times New Roman" w:cs="Calibri"/>
          <w:color w:val="000000"/>
          <w:sz w:val="24"/>
          <w:szCs w:val="24"/>
          <w:lang w:eastAsia="ru-RU"/>
        </w:rPr>
        <w:t>286;</w:t>
      </w:r>
    </w:p>
    <w:p w14:paraId="0DFBA1CE">
      <w:pPr>
        <w:numPr>
          <w:ilvl w:val="0"/>
          <w:numId w:val="5"/>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основного общего образования по ФГОС основного общего образования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утвержденному приказом Минпросвещения России от </w:t>
      </w:r>
      <w:r>
        <w:rPr>
          <w:rFonts w:ascii="Calibri" w:hAnsi="Calibri" w:eastAsia="Times New Roman" w:cs="Calibri"/>
          <w:color w:val="000000"/>
          <w:sz w:val="24"/>
          <w:szCs w:val="24"/>
          <w:lang w:eastAsia="ru-RU"/>
        </w:rPr>
        <w:t xml:space="preserve">31.05.2021 </w:t>
      </w:r>
      <w:r>
        <w:rPr>
          <w:rFonts w:ascii="Times New Roman" w:hAnsi="Times New Roman" w:eastAsia="Times New Roman" w:cs="Times New Roman"/>
          <w:color w:val="000000"/>
          <w:sz w:val="24"/>
          <w:szCs w:val="24"/>
          <w:lang w:eastAsia="ru-RU"/>
        </w:rPr>
        <w:t xml:space="preserve">№ </w:t>
      </w:r>
      <w:r>
        <w:rPr>
          <w:rFonts w:ascii="Calibri" w:hAnsi="Calibri" w:eastAsia="Times New Roman" w:cs="Calibri"/>
          <w:color w:val="000000"/>
          <w:sz w:val="24"/>
          <w:szCs w:val="24"/>
          <w:lang w:eastAsia="ru-RU"/>
        </w:rPr>
        <w:t>287;</w:t>
      </w:r>
    </w:p>
    <w:p w14:paraId="02278204">
      <w:pPr>
        <w:numPr>
          <w:ilvl w:val="0"/>
          <w:numId w:val="5"/>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основного общего образования по ФГОС основного общего образования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утвержденному приказом Минобрнауки от </w:t>
      </w:r>
      <w:r>
        <w:rPr>
          <w:rFonts w:ascii="Calibri" w:hAnsi="Calibri" w:eastAsia="Times New Roman" w:cs="Calibri"/>
          <w:color w:val="000000"/>
          <w:sz w:val="24"/>
          <w:szCs w:val="24"/>
          <w:lang w:eastAsia="ru-RU"/>
        </w:rPr>
        <w:t xml:space="preserve">17.12.2010 </w:t>
      </w:r>
      <w:r>
        <w:rPr>
          <w:rFonts w:ascii="Times New Roman" w:hAnsi="Times New Roman" w:eastAsia="Times New Roman" w:cs="Times New Roman"/>
          <w:color w:val="000000"/>
          <w:sz w:val="24"/>
          <w:szCs w:val="24"/>
          <w:lang w:eastAsia="ru-RU"/>
        </w:rPr>
        <w:t xml:space="preserve">№ </w:t>
      </w:r>
      <w:r>
        <w:rPr>
          <w:rFonts w:ascii="Calibri" w:hAnsi="Calibri" w:eastAsia="Times New Roman" w:cs="Calibri"/>
          <w:color w:val="000000"/>
          <w:sz w:val="24"/>
          <w:szCs w:val="24"/>
          <w:lang w:eastAsia="ru-RU"/>
        </w:rPr>
        <w:t>1897;</w:t>
      </w:r>
    </w:p>
    <w:p w14:paraId="25B92981">
      <w:pPr>
        <w:numPr>
          <w:ilvl w:val="0"/>
          <w:numId w:val="5"/>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среднего общего образования по ФГОС среднего общего образования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утвержденному приказом Минобрнауки от </w:t>
      </w:r>
      <w:r>
        <w:rPr>
          <w:rFonts w:ascii="Calibri" w:hAnsi="Calibri" w:eastAsia="Times New Roman" w:cs="Calibri"/>
          <w:color w:val="000000"/>
          <w:sz w:val="24"/>
          <w:szCs w:val="24"/>
          <w:lang w:eastAsia="ru-RU"/>
        </w:rPr>
        <w:t xml:space="preserve">17.05.2012 </w:t>
      </w:r>
      <w:r>
        <w:rPr>
          <w:rFonts w:ascii="Times New Roman" w:hAnsi="Times New Roman" w:eastAsia="Times New Roman" w:cs="Times New Roman"/>
          <w:color w:val="000000"/>
          <w:sz w:val="24"/>
          <w:szCs w:val="24"/>
          <w:lang w:eastAsia="ru-RU"/>
        </w:rPr>
        <w:t xml:space="preserve">№ </w:t>
      </w:r>
      <w:r>
        <w:rPr>
          <w:rFonts w:ascii="Calibri" w:hAnsi="Calibri" w:eastAsia="Times New Roman" w:cs="Calibri"/>
          <w:color w:val="000000"/>
          <w:sz w:val="24"/>
          <w:szCs w:val="24"/>
          <w:lang w:eastAsia="ru-RU"/>
        </w:rPr>
        <w:t>413;</w:t>
      </w:r>
    </w:p>
    <w:p w14:paraId="07BCFF85">
      <w:pPr>
        <w:numPr>
          <w:ilvl w:val="0"/>
          <w:numId w:val="5"/>
        </w:numPr>
        <w:spacing w:before="100" w:beforeAutospacing="1" w:after="100" w:afterAutospacing="1" w:line="240" w:lineRule="auto"/>
      </w:pPr>
      <w:r>
        <w:rPr>
          <w:rFonts w:ascii="Times New Roman" w:hAnsi="Times New Roman" w:eastAsia="Times New Roman" w:cs="Times New Roman"/>
          <w:color w:val="000000"/>
          <w:sz w:val="24"/>
          <w:szCs w:val="24"/>
          <w:lang w:eastAsia="ru-RU"/>
        </w:rPr>
        <w:t>дополнительные общеразвивающие программмы</w:t>
      </w:r>
    </w:p>
    <w:p w14:paraId="03CDFB5D">
      <w:pPr>
        <w:ind w:left="1702"/>
        <w:rPr>
          <w:b/>
          <w:sz w:val="26"/>
        </w:rPr>
      </w:pPr>
      <w:r>
        <w:rPr>
          <w:b/>
          <w:color w:val="202020"/>
          <w:spacing w:val="-2"/>
          <w:sz w:val="26"/>
        </w:rPr>
        <w:t>Таблица</w:t>
      </w:r>
      <w:r>
        <w:rPr>
          <w:b/>
          <w:color w:val="202020"/>
          <w:spacing w:val="-7"/>
          <w:sz w:val="26"/>
        </w:rPr>
        <w:t xml:space="preserve"> 4</w:t>
      </w:r>
      <w:r>
        <w:rPr>
          <w:b/>
          <w:color w:val="202020"/>
          <w:spacing w:val="-2"/>
          <w:sz w:val="26"/>
        </w:rPr>
        <w:t>.</w:t>
      </w:r>
      <w:r>
        <w:rPr>
          <w:b/>
          <w:color w:val="202020"/>
          <w:spacing w:val="-10"/>
          <w:sz w:val="26"/>
        </w:rPr>
        <w:t xml:space="preserve"> </w:t>
      </w:r>
      <w:r>
        <w:rPr>
          <w:b/>
          <w:color w:val="202020"/>
          <w:spacing w:val="-2"/>
          <w:sz w:val="26"/>
        </w:rPr>
        <w:t>Режим</w:t>
      </w:r>
      <w:r>
        <w:rPr>
          <w:b/>
          <w:color w:val="202020"/>
          <w:spacing w:val="-6"/>
          <w:sz w:val="26"/>
        </w:rPr>
        <w:t xml:space="preserve"> </w:t>
      </w:r>
      <w:r>
        <w:rPr>
          <w:b/>
          <w:color w:val="202020"/>
          <w:spacing w:val="-2"/>
          <w:sz w:val="26"/>
        </w:rPr>
        <w:t>образовательной</w:t>
      </w:r>
      <w:r>
        <w:rPr>
          <w:b/>
          <w:color w:val="202020"/>
          <w:spacing w:val="-9"/>
          <w:sz w:val="26"/>
        </w:rPr>
        <w:t xml:space="preserve"> </w:t>
      </w:r>
      <w:r>
        <w:rPr>
          <w:b/>
          <w:color w:val="202020"/>
          <w:spacing w:val="-2"/>
          <w:sz w:val="26"/>
        </w:rPr>
        <w:t>деятельности</w:t>
      </w:r>
    </w:p>
    <w:tbl>
      <w:tblPr>
        <w:tblStyle w:val="4"/>
        <w:tblW w:w="9678" w:type="dxa"/>
        <w:tblInd w:w="331" w:type="dxa"/>
        <w:tblBorders>
          <w:top w:val="single" w:color="202020" w:sz="6" w:space="0"/>
          <w:left w:val="single" w:color="202020" w:sz="6" w:space="0"/>
          <w:bottom w:val="single" w:color="202020" w:sz="6" w:space="0"/>
          <w:right w:val="single" w:color="202020" w:sz="6" w:space="0"/>
          <w:insideH w:val="single" w:color="202020" w:sz="6" w:space="0"/>
          <w:insideV w:val="single" w:color="202020" w:sz="6" w:space="0"/>
        </w:tblBorders>
        <w:tblLayout w:type="fixed"/>
        <w:tblCellMar>
          <w:top w:w="0" w:type="dxa"/>
          <w:left w:w="0" w:type="dxa"/>
          <w:bottom w:w="0" w:type="dxa"/>
          <w:right w:w="0" w:type="dxa"/>
        </w:tblCellMar>
      </w:tblPr>
      <w:tblGrid>
        <w:gridCol w:w="1088"/>
        <w:gridCol w:w="1102"/>
        <w:gridCol w:w="2028"/>
        <w:gridCol w:w="2561"/>
        <w:gridCol w:w="2899"/>
      </w:tblGrid>
      <w:tr w14:paraId="43854587">
        <w:tblPrEx>
          <w:tblBorders>
            <w:top w:val="single" w:color="202020" w:sz="6" w:space="0"/>
            <w:left w:val="single" w:color="202020" w:sz="6" w:space="0"/>
            <w:bottom w:val="single" w:color="202020" w:sz="6" w:space="0"/>
            <w:right w:val="single" w:color="202020" w:sz="6" w:space="0"/>
            <w:insideH w:val="single" w:color="202020" w:sz="6" w:space="0"/>
            <w:insideV w:val="single" w:color="202020" w:sz="6" w:space="0"/>
          </w:tblBorders>
          <w:tblCellMar>
            <w:top w:w="0" w:type="dxa"/>
            <w:left w:w="0" w:type="dxa"/>
            <w:bottom w:w="0" w:type="dxa"/>
            <w:right w:w="0" w:type="dxa"/>
          </w:tblCellMar>
        </w:tblPrEx>
        <w:trPr>
          <w:trHeight w:val="1333" w:hRule="atLeast"/>
        </w:trPr>
        <w:tc>
          <w:tcPr>
            <w:tcW w:w="1088" w:type="dxa"/>
          </w:tcPr>
          <w:p w14:paraId="3EC5AE2C">
            <w:pPr>
              <w:pStyle w:val="12"/>
              <w:spacing w:before="59"/>
              <w:rPr>
                <w:sz w:val="26"/>
              </w:rPr>
            </w:pPr>
            <w:r>
              <w:rPr>
                <w:spacing w:val="-2"/>
                <w:sz w:val="26"/>
              </w:rPr>
              <w:t>Классы</w:t>
            </w:r>
          </w:p>
        </w:tc>
        <w:tc>
          <w:tcPr>
            <w:tcW w:w="1102" w:type="dxa"/>
          </w:tcPr>
          <w:p w14:paraId="5B78BB0C">
            <w:pPr>
              <w:pStyle w:val="12"/>
              <w:spacing w:before="59"/>
              <w:rPr>
                <w:sz w:val="26"/>
              </w:rPr>
            </w:pPr>
            <w:r>
              <w:rPr>
                <w:spacing w:val="-4"/>
                <w:sz w:val="26"/>
              </w:rPr>
              <w:t>Количество смен</w:t>
            </w:r>
          </w:p>
        </w:tc>
        <w:tc>
          <w:tcPr>
            <w:tcW w:w="2028" w:type="dxa"/>
          </w:tcPr>
          <w:p w14:paraId="758F5D22">
            <w:pPr>
              <w:pStyle w:val="12"/>
              <w:spacing w:before="59"/>
              <w:ind w:left="82"/>
              <w:rPr>
                <w:sz w:val="26"/>
              </w:rPr>
            </w:pPr>
            <w:r>
              <w:rPr>
                <w:spacing w:val="-2"/>
                <w:sz w:val="26"/>
              </w:rPr>
              <w:t>Продолжительность</w:t>
            </w:r>
            <w:r>
              <w:rPr>
                <w:spacing w:val="-13"/>
                <w:sz w:val="26"/>
              </w:rPr>
              <w:t xml:space="preserve"> </w:t>
            </w:r>
            <w:r>
              <w:rPr>
                <w:spacing w:val="-2"/>
                <w:sz w:val="26"/>
              </w:rPr>
              <w:t>урока (мин.)</w:t>
            </w:r>
          </w:p>
        </w:tc>
        <w:tc>
          <w:tcPr>
            <w:tcW w:w="2561" w:type="dxa"/>
          </w:tcPr>
          <w:p w14:paraId="4CBB8E3C">
            <w:pPr>
              <w:pStyle w:val="12"/>
              <w:spacing w:before="59"/>
              <w:ind w:left="82" w:right="108"/>
              <w:rPr>
                <w:sz w:val="26"/>
              </w:rPr>
            </w:pPr>
            <w:r>
              <w:rPr>
                <w:spacing w:val="-2"/>
                <w:sz w:val="26"/>
              </w:rPr>
              <w:t>Количество учебных</w:t>
            </w:r>
            <w:r>
              <w:rPr>
                <w:spacing w:val="-17"/>
                <w:sz w:val="26"/>
              </w:rPr>
              <w:t xml:space="preserve"> </w:t>
            </w:r>
            <w:r>
              <w:rPr>
                <w:spacing w:val="-2"/>
                <w:sz w:val="26"/>
              </w:rPr>
              <w:t xml:space="preserve">дней </w:t>
            </w:r>
            <w:r>
              <w:rPr>
                <w:sz w:val="26"/>
              </w:rPr>
              <w:t>в неделю</w:t>
            </w:r>
          </w:p>
        </w:tc>
        <w:tc>
          <w:tcPr>
            <w:tcW w:w="2899" w:type="dxa"/>
          </w:tcPr>
          <w:p w14:paraId="3328171D">
            <w:pPr>
              <w:pStyle w:val="12"/>
              <w:spacing w:before="59"/>
              <w:ind w:left="85"/>
              <w:rPr>
                <w:sz w:val="26"/>
              </w:rPr>
            </w:pPr>
            <w:r>
              <w:rPr>
                <w:spacing w:val="-4"/>
                <w:sz w:val="26"/>
              </w:rPr>
              <w:t xml:space="preserve">Количество </w:t>
            </w:r>
            <w:r>
              <w:rPr>
                <w:spacing w:val="-2"/>
                <w:sz w:val="26"/>
              </w:rPr>
              <w:t>учебных</w:t>
            </w:r>
          </w:p>
          <w:p w14:paraId="2C52A34D">
            <w:pPr>
              <w:pStyle w:val="12"/>
              <w:ind w:left="85" w:right="604"/>
              <w:rPr>
                <w:sz w:val="26"/>
              </w:rPr>
            </w:pPr>
            <w:r>
              <w:rPr>
                <w:spacing w:val="-2"/>
                <w:sz w:val="26"/>
              </w:rPr>
              <w:t>недель</w:t>
            </w:r>
            <w:r>
              <w:rPr>
                <w:spacing w:val="-18"/>
                <w:sz w:val="26"/>
              </w:rPr>
              <w:t xml:space="preserve"> </w:t>
            </w:r>
            <w:r>
              <w:rPr>
                <w:spacing w:val="-2"/>
                <w:sz w:val="26"/>
              </w:rPr>
              <w:t xml:space="preserve">в </w:t>
            </w:r>
            <w:r>
              <w:rPr>
                <w:spacing w:val="-4"/>
                <w:sz w:val="26"/>
              </w:rPr>
              <w:t>году</w:t>
            </w:r>
          </w:p>
        </w:tc>
      </w:tr>
      <w:tr w14:paraId="2701EF7C">
        <w:tblPrEx>
          <w:tblBorders>
            <w:top w:val="single" w:color="202020" w:sz="6" w:space="0"/>
            <w:left w:val="single" w:color="202020" w:sz="6" w:space="0"/>
            <w:bottom w:val="single" w:color="202020" w:sz="6" w:space="0"/>
            <w:right w:val="single" w:color="202020" w:sz="6" w:space="0"/>
            <w:insideH w:val="single" w:color="202020" w:sz="6" w:space="0"/>
            <w:insideV w:val="single" w:color="202020" w:sz="6" w:space="0"/>
          </w:tblBorders>
          <w:tblCellMar>
            <w:top w:w="0" w:type="dxa"/>
            <w:left w:w="0" w:type="dxa"/>
            <w:bottom w:w="0" w:type="dxa"/>
            <w:right w:w="0" w:type="dxa"/>
          </w:tblCellMar>
        </w:tblPrEx>
        <w:trPr>
          <w:trHeight w:val="2631" w:hRule="atLeast"/>
        </w:trPr>
        <w:tc>
          <w:tcPr>
            <w:tcW w:w="1088" w:type="dxa"/>
          </w:tcPr>
          <w:p w14:paraId="45FA7D78">
            <w:pPr>
              <w:pStyle w:val="12"/>
              <w:spacing w:before="60"/>
              <w:rPr>
                <w:sz w:val="26"/>
              </w:rPr>
            </w:pPr>
            <w:r>
              <w:rPr>
                <w:spacing w:val="-10"/>
                <w:sz w:val="26"/>
              </w:rPr>
              <w:t>1</w:t>
            </w:r>
          </w:p>
        </w:tc>
        <w:tc>
          <w:tcPr>
            <w:tcW w:w="1102" w:type="dxa"/>
          </w:tcPr>
          <w:p w14:paraId="0DC0DF70">
            <w:pPr>
              <w:pStyle w:val="12"/>
              <w:spacing w:before="60"/>
              <w:rPr>
                <w:sz w:val="26"/>
              </w:rPr>
            </w:pPr>
            <w:r>
              <w:rPr>
                <w:spacing w:val="-10"/>
                <w:sz w:val="26"/>
              </w:rPr>
              <w:t>1</w:t>
            </w:r>
          </w:p>
        </w:tc>
        <w:tc>
          <w:tcPr>
            <w:tcW w:w="2028" w:type="dxa"/>
          </w:tcPr>
          <w:p w14:paraId="647E13D6">
            <w:pPr>
              <w:pStyle w:val="12"/>
              <w:tabs>
                <w:tab w:val="left" w:pos="802"/>
              </w:tabs>
              <w:spacing w:before="60" w:after="0" w:line="298" w:lineRule="exact"/>
              <w:ind w:left="442"/>
              <w:rPr>
                <w:sz w:val="26"/>
              </w:rPr>
            </w:pPr>
            <w:r>
              <w:rPr>
                <w:spacing w:val="-2"/>
                <w:sz w:val="26"/>
              </w:rPr>
              <w:t>Ступенчатый</w:t>
            </w:r>
            <w:r>
              <w:rPr>
                <w:spacing w:val="-13"/>
                <w:sz w:val="26"/>
              </w:rPr>
              <w:t xml:space="preserve"> </w:t>
            </w:r>
            <w:r>
              <w:rPr>
                <w:spacing w:val="-2"/>
                <w:sz w:val="26"/>
              </w:rPr>
              <w:t>режим:</w:t>
            </w:r>
          </w:p>
          <w:p w14:paraId="617724F9">
            <w:pPr>
              <w:pStyle w:val="12"/>
              <w:tabs>
                <w:tab w:val="left" w:pos="802"/>
              </w:tabs>
              <w:spacing w:before="0" w:after="0"/>
              <w:ind w:left="442" w:right="173"/>
              <w:rPr>
                <w:sz w:val="26"/>
              </w:rPr>
            </w:pPr>
            <w:r>
              <w:rPr>
                <w:spacing w:val="-2"/>
                <w:sz w:val="26"/>
              </w:rPr>
              <w:t>35</w:t>
            </w:r>
            <w:r>
              <w:rPr>
                <w:spacing w:val="-17"/>
                <w:sz w:val="26"/>
              </w:rPr>
              <w:t xml:space="preserve"> </w:t>
            </w:r>
            <w:r>
              <w:rPr>
                <w:spacing w:val="-2"/>
                <w:sz w:val="26"/>
              </w:rPr>
              <w:t>минут</w:t>
            </w:r>
            <w:r>
              <w:rPr>
                <w:spacing w:val="-15"/>
                <w:sz w:val="26"/>
              </w:rPr>
              <w:t xml:space="preserve"> </w:t>
            </w:r>
            <w:r>
              <w:rPr>
                <w:spacing w:val="-2"/>
                <w:sz w:val="26"/>
              </w:rPr>
              <w:t>(сентябрь– декабрь);</w:t>
            </w:r>
          </w:p>
          <w:p w14:paraId="4591E08F">
            <w:pPr>
              <w:pStyle w:val="12"/>
              <w:tabs>
                <w:tab w:val="left" w:pos="802"/>
              </w:tabs>
              <w:spacing w:before="1" w:after="0"/>
              <w:ind w:left="442" w:right="411"/>
              <w:rPr>
                <w:sz w:val="26"/>
              </w:rPr>
            </w:pPr>
            <w:r>
              <w:rPr>
                <w:spacing w:val="-2"/>
                <w:sz w:val="26"/>
              </w:rPr>
              <w:t>40</w:t>
            </w:r>
            <w:r>
              <w:rPr>
                <w:spacing w:val="-17"/>
                <w:sz w:val="26"/>
              </w:rPr>
              <w:t xml:space="preserve"> </w:t>
            </w:r>
            <w:r>
              <w:rPr>
                <w:spacing w:val="-2"/>
                <w:sz w:val="26"/>
              </w:rPr>
              <w:t>минут</w:t>
            </w:r>
            <w:r>
              <w:rPr>
                <w:spacing w:val="-15"/>
                <w:sz w:val="26"/>
              </w:rPr>
              <w:t xml:space="preserve"> </w:t>
            </w:r>
            <w:r>
              <w:rPr>
                <w:spacing w:val="-2"/>
                <w:sz w:val="26"/>
              </w:rPr>
              <w:t xml:space="preserve">(январь– </w:t>
            </w:r>
            <w:r>
              <w:rPr>
                <w:spacing w:val="-4"/>
                <w:sz w:val="26"/>
              </w:rPr>
              <w:t>май)</w:t>
            </w:r>
          </w:p>
        </w:tc>
        <w:tc>
          <w:tcPr>
            <w:tcW w:w="2561" w:type="dxa"/>
          </w:tcPr>
          <w:p w14:paraId="6A2E1E39">
            <w:pPr>
              <w:pStyle w:val="12"/>
              <w:spacing w:before="60"/>
              <w:ind w:left="82"/>
              <w:rPr>
                <w:sz w:val="26"/>
              </w:rPr>
            </w:pPr>
            <w:r>
              <w:rPr>
                <w:spacing w:val="-10"/>
                <w:sz w:val="26"/>
              </w:rPr>
              <w:t>5</w:t>
            </w:r>
          </w:p>
        </w:tc>
        <w:tc>
          <w:tcPr>
            <w:tcW w:w="2899" w:type="dxa"/>
          </w:tcPr>
          <w:p w14:paraId="48723954">
            <w:pPr>
              <w:pStyle w:val="12"/>
              <w:spacing w:before="60"/>
              <w:ind w:left="85"/>
              <w:rPr>
                <w:sz w:val="26"/>
              </w:rPr>
            </w:pPr>
            <w:r>
              <w:rPr>
                <w:spacing w:val="-5"/>
                <w:sz w:val="26"/>
              </w:rPr>
              <w:t>33</w:t>
            </w:r>
          </w:p>
        </w:tc>
      </w:tr>
      <w:tr w14:paraId="7F9E84C7">
        <w:tblPrEx>
          <w:tblBorders>
            <w:top w:val="single" w:color="202020" w:sz="6" w:space="0"/>
            <w:left w:val="single" w:color="202020" w:sz="6" w:space="0"/>
            <w:bottom w:val="single" w:color="202020" w:sz="6" w:space="0"/>
            <w:right w:val="single" w:color="202020" w:sz="6" w:space="0"/>
            <w:insideH w:val="single" w:color="202020" w:sz="6" w:space="0"/>
            <w:insideV w:val="single" w:color="202020" w:sz="6" w:space="0"/>
          </w:tblBorders>
          <w:tblCellMar>
            <w:top w:w="0" w:type="dxa"/>
            <w:left w:w="0" w:type="dxa"/>
            <w:bottom w:w="0" w:type="dxa"/>
            <w:right w:w="0" w:type="dxa"/>
          </w:tblCellMar>
        </w:tblPrEx>
        <w:trPr>
          <w:trHeight w:val="471" w:hRule="atLeast"/>
        </w:trPr>
        <w:tc>
          <w:tcPr>
            <w:tcW w:w="1088" w:type="dxa"/>
          </w:tcPr>
          <w:p w14:paraId="26843FE1">
            <w:pPr>
              <w:pStyle w:val="12"/>
              <w:spacing w:before="61"/>
              <w:rPr>
                <w:sz w:val="26"/>
              </w:rPr>
            </w:pPr>
            <w:r>
              <w:rPr>
                <w:spacing w:val="-6"/>
                <w:sz w:val="26"/>
              </w:rPr>
              <w:t>2-</w:t>
            </w:r>
            <w:r>
              <w:rPr>
                <w:spacing w:val="-5"/>
                <w:sz w:val="26"/>
              </w:rPr>
              <w:t>11</w:t>
            </w:r>
          </w:p>
        </w:tc>
        <w:tc>
          <w:tcPr>
            <w:tcW w:w="1102" w:type="dxa"/>
          </w:tcPr>
          <w:p w14:paraId="36AAFF13">
            <w:pPr>
              <w:pStyle w:val="12"/>
              <w:spacing w:before="61"/>
              <w:rPr>
                <w:sz w:val="26"/>
              </w:rPr>
            </w:pPr>
            <w:r>
              <w:rPr>
                <w:spacing w:val="-10"/>
                <w:sz w:val="26"/>
              </w:rPr>
              <w:t>1</w:t>
            </w:r>
          </w:p>
        </w:tc>
        <w:tc>
          <w:tcPr>
            <w:tcW w:w="2028" w:type="dxa"/>
          </w:tcPr>
          <w:p w14:paraId="5FF398B8">
            <w:pPr>
              <w:pStyle w:val="12"/>
              <w:spacing w:before="61"/>
              <w:ind w:left="276"/>
              <w:rPr>
                <w:sz w:val="26"/>
              </w:rPr>
            </w:pPr>
            <w:r>
              <w:rPr>
                <w:spacing w:val="-5"/>
                <w:sz w:val="26"/>
              </w:rPr>
              <w:t>45</w:t>
            </w:r>
          </w:p>
        </w:tc>
        <w:tc>
          <w:tcPr>
            <w:tcW w:w="2561" w:type="dxa"/>
          </w:tcPr>
          <w:p w14:paraId="65882F20">
            <w:pPr>
              <w:pStyle w:val="12"/>
              <w:spacing w:before="61"/>
              <w:ind w:left="82"/>
              <w:rPr>
                <w:sz w:val="26"/>
              </w:rPr>
            </w:pPr>
            <w:r>
              <w:rPr>
                <w:spacing w:val="-10"/>
                <w:sz w:val="26"/>
              </w:rPr>
              <w:t>5</w:t>
            </w:r>
          </w:p>
        </w:tc>
        <w:tc>
          <w:tcPr>
            <w:tcW w:w="2899" w:type="dxa"/>
          </w:tcPr>
          <w:p w14:paraId="186809A0">
            <w:pPr>
              <w:pStyle w:val="12"/>
              <w:spacing w:before="61"/>
              <w:ind w:left="85"/>
              <w:rPr>
                <w:sz w:val="26"/>
              </w:rPr>
            </w:pPr>
            <w:r>
              <w:rPr>
                <w:spacing w:val="-5"/>
                <w:sz w:val="26"/>
              </w:rPr>
              <w:t>34</w:t>
            </w:r>
          </w:p>
        </w:tc>
      </w:tr>
    </w:tbl>
    <w:p w14:paraId="598D6F52">
      <w:pPr>
        <w:spacing w:before="100" w:beforeAutospacing="1" w:after="100" w:afterAutospacing="1" w:line="240" w:lineRule="auto"/>
        <w:jc w:val="both"/>
        <w:rPr>
          <w:rFonts w:ascii="Calibri" w:hAnsi="Times New Roman" w:eastAsia="Times New Roman" w:cs="Times New Roman"/>
          <w:b/>
          <w:bCs/>
          <w:color w:val="000000"/>
          <w:sz w:val="24"/>
          <w:szCs w:val="24"/>
          <w:lang w:eastAsia="ru-RU"/>
        </w:rPr>
      </w:pPr>
      <w:r>
        <w:rPr>
          <w:rFonts w:ascii="Calibri" w:hAnsi="Times New Roman" w:eastAsia="Times New Roman" w:cs="Times New Roman"/>
          <w:b/>
          <w:bCs/>
          <w:color w:val="000000"/>
          <w:sz w:val="24"/>
          <w:szCs w:val="24"/>
          <w:lang w:eastAsia="ru-RU"/>
        </w:rPr>
        <w:t xml:space="preserve"> </w:t>
      </w:r>
    </w:p>
    <w:p w14:paraId="5B9220F5">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Переход на обновленные</w:t>
      </w: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ФГОС и реализация ФОП</w:t>
      </w:r>
    </w:p>
    <w:p w14:paraId="06687937">
      <w:pPr>
        <w:pStyle w:val="6"/>
        <w:spacing w:before="229" w:line="276" w:lineRule="auto"/>
        <w:ind w:right="848" w:firstLine="707"/>
        <w:jc w:val="both"/>
      </w:pPr>
      <w:r>
        <w:t>Во втором полугодии 2023/24 учебного года школа проводила подготовительную работу</w:t>
      </w:r>
      <w:r>
        <w:rPr>
          <w:spacing w:val="-13"/>
        </w:rPr>
        <w:t xml:space="preserve"> </w:t>
      </w:r>
      <w:r>
        <w:t>по</w:t>
      </w:r>
      <w:r>
        <w:rPr>
          <w:spacing w:val="-2"/>
        </w:rPr>
        <w:t xml:space="preserve"> </w:t>
      </w:r>
      <w:r>
        <w:t>внедрению</w:t>
      </w:r>
      <w:r>
        <w:rPr>
          <w:spacing w:val="-1"/>
        </w:rPr>
        <w:t xml:space="preserve"> </w:t>
      </w:r>
      <w:r>
        <w:t>с 1</w:t>
      </w:r>
      <w:r>
        <w:rPr>
          <w:spacing w:val="-2"/>
        </w:rPr>
        <w:t xml:space="preserve"> </w:t>
      </w:r>
      <w:r>
        <w:t>сентября</w:t>
      </w:r>
      <w:r>
        <w:rPr>
          <w:spacing w:val="-1"/>
        </w:rPr>
        <w:t xml:space="preserve"> </w:t>
      </w:r>
      <w:r>
        <w:t>2024</w:t>
      </w:r>
      <w:r>
        <w:rPr>
          <w:spacing w:val="-2"/>
        </w:rPr>
        <w:t xml:space="preserve"> </w:t>
      </w:r>
      <w:r>
        <w:t>года обновленных</w:t>
      </w:r>
      <w:r>
        <w:rPr>
          <w:spacing w:val="-1"/>
        </w:rPr>
        <w:t xml:space="preserve"> </w:t>
      </w:r>
      <w:r>
        <w:t>ФОП. Школа разработала</w:t>
      </w:r>
      <w:r>
        <w:rPr>
          <w:spacing w:val="-2"/>
        </w:rPr>
        <w:t xml:space="preserve"> </w:t>
      </w:r>
      <w:r>
        <w:t>и утвердила</w:t>
      </w:r>
      <w:r>
        <w:rPr>
          <w:spacing w:val="-3"/>
        </w:rPr>
        <w:t xml:space="preserve"> </w:t>
      </w:r>
      <w:r>
        <w:t>дорожные карты по внедрению новых предметов:</w:t>
      </w:r>
    </w:p>
    <w:p w14:paraId="566318F5">
      <w:pPr>
        <w:pStyle w:val="6"/>
        <w:spacing w:before="229" w:line="276" w:lineRule="auto"/>
        <w:ind w:right="848"/>
        <w:jc w:val="both"/>
      </w:pPr>
      <w:r>
        <w:rPr>
          <w:spacing w:val="-2"/>
        </w:rPr>
        <w:t>«Основы</w:t>
      </w:r>
      <w:r>
        <w:rPr>
          <w:spacing w:val="-10"/>
        </w:rPr>
        <w:t xml:space="preserve"> </w:t>
      </w:r>
      <w:r>
        <w:rPr>
          <w:spacing w:val="-2"/>
        </w:rPr>
        <w:t>безопасности</w:t>
      </w:r>
      <w:r>
        <w:rPr>
          <w:spacing w:val="-5"/>
        </w:rPr>
        <w:t xml:space="preserve"> </w:t>
      </w:r>
      <w:r>
        <w:rPr>
          <w:spacing w:val="-2"/>
        </w:rPr>
        <w:t>и</w:t>
      </w:r>
      <w:r>
        <w:rPr>
          <w:spacing w:val="-9"/>
        </w:rPr>
        <w:t xml:space="preserve"> </w:t>
      </w:r>
      <w:r>
        <w:rPr>
          <w:spacing w:val="-2"/>
        </w:rPr>
        <w:t>защита</w:t>
      </w:r>
      <w:r>
        <w:rPr>
          <w:spacing w:val="-7"/>
        </w:rPr>
        <w:t xml:space="preserve"> </w:t>
      </w:r>
      <w:r>
        <w:rPr>
          <w:spacing w:val="-2"/>
        </w:rPr>
        <w:t>Родины»,</w:t>
      </w:r>
      <w:r>
        <w:rPr>
          <w:spacing w:val="-1"/>
        </w:rPr>
        <w:t xml:space="preserve"> </w:t>
      </w:r>
      <w:r>
        <w:rPr>
          <w:spacing w:val="-2"/>
        </w:rPr>
        <w:t>«Труд</w:t>
      </w:r>
      <w:r>
        <w:rPr>
          <w:spacing w:val="-7"/>
        </w:rPr>
        <w:t xml:space="preserve"> </w:t>
      </w:r>
      <w:r>
        <w:rPr>
          <w:spacing w:val="-2"/>
        </w:rPr>
        <w:t>(технология)»</w:t>
      </w:r>
    </w:p>
    <w:p w14:paraId="734C4975">
      <w:pPr>
        <w:pStyle w:val="6"/>
        <w:spacing w:before="243"/>
        <w:ind w:right="843"/>
        <w:jc w:val="both"/>
      </w:pPr>
      <w:r>
        <w:t>С 1 сентября 2024 года введен обязательный предмет «Труд (технология)» для обучающихся с 1-го по 9-й классы. Это позволяет детям приобрести не только новые навыки, но и развить социально-бытовые умения, необходимые для успешного будущего. В 1-4 классах на труд отведен один час в неделю, в 5-7 — по два часа, в 8-9 классах — один час.</w:t>
      </w:r>
    </w:p>
    <w:p w14:paraId="25DAC849">
      <w:pPr>
        <w:pStyle w:val="6"/>
        <w:spacing w:before="3"/>
        <w:jc w:val="both"/>
      </w:pPr>
      <w:r>
        <w:t>В</w:t>
      </w:r>
      <w:r>
        <w:rPr>
          <w:spacing w:val="-17"/>
        </w:rPr>
        <w:t xml:space="preserve"> </w:t>
      </w:r>
      <w:r>
        <w:t>число</w:t>
      </w:r>
      <w:r>
        <w:rPr>
          <w:spacing w:val="-16"/>
        </w:rPr>
        <w:t xml:space="preserve"> </w:t>
      </w:r>
      <w:r>
        <w:t>обязательных</w:t>
      </w:r>
      <w:r>
        <w:rPr>
          <w:spacing w:val="-16"/>
        </w:rPr>
        <w:t xml:space="preserve"> </w:t>
      </w:r>
      <w:r>
        <w:t>модулей</w:t>
      </w:r>
      <w:r>
        <w:rPr>
          <w:spacing w:val="-12"/>
        </w:rPr>
        <w:t xml:space="preserve"> </w:t>
      </w:r>
      <w:r>
        <w:rPr>
          <w:spacing w:val="-2"/>
        </w:rPr>
        <w:t>входят:</w:t>
      </w:r>
    </w:p>
    <w:p w14:paraId="40409DF6">
      <w:pPr>
        <w:pStyle w:val="6"/>
        <w:spacing w:before="6" w:line="298" w:lineRule="exact"/>
      </w:pPr>
      <w:r>
        <w:rPr>
          <w:spacing w:val="-2"/>
        </w:rPr>
        <w:t>«Производство</w:t>
      </w:r>
      <w:r>
        <w:rPr>
          <w:spacing w:val="-4"/>
        </w:rPr>
        <w:t xml:space="preserve"> </w:t>
      </w:r>
      <w:r>
        <w:rPr>
          <w:spacing w:val="-2"/>
        </w:rPr>
        <w:t>и</w:t>
      </w:r>
      <w:r>
        <w:rPr>
          <w:spacing w:val="-5"/>
        </w:rPr>
        <w:t xml:space="preserve"> </w:t>
      </w:r>
      <w:r>
        <w:rPr>
          <w:spacing w:val="-2"/>
        </w:rPr>
        <w:t>технологии»;</w:t>
      </w:r>
    </w:p>
    <w:p w14:paraId="5E49433A">
      <w:pPr>
        <w:pStyle w:val="6"/>
        <w:spacing w:line="295" w:lineRule="exact"/>
      </w:pPr>
      <w:r>
        <w:rPr>
          <w:spacing w:val="-2"/>
        </w:rPr>
        <w:t>«Технологии</w:t>
      </w:r>
      <w:r>
        <w:rPr>
          <w:spacing w:val="-5"/>
        </w:rPr>
        <w:t xml:space="preserve"> </w:t>
      </w:r>
      <w:r>
        <w:rPr>
          <w:spacing w:val="-2"/>
        </w:rPr>
        <w:t>обработки</w:t>
      </w:r>
      <w:r>
        <w:rPr>
          <w:spacing w:val="-5"/>
        </w:rPr>
        <w:t xml:space="preserve"> </w:t>
      </w:r>
      <w:r>
        <w:rPr>
          <w:spacing w:val="-2"/>
        </w:rPr>
        <w:t>материалов</w:t>
      </w:r>
      <w:r>
        <w:rPr>
          <w:spacing w:val="-7"/>
        </w:rPr>
        <w:t xml:space="preserve"> </w:t>
      </w:r>
      <w:r>
        <w:rPr>
          <w:spacing w:val="-2"/>
        </w:rPr>
        <w:t>и</w:t>
      </w:r>
      <w:r>
        <w:rPr>
          <w:spacing w:val="-4"/>
        </w:rPr>
        <w:t xml:space="preserve"> </w:t>
      </w:r>
      <w:r>
        <w:rPr>
          <w:spacing w:val="-2"/>
        </w:rPr>
        <w:t>пищевых</w:t>
      </w:r>
      <w:r>
        <w:rPr>
          <w:spacing w:val="-6"/>
        </w:rPr>
        <w:t xml:space="preserve"> </w:t>
      </w:r>
      <w:r>
        <w:rPr>
          <w:spacing w:val="-2"/>
        </w:rPr>
        <w:t>продуктов»;</w:t>
      </w:r>
    </w:p>
    <w:p w14:paraId="504D2699">
      <w:pPr>
        <w:pStyle w:val="6"/>
        <w:spacing w:line="296" w:lineRule="exact"/>
      </w:pPr>
      <w:r>
        <w:rPr>
          <w:spacing w:val="-2"/>
        </w:rPr>
        <w:t>«Компьютерная графика.</w:t>
      </w:r>
      <w:r>
        <w:rPr>
          <w:spacing w:val="-4"/>
        </w:rPr>
        <w:t xml:space="preserve"> </w:t>
      </w:r>
      <w:r>
        <w:rPr>
          <w:spacing w:val="-2"/>
        </w:rPr>
        <w:t>Черчение»;</w:t>
      </w:r>
    </w:p>
    <w:p w14:paraId="1A3E3432">
      <w:pPr>
        <w:pStyle w:val="6"/>
        <w:spacing w:before="6" w:line="297" w:lineRule="exact"/>
      </w:pPr>
      <w:r>
        <w:rPr>
          <w:spacing w:val="-2"/>
        </w:rPr>
        <w:t>«Робототехника»;</w:t>
      </w:r>
    </w:p>
    <w:p w14:paraId="6F20FBD2">
      <w:pPr>
        <w:pStyle w:val="6"/>
        <w:ind w:right="3744"/>
        <w:rPr>
          <w:spacing w:val="-2"/>
        </w:rPr>
      </w:pPr>
      <w:r>
        <w:rPr>
          <w:spacing w:val="-2"/>
        </w:rPr>
        <w:t>«3D-моделирование, прототипирование,</w:t>
      </w:r>
    </w:p>
    <w:p w14:paraId="36B4B3E8">
      <w:pPr>
        <w:pStyle w:val="6"/>
      </w:pPr>
      <w:r>
        <w:rPr>
          <w:spacing w:val="-2"/>
        </w:rPr>
        <w:t xml:space="preserve">макетирование». </w:t>
      </w:r>
    </w:p>
    <w:p w14:paraId="4F9C9157">
      <w:pPr>
        <w:pStyle w:val="6"/>
        <w:ind w:right="862"/>
        <w:jc w:val="both"/>
      </w:pPr>
      <w:r>
        <w:t>Такие изменения способствуют формированию уверенности у детей в различных сферах жизни.</w:t>
      </w:r>
    </w:p>
    <w:p w14:paraId="3E209B09">
      <w:pPr>
        <w:spacing w:before="100" w:beforeAutospacing="1" w:after="100" w:afterAutospacing="1" w:line="240" w:lineRule="auto"/>
        <w:jc w:val="center"/>
        <w:rPr>
          <w:rFonts w:ascii="Times New Roman" w:hAnsi="Times New Roman" w:eastAsia="Times New Roman" w:cs="Times New Roman"/>
          <w:b/>
          <w:bCs/>
          <w:color w:val="000000"/>
          <w:sz w:val="24"/>
          <w:szCs w:val="24"/>
          <w:lang w:eastAsia="ru-RU"/>
        </w:rPr>
      </w:pPr>
      <w:r>
        <w:t>Также с 1 сентября 2024 года вместо ОБЖ введен новый предмет «Основы безопасности и защита Родины»</w:t>
      </w:r>
    </w:p>
    <w:p w14:paraId="2081AB17">
      <w:pPr>
        <w:spacing w:before="100" w:beforeAutospacing="1" w:after="100" w:afterAutospacing="1" w:line="240" w:lineRule="auto"/>
        <w:jc w:val="both"/>
        <w:rPr>
          <w:rFonts w:ascii="Times New Roman" w:hAnsi="Times New Roman" w:eastAsia="Times New Roman" w:cs="Times New Roman"/>
          <w:b/>
          <w:bCs/>
          <w:color w:val="000000"/>
          <w:sz w:val="24"/>
          <w:szCs w:val="24"/>
          <w:lang w:eastAsia="ru-RU"/>
        </w:rPr>
      </w:pPr>
    </w:p>
    <w:p w14:paraId="7CFA830F">
      <w:pPr>
        <w:spacing w:before="100" w:beforeAutospacing="1" w:after="100" w:afterAutospacing="1" w:line="240" w:lineRule="auto"/>
        <w:ind w:firstLine="2401" w:firstLineChars="1000"/>
        <w:jc w:val="both"/>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Применение ЭОР и ЦОР</w:t>
      </w:r>
    </w:p>
    <w:p w14:paraId="3C66D69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w:t>
      </w:r>
      <w:r>
        <w:rPr>
          <w:rFonts w:ascii="Calibri" w:hAnsi="Calibri" w:eastAsia="Times New Roman" w:cs="Calibri"/>
          <w:color w:val="000000"/>
          <w:sz w:val="24"/>
          <w:szCs w:val="24"/>
          <w:lang w:eastAsia="ru-RU"/>
        </w:rPr>
        <w:t xml:space="preserve">2024 </w:t>
      </w:r>
      <w:r>
        <w:rPr>
          <w:rFonts w:ascii="Times New Roman" w:hAnsi="Times New Roman" w:eastAsia="Times New Roman" w:cs="Times New Roman"/>
          <w:color w:val="000000"/>
          <w:sz w:val="24"/>
          <w:szCs w:val="24"/>
          <w:lang w:eastAsia="ru-RU"/>
        </w:rPr>
        <w:t>году была продолжена работа по внедрению цифровой образовательной платформы ФГИС «Моя школа»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Организован </w:t>
      </w:r>
      <w:r>
        <w:rPr>
          <w:rFonts w:ascii="Calibri" w:hAnsi="Calibri" w:eastAsia="Times New Roman" w:cs="Calibri"/>
          <w:color w:val="000000"/>
          <w:sz w:val="24"/>
          <w:szCs w:val="24"/>
          <w:lang w:eastAsia="ru-RU"/>
        </w:rPr>
        <w:t xml:space="preserve">1 </w:t>
      </w:r>
      <w:r>
        <w:rPr>
          <w:rFonts w:ascii="Times New Roman" w:hAnsi="Times New Roman" w:eastAsia="Times New Roman" w:cs="Times New Roman"/>
          <w:color w:val="000000"/>
          <w:sz w:val="24"/>
          <w:szCs w:val="24"/>
          <w:lang w:eastAsia="ru-RU"/>
        </w:rPr>
        <w:t>обучающий семинар для педагогов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На мероприятиях педагоги изучили функциональные возможности платформы</w:t>
      </w:r>
      <w:r>
        <w:rPr>
          <w:rFonts w:ascii="Calibri" w:hAnsi="Calibri" w:eastAsia="Times New Roman" w:cs="Calibri"/>
          <w:color w:val="000000"/>
          <w:sz w:val="24"/>
          <w:szCs w:val="24"/>
          <w:lang w:eastAsia="ru-RU"/>
        </w:rPr>
        <w:t>.</w:t>
      </w:r>
    </w:p>
    <w:p w14:paraId="3654C7A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МКОУ «Коробкинская СОШ» осуществляет реализацию образовательных программ с применением ЭОР</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включенных в федеральный перечень электронных образовательных ресурсов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допущенных к использованию при реализации имеющих государственную аккредитацию образовательных программ начального общего</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основного общего</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среднего общего образования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 xml:space="preserve">приказ Минпросвещения от </w:t>
      </w:r>
      <w:r>
        <w:rPr>
          <w:rFonts w:ascii="Calibri" w:hAnsi="Calibri" w:eastAsia="Times New Roman" w:cs="Calibri"/>
          <w:color w:val="000000"/>
          <w:sz w:val="24"/>
          <w:szCs w:val="24"/>
          <w:lang w:eastAsia="ru-RU"/>
        </w:rPr>
        <w:t xml:space="preserve">02.08.2022 </w:t>
      </w:r>
      <w:r>
        <w:rPr>
          <w:rFonts w:ascii="Times New Roman" w:hAnsi="Times New Roman" w:eastAsia="Times New Roman" w:cs="Times New Roman"/>
          <w:color w:val="000000"/>
          <w:sz w:val="24"/>
          <w:szCs w:val="24"/>
          <w:lang w:eastAsia="ru-RU"/>
        </w:rPr>
        <w:t xml:space="preserve">№ </w:t>
      </w:r>
      <w:r>
        <w:rPr>
          <w:rFonts w:ascii="Calibri" w:hAnsi="Calibri" w:eastAsia="Times New Roman" w:cs="Calibri"/>
          <w:color w:val="000000"/>
          <w:sz w:val="24"/>
          <w:szCs w:val="24"/>
          <w:lang w:eastAsia="ru-RU"/>
        </w:rPr>
        <w:t>653).</w:t>
      </w:r>
    </w:p>
    <w:p w14:paraId="21DF3640">
      <w:pPr>
        <w:numPr>
          <w:ilvl w:val="0"/>
          <w:numId w:val="6"/>
        </w:num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Мероприятия по подключению к ФГИС «Моя школа» в МКОУ «Коробкинская СОШ» выполнены на </w:t>
      </w:r>
      <w:r>
        <w:rPr>
          <w:rFonts w:ascii="Calibri" w:hAnsi="Calibri" w:eastAsia="Times New Roman" w:cs="Calibri"/>
          <w:color w:val="000000"/>
          <w:sz w:val="24"/>
          <w:szCs w:val="24"/>
          <w:lang w:eastAsia="ru-RU"/>
        </w:rPr>
        <w:t xml:space="preserve">100 </w:t>
      </w:r>
      <w:r>
        <w:rPr>
          <w:rFonts w:ascii="Times New Roman" w:hAnsi="Times New Roman" w:eastAsia="Times New Roman" w:cs="Times New Roman"/>
          <w:color w:val="000000"/>
          <w:sz w:val="24"/>
          <w:szCs w:val="24"/>
          <w:lang w:eastAsia="ru-RU"/>
        </w:rPr>
        <w:t>процентов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По состоянию на </w:t>
      </w:r>
      <w:r>
        <w:rPr>
          <w:rFonts w:ascii="Calibri" w:hAnsi="Calibri" w:eastAsia="Times New Roman" w:cs="Calibri"/>
          <w:color w:val="000000"/>
          <w:sz w:val="24"/>
          <w:szCs w:val="24"/>
          <w:lang w:eastAsia="ru-RU"/>
        </w:rPr>
        <w:t xml:space="preserve">31.12.2024 </w:t>
      </w:r>
      <w:r>
        <w:rPr>
          <w:rFonts w:ascii="Times New Roman" w:hAnsi="Times New Roman" w:eastAsia="Times New Roman" w:cs="Times New Roman"/>
          <w:color w:val="000000"/>
          <w:sz w:val="24"/>
          <w:szCs w:val="24"/>
          <w:lang w:eastAsia="ru-RU"/>
        </w:rPr>
        <w:t>в МКОУ «Коробкинская СОШ» обеспечено подключение к ФГИС «Моя школа»</w:t>
      </w:r>
      <w:r>
        <w:rPr>
          <w:rFonts w:ascii="Calibri" w:hAnsi="Calibri" w:eastAsia="Times New Roman" w:cs="Calibri"/>
          <w:color w:val="000000"/>
          <w:sz w:val="24"/>
          <w:szCs w:val="24"/>
          <w:lang w:eastAsia="ru-RU"/>
        </w:rPr>
        <w:t>:</w:t>
      </w:r>
    </w:p>
    <w:p w14:paraId="0B1166D9">
      <w:pPr>
        <w:numPr>
          <w:ilvl w:val="0"/>
          <w:numId w:val="7"/>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обучающихся – </w:t>
      </w:r>
      <w:r>
        <w:rPr>
          <w:rFonts w:ascii="Calibri" w:hAnsi="Calibri" w:eastAsia="Times New Roman" w:cs="Calibri"/>
          <w:color w:val="000000"/>
          <w:sz w:val="24"/>
          <w:szCs w:val="24"/>
          <w:lang w:eastAsia="ru-RU"/>
        </w:rPr>
        <w:t xml:space="preserve">100 </w:t>
      </w:r>
      <w:r>
        <w:rPr>
          <w:rFonts w:ascii="Times New Roman" w:hAnsi="Times New Roman" w:eastAsia="Times New Roman" w:cs="Times New Roman"/>
          <w:color w:val="000000"/>
          <w:sz w:val="24"/>
          <w:szCs w:val="24"/>
          <w:lang w:eastAsia="ru-RU"/>
        </w:rPr>
        <w:t>процентов</w:t>
      </w:r>
      <w:r>
        <w:rPr>
          <w:rFonts w:ascii="Calibri" w:hAnsi="Calibri" w:eastAsia="Times New Roman" w:cs="Calibri"/>
          <w:color w:val="000000"/>
          <w:sz w:val="24"/>
          <w:szCs w:val="24"/>
          <w:lang w:eastAsia="ru-RU"/>
        </w:rPr>
        <w:t>;</w:t>
      </w:r>
    </w:p>
    <w:p w14:paraId="7E6E01BE">
      <w:pPr>
        <w:numPr>
          <w:ilvl w:val="0"/>
          <w:numId w:val="7"/>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родителей – </w:t>
      </w:r>
      <w:r>
        <w:rPr>
          <w:rFonts w:ascii="Calibri" w:hAnsi="Calibri" w:eastAsia="Times New Roman" w:cs="Calibri"/>
          <w:color w:val="000000"/>
          <w:sz w:val="24"/>
          <w:szCs w:val="24"/>
          <w:lang w:eastAsia="ru-RU"/>
        </w:rPr>
        <w:t xml:space="preserve">100 </w:t>
      </w:r>
      <w:r>
        <w:rPr>
          <w:rFonts w:ascii="Times New Roman" w:hAnsi="Times New Roman" w:eastAsia="Times New Roman" w:cs="Times New Roman"/>
          <w:color w:val="000000"/>
          <w:sz w:val="24"/>
          <w:szCs w:val="24"/>
          <w:lang w:eastAsia="ru-RU"/>
        </w:rPr>
        <w:t>процентов</w:t>
      </w:r>
      <w:r>
        <w:rPr>
          <w:rFonts w:ascii="Calibri" w:hAnsi="Calibri" w:eastAsia="Times New Roman" w:cs="Calibri"/>
          <w:color w:val="000000"/>
          <w:sz w:val="24"/>
          <w:szCs w:val="24"/>
          <w:lang w:eastAsia="ru-RU"/>
        </w:rPr>
        <w:t>;</w:t>
      </w:r>
    </w:p>
    <w:p w14:paraId="11453D07">
      <w:pPr>
        <w:numPr>
          <w:ilvl w:val="0"/>
          <w:numId w:val="7"/>
        </w:num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педагогических работников – </w:t>
      </w:r>
      <w:r>
        <w:rPr>
          <w:rFonts w:ascii="Calibri" w:hAnsi="Calibri" w:eastAsia="Times New Roman" w:cs="Calibri"/>
          <w:color w:val="000000"/>
          <w:sz w:val="24"/>
          <w:szCs w:val="24"/>
          <w:lang w:eastAsia="ru-RU"/>
        </w:rPr>
        <w:t xml:space="preserve">100 </w:t>
      </w:r>
      <w:r>
        <w:rPr>
          <w:rFonts w:ascii="Times New Roman" w:hAnsi="Times New Roman" w:eastAsia="Times New Roman" w:cs="Times New Roman"/>
          <w:color w:val="000000"/>
          <w:sz w:val="24"/>
          <w:szCs w:val="24"/>
          <w:lang w:eastAsia="ru-RU"/>
        </w:rPr>
        <w:t>процентов</w:t>
      </w:r>
      <w:r>
        <w:rPr>
          <w:rFonts w:ascii="Calibri" w:hAnsi="Calibri" w:eastAsia="Times New Roman" w:cs="Calibri"/>
          <w:color w:val="000000"/>
          <w:sz w:val="24"/>
          <w:szCs w:val="24"/>
          <w:lang w:eastAsia="ru-RU"/>
        </w:rPr>
        <w:t>.</w:t>
      </w:r>
    </w:p>
    <w:p w14:paraId="4FCD87B7">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Внеурочная деятельность</w:t>
      </w:r>
    </w:p>
    <w:p w14:paraId="52087862">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внеурочной деятельности соответствует требованиям ФГОС уровней общего образования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Структура рабочих программ внеурочной деятельности соответствует требованиям стандартов к структуре рабочих программ внеурочной деятельности</w:t>
      </w:r>
      <w:r>
        <w:rPr>
          <w:rFonts w:ascii="Calibri" w:hAnsi="Calibri" w:eastAsia="Times New Roman" w:cs="Calibri"/>
          <w:color w:val="000000"/>
          <w:sz w:val="24"/>
          <w:szCs w:val="24"/>
          <w:lang w:eastAsia="ru-RU"/>
        </w:rPr>
        <w:t>.</w:t>
      </w:r>
    </w:p>
    <w:p w14:paraId="78BF4950">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Все рабочие программы имеют аннотации и размещены на официальном сайте Школы</w:t>
      </w:r>
      <w:r>
        <w:rPr>
          <w:rFonts w:ascii="Calibri" w:hAnsi="Calibri" w:eastAsia="Times New Roman" w:cs="Calibri"/>
          <w:color w:val="000000"/>
          <w:sz w:val="24"/>
          <w:szCs w:val="24"/>
          <w:lang w:eastAsia="ru-RU"/>
        </w:rPr>
        <w:t>.</w:t>
      </w:r>
    </w:p>
    <w:p w14:paraId="0B28F8C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Формы организации внеурочной деятельности включают</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кружки</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весенний и летний лагерь</w:t>
      </w:r>
      <w:r>
        <w:rPr>
          <w:rFonts w:ascii="Calibri" w:hAnsi="Calibri" w:eastAsia="Times New Roman" w:cs="Calibri"/>
          <w:color w:val="000000"/>
          <w:sz w:val="24"/>
          <w:szCs w:val="24"/>
          <w:lang w:eastAsia="ru-RU"/>
        </w:rPr>
        <w:t>.</w:t>
      </w:r>
    </w:p>
    <w:p w14:paraId="1376FA6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 </w:t>
      </w:r>
      <w:r>
        <w:rPr>
          <w:rFonts w:ascii="Calibri" w:hAnsi="Calibri" w:eastAsia="Times New Roman" w:cs="Calibri"/>
          <w:color w:val="000000"/>
          <w:sz w:val="24"/>
          <w:szCs w:val="24"/>
          <w:lang w:eastAsia="ru-RU"/>
        </w:rPr>
        <w:t xml:space="preserve">1 </w:t>
      </w:r>
      <w:r>
        <w:rPr>
          <w:rFonts w:ascii="Times New Roman" w:hAnsi="Times New Roman" w:eastAsia="Times New Roman" w:cs="Times New Roman"/>
          <w:color w:val="000000"/>
          <w:sz w:val="24"/>
          <w:szCs w:val="24"/>
          <w:lang w:eastAsia="ru-RU"/>
        </w:rPr>
        <w:t xml:space="preserve">сентября </w:t>
      </w:r>
      <w:r>
        <w:rPr>
          <w:rFonts w:ascii="Calibri" w:hAnsi="Calibri" w:eastAsia="Times New Roman" w:cs="Calibri"/>
          <w:color w:val="000000"/>
          <w:sz w:val="24"/>
          <w:szCs w:val="24"/>
          <w:lang w:eastAsia="ru-RU"/>
        </w:rPr>
        <w:t>2023</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года в планах внеурочной деятельности уровней образования выделено направление – еженедельные информационно</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просветительские занятия патриотической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нравственной и экологической направленности «Разговоры о важном»</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Внеурочные занятия «Разговоры о важном» были включены в планы внеурочной деятельности всех уровней образования в объеме </w:t>
      </w:r>
      <w:r>
        <w:rPr>
          <w:rFonts w:ascii="Calibri" w:hAnsi="Calibri" w:eastAsia="Times New Roman" w:cs="Calibri"/>
          <w:color w:val="000000"/>
          <w:sz w:val="24"/>
          <w:szCs w:val="24"/>
          <w:lang w:eastAsia="ru-RU"/>
        </w:rPr>
        <w:t xml:space="preserve">34 </w:t>
      </w:r>
      <w:r>
        <w:rPr>
          <w:rFonts w:ascii="Times New Roman" w:hAnsi="Times New Roman" w:eastAsia="Times New Roman" w:cs="Times New Roman"/>
          <w:color w:val="000000"/>
          <w:sz w:val="24"/>
          <w:szCs w:val="24"/>
          <w:lang w:eastAsia="ru-RU"/>
        </w:rPr>
        <w:t>часов</w:t>
      </w:r>
      <w:r>
        <w:rPr>
          <w:rFonts w:ascii="Calibri" w:hAnsi="Calibri" w:eastAsia="Times New Roman" w:cs="Calibri"/>
          <w:color w:val="000000"/>
          <w:sz w:val="24"/>
          <w:szCs w:val="24"/>
          <w:lang w:eastAsia="ru-RU"/>
        </w:rPr>
        <w:t>.</w:t>
      </w:r>
    </w:p>
    <w:p w14:paraId="1327B41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Внеурочные занятия «Разговоры о важном» внесены в расписание и проводятся по понедельникам первым уроком еженедельно</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Ответственными за организацию и проведение внеурочных занятий «Разговоры о важном» являются классные руководители</w:t>
      </w:r>
      <w:r>
        <w:rPr>
          <w:rFonts w:ascii="Calibri" w:hAnsi="Calibri" w:eastAsia="Times New Roman" w:cs="Calibri"/>
          <w:color w:val="000000"/>
          <w:sz w:val="24"/>
          <w:szCs w:val="24"/>
          <w:lang w:eastAsia="ru-RU"/>
        </w:rPr>
        <w:t>.</w:t>
      </w:r>
    </w:p>
    <w:p w14:paraId="52186ABF">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 </w:t>
      </w:r>
      <w:r>
        <w:rPr>
          <w:rFonts w:ascii="Calibri" w:hAnsi="Calibri" w:eastAsia="Times New Roman" w:cs="Calibri"/>
          <w:color w:val="000000"/>
          <w:sz w:val="24"/>
          <w:szCs w:val="24"/>
          <w:lang w:eastAsia="ru-RU"/>
        </w:rPr>
        <w:t xml:space="preserve">1 </w:t>
      </w:r>
      <w:r>
        <w:rPr>
          <w:rFonts w:ascii="Times New Roman" w:hAnsi="Times New Roman" w:eastAsia="Times New Roman" w:cs="Times New Roman"/>
          <w:color w:val="000000"/>
          <w:sz w:val="24"/>
          <w:szCs w:val="24"/>
          <w:lang w:eastAsia="ru-RU"/>
        </w:rPr>
        <w:t xml:space="preserve">сентября </w:t>
      </w:r>
      <w:r>
        <w:rPr>
          <w:rFonts w:ascii="Calibri" w:hAnsi="Calibri" w:eastAsia="Times New Roman" w:cs="Calibri"/>
          <w:color w:val="000000"/>
          <w:sz w:val="24"/>
          <w:szCs w:val="24"/>
          <w:lang w:eastAsia="ru-RU"/>
        </w:rPr>
        <w:t xml:space="preserve">2023 </w:t>
      </w:r>
      <w:r>
        <w:rPr>
          <w:rFonts w:ascii="Times New Roman" w:hAnsi="Times New Roman" w:eastAsia="Times New Roman" w:cs="Times New Roman"/>
          <w:color w:val="000000"/>
          <w:sz w:val="24"/>
          <w:szCs w:val="24"/>
          <w:lang w:eastAsia="ru-RU"/>
        </w:rPr>
        <w:t>года в планы внеурочной деятельности ООП ООО  включено профориентационное внеурочное занятие «Россия – мои горизонты»</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Занятия проводятся в </w:t>
      </w:r>
      <w:r>
        <w:rPr>
          <w:rFonts w:ascii="Calibri" w:hAnsi="Calibri" w:eastAsia="Times New Roman" w:cs="Calibri"/>
          <w:color w:val="000000"/>
          <w:sz w:val="24"/>
          <w:szCs w:val="24"/>
          <w:lang w:eastAsia="ru-RU"/>
        </w:rPr>
        <w:t>6</w:t>
      </w:r>
      <w:r>
        <w:rPr>
          <w:rFonts w:ascii="Times New Roman" w:hAnsi="Times New Roman" w:eastAsia="Times New Roman" w:cs="Times New Roman"/>
          <w:color w:val="000000"/>
          <w:sz w:val="24"/>
          <w:szCs w:val="24"/>
          <w:lang w:eastAsia="ru-RU"/>
        </w:rPr>
        <w:t>–</w:t>
      </w:r>
      <w:r>
        <w:rPr>
          <w:rFonts w:ascii="Calibri" w:hAnsi="Calibri" w:eastAsia="Times New Roman" w:cs="Calibri"/>
          <w:color w:val="000000"/>
          <w:sz w:val="24"/>
          <w:szCs w:val="24"/>
          <w:lang w:eastAsia="ru-RU"/>
        </w:rPr>
        <w:t>8</w:t>
      </w:r>
      <w:r>
        <w:rPr>
          <w:rFonts w:ascii="Times New Roman" w:hAnsi="Times New Roman" w:eastAsia="Times New Roman" w:cs="Times New Roman"/>
          <w:color w:val="000000"/>
          <w:sz w:val="24"/>
          <w:szCs w:val="24"/>
          <w:lang w:eastAsia="ru-RU"/>
        </w:rPr>
        <w:t xml:space="preserve">х классах по </w:t>
      </w:r>
      <w:r>
        <w:rPr>
          <w:rFonts w:ascii="Calibri" w:hAnsi="Calibri" w:eastAsia="Times New Roman" w:cs="Calibri"/>
          <w:color w:val="000000"/>
          <w:sz w:val="24"/>
          <w:szCs w:val="24"/>
          <w:lang w:eastAsia="ru-RU"/>
        </w:rPr>
        <w:t xml:space="preserve">1 </w:t>
      </w:r>
      <w:r>
        <w:rPr>
          <w:rFonts w:ascii="Times New Roman" w:hAnsi="Times New Roman" w:eastAsia="Times New Roman" w:cs="Times New Roman"/>
          <w:color w:val="000000"/>
          <w:sz w:val="24"/>
          <w:szCs w:val="24"/>
          <w:lang w:eastAsia="ru-RU"/>
        </w:rPr>
        <w:t>часу в неделю по четвергам</w:t>
      </w:r>
      <w:r>
        <w:rPr>
          <w:rFonts w:ascii="Calibri" w:hAnsi="Calibri" w:eastAsia="Times New Roman" w:cs="Calibri"/>
          <w:color w:val="000000"/>
          <w:sz w:val="24"/>
          <w:szCs w:val="24"/>
          <w:lang w:eastAsia="ru-RU"/>
        </w:rPr>
        <w:t>.</w:t>
      </w:r>
    </w:p>
    <w:p w14:paraId="1230219F">
      <w:pPr>
        <w:spacing w:before="100" w:beforeAutospacing="1" w:after="100" w:afterAutospacing="1" w:line="240" w:lineRule="auto"/>
        <w:rPr>
          <w:rFonts w:ascii="Calibri" w:hAnsi="Calibri" w:eastAsia="Times New Roman" w:cs="Calibri"/>
          <w:color w:val="000000"/>
          <w:sz w:val="24"/>
          <w:szCs w:val="24"/>
          <w:lang w:eastAsia="ru-RU"/>
        </w:rPr>
      </w:pPr>
      <w:r>
        <w:rPr>
          <w:rFonts w:ascii="Times New Roman" w:hAnsi="Times New Roman" w:eastAsia="Times New Roman" w:cs="Times New Roman"/>
          <w:b/>
          <w:bCs/>
          <w:color w:val="000000"/>
          <w:sz w:val="24"/>
          <w:szCs w:val="24"/>
          <w:lang w:eastAsia="ru-RU"/>
        </w:rPr>
        <w:t>Вывод</w:t>
      </w:r>
      <w:r>
        <w:rPr>
          <w:rFonts w:ascii="Calibri" w:hAnsi="Calibri" w:eastAsia="Times New Roman" w:cs="Calibri"/>
          <w:b/>
          <w:bCs/>
          <w:color w:val="000000"/>
          <w:sz w:val="24"/>
          <w:szCs w:val="24"/>
          <w:lang w:eastAsia="ru-RU"/>
        </w:rPr>
        <w:t>.</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Планы внеурочной деятельности НОО</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ООО выполнены в полном объеме</w:t>
      </w:r>
      <w:r>
        <w:rPr>
          <w:rFonts w:ascii="Calibri" w:hAnsi="Calibri" w:eastAsia="Times New Roman" w:cs="Calibri"/>
          <w:color w:val="000000"/>
          <w:sz w:val="24"/>
          <w:szCs w:val="24"/>
          <w:lang w:eastAsia="ru-RU"/>
        </w:rPr>
        <w:t>.</w:t>
      </w:r>
    </w:p>
    <w:p w14:paraId="285CEB84">
      <w:pPr>
        <w:spacing w:before="100" w:beforeAutospacing="1" w:after="100" w:afterAutospacing="1" w:line="240" w:lineRule="auto"/>
        <w:rPr>
          <w:rFonts w:ascii="Calibri" w:hAnsi="Calibri" w:eastAsia="Times New Roman" w:cs="Calibri"/>
          <w:color w:val="000000"/>
          <w:sz w:val="24"/>
          <w:szCs w:val="24"/>
          <w:lang w:val="en-US" w:eastAsia="ru-RU"/>
        </w:rPr>
      </w:pPr>
      <w:r>
        <w:rPr>
          <w:rFonts w:ascii="Calibri" w:hAnsi="Calibri" w:eastAsia="Times New Roman" w:cs="Calibri"/>
          <w:color w:val="000000"/>
          <w:sz w:val="24"/>
          <w:szCs w:val="24"/>
          <w:lang w:eastAsia="ru-RU"/>
        </w:rPr>
        <w:t>Начальная</w:t>
      </w:r>
      <w:r>
        <w:rPr>
          <w:rFonts w:ascii="Calibri" w:hAnsi="Calibri" w:eastAsia="Times New Roman" w:cs="Calibri"/>
          <w:color w:val="000000"/>
          <w:sz w:val="24"/>
          <w:szCs w:val="24"/>
          <w:lang w:val="en-US" w:eastAsia="ru-RU"/>
        </w:rPr>
        <w:t xml:space="preserve"> школа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335"/>
        <w:gridCol w:w="1441"/>
        <w:gridCol w:w="1441"/>
        <w:gridCol w:w="1538"/>
        <w:gridCol w:w="1630"/>
      </w:tblGrid>
      <w:tr w14:paraId="5FF7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vMerge w:val="restart"/>
            <w:tcBorders>
              <w:top w:val="outset" w:color="auto" w:sz="6" w:space="0"/>
              <w:left w:val="outset" w:color="auto" w:sz="6" w:space="0"/>
              <w:bottom w:val="outset" w:color="auto" w:sz="6" w:space="0"/>
              <w:right w:val="outset" w:color="auto" w:sz="6" w:space="0"/>
            </w:tcBorders>
            <w:shd w:val="clear" w:color="auto" w:fill="D9D9D9"/>
          </w:tcPr>
          <w:p w14:paraId="58C4B369">
            <w:r>
              <w:rPr>
                <w:rFonts w:cs="Calibri"/>
                <w:b/>
              </w:rPr>
              <w:t>Учебные курсы</w:t>
            </w:r>
          </w:p>
          <w:p w14:paraId="74B0B356"/>
        </w:tc>
        <w:tc>
          <w:tcPr>
            <w:tcW w:w="6555" w:type="dxa"/>
            <w:gridSpan w:val="4"/>
            <w:tcBorders>
              <w:top w:val="outset" w:color="auto" w:sz="6" w:space="0"/>
              <w:left w:val="outset" w:color="auto" w:sz="6" w:space="0"/>
              <w:bottom w:val="outset" w:color="auto" w:sz="6" w:space="0"/>
              <w:right w:val="outset" w:color="auto" w:sz="6" w:space="0"/>
            </w:tcBorders>
            <w:shd w:val="clear" w:color="auto" w:fill="D9D9D9"/>
          </w:tcPr>
          <w:p w14:paraId="2E7D9695">
            <w:pPr>
              <w:jc w:val="center"/>
            </w:pPr>
            <w:r>
              <w:rPr>
                <w:rFonts w:cs="Calibri"/>
                <w:b/>
              </w:rPr>
              <w:t>Количество часов в неделю</w:t>
            </w:r>
          </w:p>
        </w:tc>
      </w:tr>
      <w:tr w14:paraId="106C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14:paraId="1CD6B5EC">
            <w:pPr>
              <w:spacing w:after="0" w:line="240" w:lineRule="auto"/>
            </w:pPr>
          </w:p>
        </w:tc>
        <w:tc>
          <w:tcPr>
            <w:tcW w:w="1575" w:type="dxa"/>
            <w:tcBorders>
              <w:top w:val="nil"/>
              <w:left w:val="outset" w:color="auto" w:sz="6" w:space="0"/>
              <w:bottom w:val="outset" w:color="auto" w:sz="6" w:space="0"/>
              <w:right w:val="outset" w:color="auto" w:sz="6" w:space="0"/>
            </w:tcBorders>
            <w:shd w:val="clear" w:color="auto" w:fill="D9D9D9"/>
          </w:tcPr>
          <w:p w14:paraId="6A520526">
            <w:pPr>
              <w:jc w:val="center"/>
            </w:pPr>
            <w:r>
              <w:rPr>
                <w:b/>
              </w:rPr>
              <w:t>2</w:t>
            </w:r>
          </w:p>
        </w:tc>
        <w:tc>
          <w:tcPr>
            <w:tcW w:w="1575" w:type="dxa"/>
            <w:tcBorders>
              <w:top w:val="outset" w:color="auto" w:sz="6" w:space="0"/>
              <w:left w:val="outset" w:color="auto" w:sz="6" w:space="0"/>
              <w:bottom w:val="outset" w:color="auto" w:sz="6" w:space="0"/>
              <w:right w:val="outset" w:color="auto" w:sz="6" w:space="0"/>
            </w:tcBorders>
            <w:shd w:val="clear" w:color="auto" w:fill="D9D9D9"/>
          </w:tcPr>
          <w:p w14:paraId="6A4DC4DE">
            <w:pPr>
              <w:jc w:val="center"/>
            </w:pPr>
            <w:r>
              <w:rPr>
                <w:b/>
              </w:rPr>
              <w:t>3</w:t>
            </w:r>
          </w:p>
        </w:tc>
        <w:tc>
          <w:tcPr>
            <w:tcW w:w="1650" w:type="dxa"/>
            <w:tcBorders>
              <w:top w:val="outset" w:color="auto" w:sz="6" w:space="0"/>
              <w:left w:val="outset" w:color="auto" w:sz="6" w:space="0"/>
              <w:bottom w:val="outset" w:color="auto" w:sz="6" w:space="0"/>
              <w:right w:val="outset" w:color="auto" w:sz="6" w:space="0"/>
            </w:tcBorders>
            <w:shd w:val="clear" w:color="auto" w:fill="D9D9D9"/>
          </w:tcPr>
          <w:p w14:paraId="5B9028A3">
            <w:pPr>
              <w:jc w:val="center"/>
            </w:pPr>
            <w:r>
              <w:rPr>
                <w:b/>
              </w:rPr>
              <w:t>4</w:t>
            </w:r>
          </w:p>
        </w:tc>
        <w:tc>
          <w:tcPr>
            <w:tcW w:w="1740" w:type="dxa"/>
            <w:tcBorders>
              <w:top w:val="outset" w:color="auto" w:sz="6" w:space="0"/>
              <w:left w:val="outset" w:color="auto" w:sz="6" w:space="0"/>
              <w:bottom w:val="outset" w:color="auto" w:sz="6" w:space="0"/>
              <w:right w:val="outset" w:color="auto" w:sz="6" w:space="0"/>
            </w:tcBorders>
            <w:shd w:val="clear" w:color="auto" w:fill="D9D9D9"/>
          </w:tcPr>
          <w:p w14:paraId="26747254">
            <w:r>
              <w:rPr>
                <w:rFonts w:cs="Calibri"/>
                <w:b/>
              </w:rPr>
              <w:t>итого</w:t>
            </w:r>
          </w:p>
        </w:tc>
      </w:tr>
      <w:tr w14:paraId="05C3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tcPr>
          <w:p w14:paraId="0B2C070E">
            <w:r>
              <w:rPr>
                <w:rFonts w:cs="Calibri"/>
              </w:rPr>
              <w:t>Разговор о важном</w:t>
            </w:r>
          </w:p>
        </w:tc>
        <w:tc>
          <w:tcPr>
            <w:tcW w:w="1575" w:type="dxa"/>
            <w:tcBorders>
              <w:top w:val="nil"/>
              <w:left w:val="outset" w:color="auto" w:sz="6" w:space="0"/>
              <w:bottom w:val="outset" w:color="auto" w:sz="6" w:space="0"/>
              <w:right w:val="outset" w:color="auto" w:sz="6" w:space="0"/>
            </w:tcBorders>
          </w:tcPr>
          <w:p w14:paraId="585096BF">
            <w:pPr>
              <w:jc w:val="center"/>
            </w:pPr>
            <w:r>
              <w:t>1</w:t>
            </w:r>
          </w:p>
        </w:tc>
        <w:tc>
          <w:tcPr>
            <w:tcW w:w="3225" w:type="dxa"/>
            <w:gridSpan w:val="2"/>
            <w:tcBorders>
              <w:top w:val="nil"/>
              <w:left w:val="outset" w:color="auto" w:sz="6" w:space="0"/>
              <w:bottom w:val="outset" w:color="auto" w:sz="6" w:space="0"/>
              <w:right w:val="outset" w:color="auto" w:sz="6" w:space="0"/>
            </w:tcBorders>
          </w:tcPr>
          <w:p w14:paraId="494CF43A">
            <w:pPr>
              <w:jc w:val="center"/>
            </w:pPr>
            <w:r>
              <w:t>1</w:t>
            </w:r>
          </w:p>
        </w:tc>
        <w:tc>
          <w:tcPr>
            <w:tcW w:w="1740" w:type="dxa"/>
            <w:tcBorders>
              <w:top w:val="nil"/>
              <w:left w:val="outset" w:color="auto" w:sz="6" w:space="0"/>
              <w:bottom w:val="outset" w:color="auto" w:sz="6" w:space="0"/>
              <w:right w:val="outset" w:color="auto" w:sz="6" w:space="0"/>
            </w:tcBorders>
          </w:tcPr>
          <w:p w14:paraId="14AED247">
            <w:pPr>
              <w:jc w:val="center"/>
            </w:pPr>
            <w:r>
              <w:t>2</w:t>
            </w:r>
          </w:p>
        </w:tc>
      </w:tr>
      <w:tr w14:paraId="577A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tcPr>
          <w:p w14:paraId="00EE10BA">
            <w:r>
              <w:rPr>
                <w:rFonts w:cs="Calibri"/>
              </w:rPr>
              <w:t>Финансовая грамотность</w:t>
            </w:r>
          </w:p>
        </w:tc>
        <w:tc>
          <w:tcPr>
            <w:tcW w:w="4815" w:type="dxa"/>
            <w:gridSpan w:val="3"/>
            <w:tcBorders>
              <w:top w:val="nil"/>
              <w:left w:val="outset" w:color="auto" w:sz="6" w:space="0"/>
              <w:bottom w:val="outset" w:color="auto" w:sz="6" w:space="0"/>
              <w:right w:val="outset" w:color="auto" w:sz="6" w:space="0"/>
            </w:tcBorders>
          </w:tcPr>
          <w:p w14:paraId="15EAF12D">
            <w:pPr>
              <w:jc w:val="center"/>
            </w:pPr>
            <w:r>
              <w:t>1</w:t>
            </w:r>
          </w:p>
        </w:tc>
        <w:tc>
          <w:tcPr>
            <w:tcW w:w="1740" w:type="dxa"/>
            <w:tcBorders>
              <w:top w:val="nil"/>
              <w:left w:val="outset" w:color="auto" w:sz="6" w:space="0"/>
              <w:bottom w:val="outset" w:color="auto" w:sz="6" w:space="0"/>
              <w:right w:val="outset" w:color="auto" w:sz="6" w:space="0"/>
            </w:tcBorders>
          </w:tcPr>
          <w:p w14:paraId="7EDE3C5C">
            <w:pPr>
              <w:jc w:val="center"/>
            </w:pPr>
            <w:r>
              <w:t>1</w:t>
            </w:r>
          </w:p>
        </w:tc>
      </w:tr>
      <w:tr w14:paraId="62C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tcPr>
          <w:p w14:paraId="4DEBC5C8">
            <w:r>
              <w:rPr>
                <w:rFonts w:cs="Calibri"/>
              </w:rPr>
              <w:t>Занимательная грамматика по родному калмыцкому языку</w:t>
            </w:r>
          </w:p>
        </w:tc>
        <w:tc>
          <w:tcPr>
            <w:tcW w:w="1575" w:type="dxa"/>
            <w:tcBorders>
              <w:top w:val="nil"/>
              <w:left w:val="outset" w:color="auto" w:sz="6" w:space="0"/>
              <w:bottom w:val="outset" w:color="auto" w:sz="6" w:space="0"/>
              <w:right w:val="outset" w:color="auto" w:sz="6" w:space="0"/>
            </w:tcBorders>
          </w:tcPr>
          <w:p w14:paraId="2735ABD8">
            <w:pPr>
              <w:jc w:val="center"/>
            </w:pPr>
          </w:p>
        </w:tc>
        <w:tc>
          <w:tcPr>
            <w:tcW w:w="3225" w:type="dxa"/>
            <w:gridSpan w:val="2"/>
            <w:tcBorders>
              <w:top w:val="nil"/>
              <w:left w:val="outset" w:color="auto" w:sz="6" w:space="0"/>
              <w:bottom w:val="outset" w:color="auto" w:sz="6" w:space="0"/>
              <w:right w:val="outset" w:color="auto" w:sz="6" w:space="0"/>
            </w:tcBorders>
          </w:tcPr>
          <w:p w14:paraId="02195068">
            <w:pPr>
              <w:jc w:val="center"/>
            </w:pPr>
            <w:r>
              <w:t>1</w:t>
            </w:r>
          </w:p>
        </w:tc>
        <w:tc>
          <w:tcPr>
            <w:tcW w:w="1740" w:type="dxa"/>
            <w:tcBorders>
              <w:top w:val="outset" w:color="auto" w:sz="6" w:space="0"/>
              <w:left w:val="outset" w:color="auto" w:sz="6" w:space="0"/>
              <w:bottom w:val="outset" w:color="auto" w:sz="6" w:space="0"/>
              <w:right w:val="outset" w:color="auto" w:sz="6" w:space="0"/>
            </w:tcBorders>
          </w:tcPr>
          <w:p w14:paraId="60E17386">
            <w:pPr>
              <w:jc w:val="center"/>
            </w:pPr>
            <w:r>
              <w:t>1</w:t>
            </w:r>
          </w:p>
        </w:tc>
      </w:tr>
      <w:tr w14:paraId="0512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tcPr>
          <w:p w14:paraId="2D1D8DB2">
            <w:r>
              <w:rPr>
                <w:rFonts w:cs="Calibri"/>
              </w:rPr>
              <w:t>Читай, считай, наблюдай.</w:t>
            </w:r>
          </w:p>
        </w:tc>
        <w:tc>
          <w:tcPr>
            <w:tcW w:w="1575" w:type="dxa"/>
            <w:tcBorders>
              <w:top w:val="nil"/>
              <w:left w:val="outset" w:color="auto" w:sz="6" w:space="0"/>
              <w:bottom w:val="outset" w:color="auto" w:sz="6" w:space="0"/>
              <w:right w:val="outset" w:color="auto" w:sz="6" w:space="0"/>
            </w:tcBorders>
          </w:tcPr>
          <w:p w14:paraId="0D3CE6F9">
            <w:pPr>
              <w:jc w:val="center"/>
            </w:pPr>
          </w:p>
        </w:tc>
        <w:tc>
          <w:tcPr>
            <w:tcW w:w="3225" w:type="dxa"/>
            <w:gridSpan w:val="2"/>
            <w:tcBorders>
              <w:top w:val="nil"/>
              <w:left w:val="outset" w:color="auto" w:sz="6" w:space="0"/>
              <w:bottom w:val="outset" w:color="auto" w:sz="6" w:space="0"/>
              <w:right w:val="outset" w:color="auto" w:sz="6" w:space="0"/>
            </w:tcBorders>
          </w:tcPr>
          <w:p w14:paraId="08BF25F3">
            <w:pPr>
              <w:jc w:val="center"/>
            </w:pPr>
            <w:r>
              <w:t>1</w:t>
            </w:r>
          </w:p>
        </w:tc>
        <w:tc>
          <w:tcPr>
            <w:tcW w:w="1740" w:type="dxa"/>
            <w:tcBorders>
              <w:top w:val="nil"/>
              <w:left w:val="outset" w:color="auto" w:sz="6" w:space="0"/>
              <w:bottom w:val="outset" w:color="auto" w:sz="6" w:space="0"/>
              <w:right w:val="outset" w:color="auto" w:sz="6" w:space="0"/>
            </w:tcBorders>
          </w:tcPr>
          <w:p w14:paraId="3E544446">
            <w:pPr>
              <w:jc w:val="center"/>
            </w:pPr>
            <w:r>
              <w:t>1</w:t>
            </w:r>
          </w:p>
        </w:tc>
      </w:tr>
      <w:tr w14:paraId="1717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tcPr>
          <w:p w14:paraId="5349B862">
            <w:r>
              <w:rPr>
                <w:rFonts w:cs="Calibri"/>
              </w:rPr>
              <w:t>Шахматы</w:t>
            </w:r>
          </w:p>
        </w:tc>
        <w:tc>
          <w:tcPr>
            <w:tcW w:w="4815" w:type="dxa"/>
            <w:gridSpan w:val="3"/>
            <w:tcBorders>
              <w:top w:val="nil"/>
              <w:left w:val="outset" w:color="auto" w:sz="6" w:space="0"/>
              <w:bottom w:val="outset" w:color="auto" w:sz="6" w:space="0"/>
              <w:right w:val="outset" w:color="auto" w:sz="6" w:space="0"/>
            </w:tcBorders>
          </w:tcPr>
          <w:p w14:paraId="1537821A">
            <w:r>
              <w:t xml:space="preserve">                                                                1</w:t>
            </w:r>
          </w:p>
        </w:tc>
        <w:tc>
          <w:tcPr>
            <w:tcW w:w="1740" w:type="dxa"/>
            <w:tcBorders>
              <w:top w:val="nil"/>
              <w:left w:val="outset" w:color="auto" w:sz="6" w:space="0"/>
              <w:bottom w:val="outset" w:color="auto" w:sz="6" w:space="0"/>
              <w:right w:val="outset" w:color="auto" w:sz="6" w:space="0"/>
            </w:tcBorders>
          </w:tcPr>
          <w:p w14:paraId="01306437">
            <w:pPr>
              <w:jc w:val="center"/>
            </w:pPr>
            <w:r>
              <w:t>1</w:t>
            </w:r>
          </w:p>
        </w:tc>
      </w:tr>
      <w:tr w14:paraId="019E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tcPr>
          <w:p w14:paraId="0074646A">
            <w:r>
              <w:rPr>
                <w:rFonts w:cs="Calibri"/>
              </w:rPr>
              <w:t>Общая физическая подготовка</w:t>
            </w:r>
          </w:p>
        </w:tc>
        <w:tc>
          <w:tcPr>
            <w:tcW w:w="4815" w:type="dxa"/>
            <w:gridSpan w:val="3"/>
            <w:tcBorders>
              <w:top w:val="nil"/>
              <w:left w:val="outset" w:color="auto" w:sz="6" w:space="0"/>
              <w:bottom w:val="outset" w:color="auto" w:sz="6" w:space="0"/>
              <w:right w:val="outset" w:color="auto" w:sz="6" w:space="0"/>
            </w:tcBorders>
          </w:tcPr>
          <w:p w14:paraId="40D1F76F">
            <w:pPr>
              <w:jc w:val="center"/>
            </w:pPr>
            <w:r>
              <w:t>1</w:t>
            </w:r>
          </w:p>
        </w:tc>
        <w:tc>
          <w:tcPr>
            <w:tcW w:w="1740" w:type="dxa"/>
            <w:tcBorders>
              <w:top w:val="nil"/>
              <w:left w:val="outset" w:color="auto" w:sz="6" w:space="0"/>
              <w:bottom w:val="outset" w:color="auto" w:sz="6" w:space="0"/>
              <w:right w:val="outset" w:color="auto" w:sz="6" w:space="0"/>
            </w:tcBorders>
          </w:tcPr>
          <w:p w14:paraId="3AB3686E">
            <w:pPr>
              <w:jc w:val="center"/>
            </w:pPr>
            <w:r>
              <w:t>1</w:t>
            </w:r>
          </w:p>
        </w:tc>
      </w:tr>
      <w:tr w14:paraId="46D0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tcPr>
          <w:p w14:paraId="6936BB86">
            <w:r>
              <w:t>«Я и мир профессий»</w:t>
            </w:r>
          </w:p>
        </w:tc>
        <w:tc>
          <w:tcPr>
            <w:tcW w:w="4815" w:type="dxa"/>
            <w:gridSpan w:val="3"/>
            <w:tcBorders>
              <w:top w:val="nil"/>
              <w:left w:val="outset" w:color="auto" w:sz="6" w:space="0"/>
              <w:bottom w:val="outset" w:color="auto" w:sz="6" w:space="0"/>
              <w:right w:val="outset" w:color="auto" w:sz="6" w:space="0"/>
            </w:tcBorders>
          </w:tcPr>
          <w:p w14:paraId="505B565B">
            <w:pPr>
              <w:jc w:val="center"/>
            </w:pPr>
            <w:r>
              <w:t>1</w:t>
            </w:r>
          </w:p>
        </w:tc>
        <w:tc>
          <w:tcPr>
            <w:tcW w:w="1740" w:type="dxa"/>
            <w:tcBorders>
              <w:top w:val="nil"/>
              <w:left w:val="outset" w:color="auto" w:sz="6" w:space="0"/>
              <w:bottom w:val="outset" w:color="auto" w:sz="6" w:space="0"/>
              <w:right w:val="outset" w:color="auto" w:sz="6" w:space="0"/>
            </w:tcBorders>
          </w:tcPr>
          <w:p w14:paraId="5C3ED16E">
            <w:pPr>
              <w:jc w:val="center"/>
            </w:pPr>
            <w:r>
              <w:t>1</w:t>
            </w:r>
          </w:p>
        </w:tc>
      </w:tr>
      <w:tr w14:paraId="5427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tcPr>
          <w:p w14:paraId="379BCCEF">
            <w:r>
              <w:rPr>
                <w:rFonts w:cs="Calibri"/>
              </w:rPr>
              <w:t xml:space="preserve">Музыка </w:t>
            </w:r>
          </w:p>
        </w:tc>
        <w:tc>
          <w:tcPr>
            <w:tcW w:w="1575" w:type="dxa"/>
            <w:tcBorders>
              <w:top w:val="nil"/>
              <w:left w:val="outset" w:color="auto" w:sz="6" w:space="0"/>
              <w:bottom w:val="outset" w:color="auto" w:sz="6" w:space="0"/>
              <w:right w:val="outset" w:color="auto" w:sz="6" w:space="0"/>
            </w:tcBorders>
          </w:tcPr>
          <w:p w14:paraId="675FDB23">
            <w:pPr>
              <w:jc w:val="center"/>
            </w:pPr>
          </w:p>
        </w:tc>
        <w:tc>
          <w:tcPr>
            <w:tcW w:w="1575" w:type="dxa"/>
            <w:tcBorders>
              <w:top w:val="nil"/>
              <w:left w:val="outset" w:color="auto" w:sz="6" w:space="0"/>
              <w:bottom w:val="outset" w:color="auto" w:sz="6" w:space="0"/>
              <w:right w:val="outset" w:color="auto" w:sz="6" w:space="0"/>
            </w:tcBorders>
          </w:tcPr>
          <w:p w14:paraId="7C7D6474">
            <w:pPr>
              <w:jc w:val="center"/>
            </w:pPr>
          </w:p>
        </w:tc>
        <w:tc>
          <w:tcPr>
            <w:tcW w:w="1650" w:type="dxa"/>
            <w:tcBorders>
              <w:top w:val="outset" w:color="auto" w:sz="6" w:space="0"/>
              <w:left w:val="outset" w:color="auto" w:sz="6" w:space="0"/>
              <w:bottom w:val="outset" w:color="auto" w:sz="6" w:space="0"/>
              <w:right w:val="outset" w:color="auto" w:sz="6" w:space="0"/>
            </w:tcBorders>
          </w:tcPr>
          <w:p w14:paraId="3DAD1DB7">
            <w:pPr>
              <w:jc w:val="center"/>
            </w:pPr>
            <w:r>
              <w:t>0,5</w:t>
            </w:r>
          </w:p>
        </w:tc>
        <w:tc>
          <w:tcPr>
            <w:tcW w:w="1740" w:type="dxa"/>
            <w:tcBorders>
              <w:top w:val="outset" w:color="auto" w:sz="6" w:space="0"/>
              <w:left w:val="outset" w:color="auto" w:sz="6" w:space="0"/>
              <w:bottom w:val="outset" w:color="auto" w:sz="6" w:space="0"/>
              <w:right w:val="outset" w:color="auto" w:sz="6" w:space="0"/>
            </w:tcBorders>
          </w:tcPr>
          <w:p w14:paraId="68059FF5">
            <w:pPr>
              <w:jc w:val="center"/>
            </w:pPr>
            <w:r>
              <w:t>0,5</w:t>
            </w:r>
          </w:p>
        </w:tc>
      </w:tr>
      <w:tr w14:paraId="7C30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tcPr>
          <w:p w14:paraId="55EE8C73">
            <w:r>
              <w:rPr>
                <w:rFonts w:cs="Calibri"/>
              </w:rPr>
              <w:t>ИЗО</w:t>
            </w:r>
          </w:p>
        </w:tc>
        <w:tc>
          <w:tcPr>
            <w:tcW w:w="1575" w:type="dxa"/>
            <w:tcBorders>
              <w:top w:val="nil"/>
              <w:left w:val="outset" w:color="auto" w:sz="6" w:space="0"/>
              <w:bottom w:val="outset" w:color="auto" w:sz="6" w:space="0"/>
              <w:right w:val="outset" w:color="auto" w:sz="6" w:space="0"/>
            </w:tcBorders>
          </w:tcPr>
          <w:p w14:paraId="578DEC79">
            <w:pPr>
              <w:jc w:val="center"/>
            </w:pPr>
          </w:p>
        </w:tc>
        <w:tc>
          <w:tcPr>
            <w:tcW w:w="1575" w:type="dxa"/>
            <w:tcBorders>
              <w:top w:val="nil"/>
              <w:left w:val="outset" w:color="auto" w:sz="6" w:space="0"/>
              <w:bottom w:val="outset" w:color="auto" w:sz="6" w:space="0"/>
              <w:right w:val="outset" w:color="auto" w:sz="6" w:space="0"/>
            </w:tcBorders>
          </w:tcPr>
          <w:p w14:paraId="768FC11E">
            <w:pPr>
              <w:jc w:val="center"/>
            </w:pPr>
          </w:p>
        </w:tc>
        <w:tc>
          <w:tcPr>
            <w:tcW w:w="1650" w:type="dxa"/>
            <w:tcBorders>
              <w:top w:val="nil"/>
              <w:left w:val="outset" w:color="auto" w:sz="6" w:space="0"/>
              <w:bottom w:val="outset" w:color="auto" w:sz="6" w:space="0"/>
              <w:right w:val="outset" w:color="auto" w:sz="6" w:space="0"/>
            </w:tcBorders>
          </w:tcPr>
          <w:p w14:paraId="7FEA8F61">
            <w:pPr>
              <w:jc w:val="center"/>
            </w:pPr>
            <w:r>
              <w:t>0,5</w:t>
            </w:r>
          </w:p>
        </w:tc>
        <w:tc>
          <w:tcPr>
            <w:tcW w:w="1740" w:type="dxa"/>
            <w:tcBorders>
              <w:top w:val="nil"/>
              <w:left w:val="outset" w:color="auto" w:sz="6" w:space="0"/>
              <w:bottom w:val="outset" w:color="auto" w:sz="6" w:space="0"/>
              <w:right w:val="outset" w:color="auto" w:sz="6" w:space="0"/>
            </w:tcBorders>
          </w:tcPr>
          <w:p w14:paraId="3960A504">
            <w:pPr>
              <w:jc w:val="center"/>
            </w:pPr>
            <w:r>
              <w:t>0,5</w:t>
            </w:r>
          </w:p>
        </w:tc>
      </w:tr>
      <w:tr w14:paraId="4CA5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shd w:val="clear" w:color="auto" w:fill="00FF00"/>
          </w:tcPr>
          <w:p w14:paraId="04406462">
            <w:r>
              <w:rPr>
                <w:rFonts w:cs="Calibri"/>
              </w:rPr>
              <w:t>ИТОГО недельная нагрузка</w:t>
            </w:r>
          </w:p>
        </w:tc>
        <w:tc>
          <w:tcPr>
            <w:tcW w:w="1575" w:type="dxa"/>
            <w:tcBorders>
              <w:top w:val="nil"/>
              <w:left w:val="outset" w:color="auto" w:sz="6" w:space="0"/>
              <w:bottom w:val="outset" w:color="auto" w:sz="6" w:space="0"/>
              <w:right w:val="outset" w:color="auto" w:sz="6" w:space="0"/>
            </w:tcBorders>
            <w:shd w:val="clear" w:color="auto" w:fill="00FF00"/>
          </w:tcPr>
          <w:p w14:paraId="10304F37">
            <w:pPr>
              <w:jc w:val="center"/>
            </w:pPr>
            <w:r>
              <w:t>8</w:t>
            </w:r>
          </w:p>
        </w:tc>
        <w:tc>
          <w:tcPr>
            <w:tcW w:w="1575" w:type="dxa"/>
            <w:tcBorders>
              <w:top w:val="nil"/>
              <w:left w:val="outset" w:color="auto" w:sz="6" w:space="0"/>
              <w:bottom w:val="outset" w:color="auto" w:sz="6" w:space="0"/>
              <w:right w:val="outset" w:color="auto" w:sz="6" w:space="0"/>
            </w:tcBorders>
            <w:shd w:val="clear" w:color="auto" w:fill="00FF00"/>
          </w:tcPr>
          <w:p w14:paraId="60733E82">
            <w:pPr>
              <w:jc w:val="center"/>
            </w:pPr>
            <w:r>
              <w:t>0</w:t>
            </w:r>
          </w:p>
        </w:tc>
        <w:tc>
          <w:tcPr>
            <w:tcW w:w="1650" w:type="dxa"/>
            <w:tcBorders>
              <w:top w:val="nil"/>
              <w:left w:val="outset" w:color="auto" w:sz="6" w:space="0"/>
              <w:bottom w:val="outset" w:color="auto" w:sz="6" w:space="0"/>
              <w:right w:val="outset" w:color="auto" w:sz="6" w:space="0"/>
            </w:tcBorders>
            <w:shd w:val="clear" w:color="auto" w:fill="00FF00"/>
          </w:tcPr>
          <w:p w14:paraId="356B42CA">
            <w:pPr>
              <w:jc w:val="center"/>
            </w:pPr>
            <w:r>
              <w:t>1</w:t>
            </w:r>
          </w:p>
        </w:tc>
        <w:tc>
          <w:tcPr>
            <w:tcW w:w="1740" w:type="dxa"/>
            <w:tcBorders>
              <w:top w:val="nil"/>
              <w:left w:val="outset" w:color="auto" w:sz="6" w:space="0"/>
              <w:bottom w:val="outset" w:color="auto" w:sz="6" w:space="0"/>
              <w:right w:val="outset" w:color="auto" w:sz="6" w:space="0"/>
            </w:tcBorders>
            <w:shd w:val="clear" w:color="auto" w:fill="00FF00"/>
          </w:tcPr>
          <w:p w14:paraId="33149C22">
            <w:pPr>
              <w:jc w:val="center"/>
            </w:pPr>
            <w:r>
              <w:t>9</w:t>
            </w:r>
          </w:p>
        </w:tc>
      </w:tr>
      <w:tr w14:paraId="2730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55" w:type="dxa"/>
            <w:tcBorders>
              <w:top w:val="nil"/>
              <w:left w:val="outset" w:color="auto" w:sz="6" w:space="0"/>
              <w:bottom w:val="outset" w:color="auto" w:sz="6" w:space="0"/>
              <w:right w:val="outset" w:color="auto" w:sz="6" w:space="0"/>
            </w:tcBorders>
            <w:shd w:val="clear" w:color="auto" w:fill="00FF00"/>
          </w:tcPr>
          <w:p w14:paraId="6DA718F4"/>
        </w:tc>
        <w:tc>
          <w:tcPr>
            <w:tcW w:w="1575" w:type="dxa"/>
            <w:tcBorders>
              <w:top w:val="nil"/>
              <w:left w:val="outset" w:color="auto" w:sz="6" w:space="0"/>
              <w:bottom w:val="outset" w:color="auto" w:sz="6" w:space="0"/>
              <w:right w:val="outset" w:color="auto" w:sz="6" w:space="0"/>
            </w:tcBorders>
            <w:shd w:val="clear" w:color="auto" w:fill="00FF00"/>
          </w:tcPr>
          <w:p w14:paraId="18B0BC35">
            <w:pPr>
              <w:jc w:val="center"/>
            </w:pPr>
          </w:p>
        </w:tc>
        <w:tc>
          <w:tcPr>
            <w:tcW w:w="1575" w:type="dxa"/>
            <w:tcBorders>
              <w:top w:val="nil"/>
              <w:left w:val="outset" w:color="auto" w:sz="6" w:space="0"/>
              <w:bottom w:val="outset" w:color="auto" w:sz="6" w:space="0"/>
              <w:right w:val="outset" w:color="auto" w:sz="6" w:space="0"/>
            </w:tcBorders>
            <w:shd w:val="clear" w:color="auto" w:fill="00FF00"/>
          </w:tcPr>
          <w:p w14:paraId="3E5BFCE9">
            <w:pPr>
              <w:jc w:val="center"/>
            </w:pPr>
          </w:p>
        </w:tc>
        <w:tc>
          <w:tcPr>
            <w:tcW w:w="1650" w:type="dxa"/>
            <w:tcBorders>
              <w:top w:val="nil"/>
              <w:left w:val="outset" w:color="auto" w:sz="6" w:space="0"/>
              <w:bottom w:val="outset" w:color="auto" w:sz="6" w:space="0"/>
              <w:right w:val="outset" w:color="auto" w:sz="6" w:space="0"/>
            </w:tcBorders>
            <w:shd w:val="clear" w:color="auto" w:fill="00FF00"/>
          </w:tcPr>
          <w:p w14:paraId="3D643E3C">
            <w:pPr>
              <w:jc w:val="center"/>
            </w:pPr>
          </w:p>
        </w:tc>
        <w:tc>
          <w:tcPr>
            <w:tcW w:w="1740" w:type="dxa"/>
            <w:tcBorders>
              <w:top w:val="nil"/>
              <w:left w:val="outset" w:color="auto" w:sz="6" w:space="0"/>
              <w:bottom w:val="outset" w:color="auto" w:sz="6" w:space="0"/>
              <w:right w:val="outset" w:color="auto" w:sz="6" w:space="0"/>
            </w:tcBorders>
            <w:shd w:val="clear" w:color="auto" w:fill="00FF00"/>
          </w:tcPr>
          <w:p w14:paraId="3E7A0AE3">
            <w:pPr>
              <w:jc w:val="center"/>
            </w:pPr>
          </w:p>
        </w:tc>
      </w:tr>
    </w:tbl>
    <w:p w14:paraId="25B05EDB">
      <w:r>
        <w:t xml:space="preserve"> </w:t>
      </w:r>
    </w:p>
    <w:p w14:paraId="781C3480">
      <w:r>
        <w:t xml:space="preserve"> Основная школа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338"/>
        <w:gridCol w:w="1439"/>
        <w:gridCol w:w="1439"/>
        <w:gridCol w:w="1538"/>
        <w:gridCol w:w="1631"/>
      </w:tblGrid>
      <w:tr w14:paraId="45F4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338" w:type="dxa"/>
            <w:vMerge w:val="restart"/>
            <w:tcBorders>
              <w:top w:val="outset" w:color="auto" w:sz="6" w:space="0"/>
              <w:left w:val="outset" w:color="auto" w:sz="6" w:space="0"/>
              <w:bottom w:val="outset" w:color="auto" w:sz="6" w:space="0"/>
              <w:right w:val="outset" w:color="auto" w:sz="6" w:space="0"/>
            </w:tcBorders>
            <w:shd w:val="clear" w:color="auto" w:fill="D9D9D9"/>
          </w:tcPr>
          <w:p w14:paraId="3995D1CD">
            <w:r>
              <w:rPr>
                <w:rFonts w:cs="Calibri"/>
                <w:b/>
              </w:rPr>
              <w:t>Учебные курсы</w:t>
            </w:r>
          </w:p>
          <w:p w14:paraId="48AB657F"/>
        </w:tc>
        <w:tc>
          <w:tcPr>
            <w:tcW w:w="6047" w:type="dxa"/>
            <w:gridSpan w:val="4"/>
            <w:tcBorders>
              <w:top w:val="outset" w:color="auto" w:sz="6" w:space="0"/>
              <w:left w:val="outset" w:color="auto" w:sz="6" w:space="0"/>
              <w:bottom w:val="outset" w:color="auto" w:sz="6" w:space="0"/>
              <w:right w:val="outset" w:color="auto" w:sz="6" w:space="0"/>
            </w:tcBorders>
            <w:shd w:val="clear" w:color="auto" w:fill="D9D9D9"/>
          </w:tcPr>
          <w:p w14:paraId="59A9ABA1">
            <w:pPr>
              <w:jc w:val="center"/>
            </w:pPr>
            <w:r>
              <w:rPr>
                <w:rFonts w:cs="Calibri"/>
                <w:b/>
              </w:rPr>
              <w:t>Количество часов в неделю</w:t>
            </w:r>
          </w:p>
        </w:tc>
      </w:tr>
      <w:tr w14:paraId="01AD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14:paraId="714FEEC1">
            <w:pPr>
              <w:spacing w:after="0" w:line="240" w:lineRule="auto"/>
            </w:pPr>
          </w:p>
        </w:tc>
        <w:tc>
          <w:tcPr>
            <w:tcW w:w="1439" w:type="dxa"/>
            <w:tcBorders>
              <w:top w:val="nil"/>
              <w:left w:val="outset" w:color="auto" w:sz="6" w:space="0"/>
              <w:bottom w:val="outset" w:color="auto" w:sz="6" w:space="0"/>
              <w:right w:val="outset" w:color="auto" w:sz="6" w:space="0"/>
            </w:tcBorders>
            <w:shd w:val="clear" w:color="auto" w:fill="D9D9D9"/>
          </w:tcPr>
          <w:p w14:paraId="0E6CFE55">
            <w:pPr>
              <w:jc w:val="center"/>
            </w:pPr>
            <w:r>
              <w:t>6</w:t>
            </w:r>
          </w:p>
        </w:tc>
        <w:tc>
          <w:tcPr>
            <w:tcW w:w="1439" w:type="dxa"/>
            <w:tcBorders>
              <w:top w:val="outset" w:color="auto" w:sz="6" w:space="0"/>
              <w:left w:val="outset" w:color="auto" w:sz="6" w:space="0"/>
              <w:bottom w:val="outset" w:color="auto" w:sz="6" w:space="0"/>
              <w:right w:val="outset" w:color="auto" w:sz="6" w:space="0"/>
            </w:tcBorders>
            <w:shd w:val="clear" w:color="auto" w:fill="D9D9D9"/>
          </w:tcPr>
          <w:p w14:paraId="50AC9F65">
            <w:pPr>
              <w:jc w:val="center"/>
            </w:pPr>
            <w:r>
              <w:t>7</w:t>
            </w:r>
          </w:p>
        </w:tc>
        <w:tc>
          <w:tcPr>
            <w:tcW w:w="1538" w:type="dxa"/>
            <w:tcBorders>
              <w:top w:val="outset" w:color="auto" w:sz="6" w:space="0"/>
              <w:left w:val="outset" w:color="auto" w:sz="6" w:space="0"/>
              <w:bottom w:val="outset" w:color="auto" w:sz="6" w:space="0"/>
              <w:right w:val="outset" w:color="auto" w:sz="6" w:space="0"/>
            </w:tcBorders>
            <w:shd w:val="clear" w:color="auto" w:fill="D9D9D9"/>
          </w:tcPr>
          <w:p w14:paraId="3836BD0D">
            <w:pPr>
              <w:jc w:val="center"/>
            </w:pPr>
            <w:r>
              <w:t>8</w:t>
            </w:r>
          </w:p>
        </w:tc>
        <w:tc>
          <w:tcPr>
            <w:tcW w:w="1631" w:type="dxa"/>
            <w:tcBorders>
              <w:top w:val="outset" w:color="auto" w:sz="6" w:space="0"/>
              <w:left w:val="outset" w:color="auto" w:sz="6" w:space="0"/>
              <w:bottom w:val="outset" w:color="auto" w:sz="6" w:space="0"/>
              <w:right w:val="outset" w:color="auto" w:sz="6" w:space="0"/>
            </w:tcBorders>
            <w:shd w:val="clear" w:color="auto" w:fill="D9D9D9"/>
          </w:tcPr>
          <w:p w14:paraId="08D13139">
            <w:r>
              <w:rPr>
                <w:rFonts w:cs="Calibri"/>
                <w:b/>
              </w:rPr>
              <w:t>итого</w:t>
            </w:r>
          </w:p>
        </w:tc>
      </w:tr>
      <w:tr w14:paraId="1260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338" w:type="dxa"/>
            <w:tcBorders>
              <w:top w:val="nil"/>
              <w:left w:val="outset" w:color="auto" w:sz="6" w:space="0"/>
              <w:bottom w:val="outset" w:color="auto" w:sz="6" w:space="0"/>
              <w:right w:val="outset" w:color="auto" w:sz="6" w:space="0"/>
            </w:tcBorders>
          </w:tcPr>
          <w:p w14:paraId="64195ED3">
            <w:r>
              <w:rPr>
                <w:rFonts w:cs="Calibri"/>
              </w:rPr>
              <w:t>Разговор о важном</w:t>
            </w:r>
          </w:p>
        </w:tc>
        <w:tc>
          <w:tcPr>
            <w:tcW w:w="1439" w:type="dxa"/>
            <w:tcBorders>
              <w:top w:val="nil"/>
              <w:left w:val="outset" w:color="auto" w:sz="6" w:space="0"/>
              <w:bottom w:val="outset" w:color="auto" w:sz="6" w:space="0"/>
              <w:right w:val="outset" w:color="auto" w:sz="6" w:space="0"/>
            </w:tcBorders>
          </w:tcPr>
          <w:p w14:paraId="36920FB8">
            <w:pPr>
              <w:jc w:val="center"/>
            </w:pPr>
            <w:r>
              <w:t>1</w:t>
            </w:r>
          </w:p>
        </w:tc>
        <w:tc>
          <w:tcPr>
            <w:tcW w:w="2977" w:type="dxa"/>
            <w:gridSpan w:val="2"/>
            <w:tcBorders>
              <w:top w:val="nil"/>
              <w:left w:val="outset" w:color="auto" w:sz="6" w:space="0"/>
              <w:bottom w:val="outset" w:color="auto" w:sz="6" w:space="0"/>
              <w:right w:val="outset" w:color="auto" w:sz="6" w:space="0"/>
            </w:tcBorders>
          </w:tcPr>
          <w:p w14:paraId="21EC1754">
            <w:pPr>
              <w:jc w:val="both"/>
            </w:pPr>
            <w:r>
              <w:t>1                                        1</w:t>
            </w:r>
          </w:p>
        </w:tc>
        <w:tc>
          <w:tcPr>
            <w:tcW w:w="1631" w:type="dxa"/>
            <w:tcBorders>
              <w:top w:val="nil"/>
              <w:left w:val="outset" w:color="auto" w:sz="6" w:space="0"/>
              <w:bottom w:val="outset" w:color="auto" w:sz="6" w:space="0"/>
              <w:right w:val="outset" w:color="auto" w:sz="6" w:space="0"/>
            </w:tcBorders>
          </w:tcPr>
          <w:p w14:paraId="67B6161A">
            <w:pPr>
              <w:jc w:val="center"/>
            </w:pPr>
            <w:r>
              <w:t>3</w:t>
            </w:r>
          </w:p>
        </w:tc>
      </w:tr>
      <w:tr w14:paraId="1361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338" w:type="dxa"/>
            <w:tcBorders>
              <w:top w:val="nil"/>
              <w:left w:val="outset" w:color="auto" w:sz="6" w:space="0"/>
              <w:bottom w:val="outset" w:color="auto" w:sz="6" w:space="0"/>
              <w:right w:val="outset" w:color="auto" w:sz="6" w:space="0"/>
            </w:tcBorders>
          </w:tcPr>
          <w:p w14:paraId="5A457DC4">
            <w:r>
              <w:rPr>
                <w:rFonts w:cs="Calibri"/>
              </w:rPr>
              <w:t>Финансовая грамотность</w:t>
            </w:r>
          </w:p>
        </w:tc>
        <w:tc>
          <w:tcPr>
            <w:tcW w:w="4416" w:type="dxa"/>
            <w:gridSpan w:val="3"/>
            <w:tcBorders>
              <w:top w:val="nil"/>
              <w:left w:val="outset" w:color="auto" w:sz="6" w:space="0"/>
              <w:bottom w:val="outset" w:color="auto" w:sz="6" w:space="0"/>
              <w:right w:val="outset" w:color="auto" w:sz="6" w:space="0"/>
            </w:tcBorders>
          </w:tcPr>
          <w:p w14:paraId="4CAA491E">
            <w:pPr>
              <w:jc w:val="center"/>
            </w:pPr>
            <w:r>
              <w:t>1</w:t>
            </w:r>
          </w:p>
        </w:tc>
        <w:tc>
          <w:tcPr>
            <w:tcW w:w="1631" w:type="dxa"/>
            <w:tcBorders>
              <w:top w:val="nil"/>
              <w:left w:val="outset" w:color="auto" w:sz="6" w:space="0"/>
              <w:bottom w:val="outset" w:color="auto" w:sz="6" w:space="0"/>
              <w:right w:val="outset" w:color="auto" w:sz="6" w:space="0"/>
            </w:tcBorders>
          </w:tcPr>
          <w:p w14:paraId="3620A461">
            <w:pPr>
              <w:jc w:val="center"/>
            </w:pPr>
            <w:r>
              <w:t>1</w:t>
            </w:r>
          </w:p>
        </w:tc>
      </w:tr>
      <w:tr w14:paraId="0104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338" w:type="dxa"/>
            <w:tcBorders>
              <w:top w:val="nil"/>
              <w:left w:val="outset" w:color="auto" w:sz="6" w:space="0"/>
              <w:bottom w:val="outset" w:color="auto" w:sz="6" w:space="0"/>
              <w:right w:val="outset" w:color="auto" w:sz="6" w:space="0"/>
            </w:tcBorders>
          </w:tcPr>
          <w:p w14:paraId="2CB10B42">
            <w:r>
              <w:rPr>
                <w:rFonts w:cs="Calibri"/>
              </w:rPr>
              <w:t>Общая физическая подготовка</w:t>
            </w:r>
          </w:p>
        </w:tc>
        <w:tc>
          <w:tcPr>
            <w:tcW w:w="4416" w:type="dxa"/>
            <w:gridSpan w:val="3"/>
            <w:tcBorders>
              <w:top w:val="nil"/>
              <w:left w:val="outset" w:color="auto" w:sz="6" w:space="0"/>
              <w:bottom w:val="outset" w:color="auto" w:sz="6" w:space="0"/>
              <w:right w:val="outset" w:color="auto" w:sz="6" w:space="0"/>
            </w:tcBorders>
          </w:tcPr>
          <w:p w14:paraId="279FA5FF">
            <w:pPr>
              <w:jc w:val="center"/>
            </w:pPr>
            <w:r>
              <w:t>1</w:t>
            </w:r>
          </w:p>
        </w:tc>
        <w:tc>
          <w:tcPr>
            <w:tcW w:w="1631" w:type="dxa"/>
            <w:tcBorders>
              <w:top w:val="nil"/>
              <w:left w:val="outset" w:color="auto" w:sz="6" w:space="0"/>
              <w:bottom w:val="outset" w:color="auto" w:sz="6" w:space="0"/>
              <w:right w:val="outset" w:color="auto" w:sz="6" w:space="0"/>
            </w:tcBorders>
          </w:tcPr>
          <w:p w14:paraId="27EE5532">
            <w:pPr>
              <w:jc w:val="center"/>
            </w:pPr>
            <w:r>
              <w:t>1</w:t>
            </w:r>
          </w:p>
        </w:tc>
      </w:tr>
      <w:tr w14:paraId="7985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338" w:type="dxa"/>
            <w:tcBorders>
              <w:top w:val="nil"/>
              <w:left w:val="outset" w:color="auto" w:sz="6" w:space="0"/>
              <w:bottom w:val="outset" w:color="auto" w:sz="6" w:space="0"/>
              <w:right w:val="outset" w:color="auto" w:sz="6" w:space="0"/>
            </w:tcBorders>
          </w:tcPr>
          <w:p w14:paraId="7C5259A2">
            <w:r>
              <w:t>«Россия -мои горизонты»</w:t>
            </w:r>
          </w:p>
        </w:tc>
        <w:tc>
          <w:tcPr>
            <w:tcW w:w="4416" w:type="dxa"/>
            <w:gridSpan w:val="3"/>
            <w:tcBorders>
              <w:top w:val="nil"/>
              <w:left w:val="outset" w:color="auto" w:sz="6" w:space="0"/>
              <w:bottom w:val="outset" w:color="auto" w:sz="6" w:space="0"/>
              <w:right w:val="outset" w:color="auto" w:sz="6" w:space="0"/>
            </w:tcBorders>
          </w:tcPr>
          <w:p w14:paraId="1E7A476E">
            <w:pPr>
              <w:jc w:val="center"/>
            </w:pPr>
            <w:r>
              <w:t>1</w:t>
            </w:r>
          </w:p>
        </w:tc>
        <w:tc>
          <w:tcPr>
            <w:tcW w:w="1631" w:type="dxa"/>
            <w:tcBorders>
              <w:top w:val="nil"/>
              <w:left w:val="outset" w:color="auto" w:sz="6" w:space="0"/>
              <w:bottom w:val="outset" w:color="auto" w:sz="6" w:space="0"/>
              <w:right w:val="outset" w:color="auto" w:sz="6" w:space="0"/>
            </w:tcBorders>
          </w:tcPr>
          <w:p w14:paraId="4F375D35">
            <w:pPr>
              <w:jc w:val="center"/>
            </w:pPr>
            <w:r>
              <w:t>1</w:t>
            </w:r>
          </w:p>
        </w:tc>
      </w:tr>
      <w:tr w14:paraId="4975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338" w:type="dxa"/>
            <w:tcBorders>
              <w:top w:val="nil"/>
              <w:left w:val="outset" w:color="auto" w:sz="6" w:space="0"/>
              <w:bottom w:val="outset" w:color="auto" w:sz="6" w:space="0"/>
              <w:right w:val="outset" w:color="auto" w:sz="6" w:space="0"/>
            </w:tcBorders>
          </w:tcPr>
          <w:p w14:paraId="0511B1CF">
            <w:r>
              <w:t>«Занимательный русский»</w:t>
            </w:r>
          </w:p>
        </w:tc>
        <w:tc>
          <w:tcPr>
            <w:tcW w:w="1439" w:type="dxa"/>
            <w:tcBorders>
              <w:top w:val="nil"/>
              <w:left w:val="outset" w:color="auto" w:sz="6" w:space="0"/>
              <w:bottom w:val="outset" w:color="auto" w:sz="6" w:space="0"/>
              <w:right w:val="outset" w:color="auto" w:sz="6" w:space="0"/>
            </w:tcBorders>
          </w:tcPr>
          <w:p w14:paraId="698FC5F8">
            <w:pPr>
              <w:jc w:val="center"/>
            </w:pPr>
          </w:p>
        </w:tc>
        <w:tc>
          <w:tcPr>
            <w:tcW w:w="1439" w:type="dxa"/>
            <w:tcBorders>
              <w:top w:val="nil"/>
              <w:left w:val="outset" w:color="auto" w:sz="6" w:space="0"/>
              <w:bottom w:val="outset" w:color="auto" w:sz="6" w:space="0"/>
              <w:right w:val="outset" w:color="auto" w:sz="6" w:space="0"/>
            </w:tcBorders>
          </w:tcPr>
          <w:p w14:paraId="2EAF4958">
            <w:pPr>
              <w:jc w:val="center"/>
            </w:pPr>
          </w:p>
        </w:tc>
        <w:tc>
          <w:tcPr>
            <w:tcW w:w="1538" w:type="dxa"/>
            <w:tcBorders>
              <w:top w:val="outset" w:color="auto" w:sz="6" w:space="0"/>
              <w:left w:val="outset" w:color="auto" w:sz="6" w:space="0"/>
              <w:bottom w:val="outset" w:color="auto" w:sz="6" w:space="0"/>
              <w:right w:val="outset" w:color="auto" w:sz="6" w:space="0"/>
            </w:tcBorders>
          </w:tcPr>
          <w:p w14:paraId="2A4E67EC">
            <w:pPr>
              <w:jc w:val="center"/>
            </w:pPr>
          </w:p>
        </w:tc>
        <w:tc>
          <w:tcPr>
            <w:tcW w:w="1631" w:type="dxa"/>
            <w:tcBorders>
              <w:top w:val="outset" w:color="auto" w:sz="6" w:space="0"/>
              <w:left w:val="outset" w:color="auto" w:sz="6" w:space="0"/>
              <w:bottom w:val="outset" w:color="auto" w:sz="6" w:space="0"/>
              <w:right w:val="outset" w:color="auto" w:sz="6" w:space="0"/>
            </w:tcBorders>
          </w:tcPr>
          <w:p w14:paraId="620E6A2D">
            <w:pPr>
              <w:jc w:val="center"/>
            </w:pPr>
            <w:r>
              <w:t>1</w:t>
            </w:r>
          </w:p>
        </w:tc>
      </w:tr>
      <w:tr w14:paraId="7E63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338" w:type="dxa"/>
            <w:tcBorders>
              <w:top w:val="nil"/>
              <w:left w:val="outset" w:color="auto" w:sz="6" w:space="0"/>
              <w:bottom w:val="outset" w:color="auto" w:sz="6" w:space="0"/>
              <w:right w:val="outset" w:color="auto" w:sz="6" w:space="0"/>
            </w:tcBorders>
            <w:shd w:val="clear" w:color="auto" w:fill="00FF00"/>
          </w:tcPr>
          <w:p w14:paraId="2A8CBE85">
            <w:r>
              <w:rPr>
                <w:rFonts w:cs="Calibri"/>
              </w:rPr>
              <w:t>ИТОГО недельная нагрузка</w:t>
            </w:r>
          </w:p>
        </w:tc>
        <w:tc>
          <w:tcPr>
            <w:tcW w:w="1439" w:type="dxa"/>
            <w:tcBorders>
              <w:top w:val="nil"/>
              <w:left w:val="outset" w:color="auto" w:sz="6" w:space="0"/>
              <w:bottom w:val="outset" w:color="auto" w:sz="6" w:space="0"/>
              <w:right w:val="outset" w:color="auto" w:sz="6" w:space="0"/>
            </w:tcBorders>
            <w:shd w:val="clear" w:color="auto" w:fill="00FF00"/>
          </w:tcPr>
          <w:p w14:paraId="63AF538E">
            <w:pPr>
              <w:jc w:val="center"/>
            </w:pPr>
          </w:p>
        </w:tc>
        <w:tc>
          <w:tcPr>
            <w:tcW w:w="1439" w:type="dxa"/>
            <w:tcBorders>
              <w:top w:val="nil"/>
              <w:left w:val="outset" w:color="auto" w:sz="6" w:space="0"/>
              <w:bottom w:val="outset" w:color="auto" w:sz="6" w:space="0"/>
              <w:right w:val="outset" w:color="auto" w:sz="6" w:space="0"/>
            </w:tcBorders>
            <w:shd w:val="clear" w:color="auto" w:fill="00FF00"/>
          </w:tcPr>
          <w:p w14:paraId="06392BC5">
            <w:pPr>
              <w:jc w:val="center"/>
            </w:pPr>
          </w:p>
        </w:tc>
        <w:tc>
          <w:tcPr>
            <w:tcW w:w="1538" w:type="dxa"/>
            <w:tcBorders>
              <w:top w:val="nil"/>
              <w:left w:val="outset" w:color="auto" w:sz="6" w:space="0"/>
              <w:bottom w:val="outset" w:color="auto" w:sz="6" w:space="0"/>
              <w:right w:val="outset" w:color="auto" w:sz="6" w:space="0"/>
            </w:tcBorders>
            <w:shd w:val="clear" w:color="auto" w:fill="00FF00"/>
          </w:tcPr>
          <w:p w14:paraId="4C2A6D22">
            <w:pPr>
              <w:jc w:val="center"/>
            </w:pPr>
          </w:p>
        </w:tc>
        <w:tc>
          <w:tcPr>
            <w:tcW w:w="1631" w:type="dxa"/>
            <w:tcBorders>
              <w:top w:val="nil"/>
              <w:left w:val="outset" w:color="auto" w:sz="6" w:space="0"/>
              <w:bottom w:val="outset" w:color="auto" w:sz="6" w:space="0"/>
              <w:right w:val="outset" w:color="auto" w:sz="6" w:space="0"/>
            </w:tcBorders>
            <w:shd w:val="clear" w:color="auto" w:fill="00FF00"/>
          </w:tcPr>
          <w:p w14:paraId="1CD05400">
            <w:pPr>
              <w:jc w:val="center"/>
            </w:pPr>
            <w:r>
              <w:t>7</w:t>
            </w:r>
          </w:p>
        </w:tc>
      </w:tr>
      <w:tr w14:paraId="6927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338" w:type="dxa"/>
            <w:tcBorders>
              <w:top w:val="nil"/>
              <w:left w:val="outset" w:color="auto" w:sz="6" w:space="0"/>
              <w:bottom w:val="outset" w:color="auto" w:sz="6" w:space="0"/>
              <w:right w:val="outset" w:color="auto" w:sz="6" w:space="0"/>
            </w:tcBorders>
            <w:shd w:val="clear" w:color="auto" w:fill="00FF00"/>
          </w:tcPr>
          <w:p w14:paraId="779FB2AB"/>
        </w:tc>
        <w:tc>
          <w:tcPr>
            <w:tcW w:w="1439" w:type="dxa"/>
            <w:tcBorders>
              <w:top w:val="nil"/>
              <w:left w:val="outset" w:color="auto" w:sz="6" w:space="0"/>
              <w:bottom w:val="outset" w:color="auto" w:sz="6" w:space="0"/>
              <w:right w:val="outset" w:color="auto" w:sz="6" w:space="0"/>
            </w:tcBorders>
            <w:shd w:val="clear" w:color="auto" w:fill="00FF00"/>
          </w:tcPr>
          <w:p w14:paraId="21AE232F">
            <w:pPr>
              <w:jc w:val="center"/>
            </w:pPr>
          </w:p>
        </w:tc>
        <w:tc>
          <w:tcPr>
            <w:tcW w:w="1439" w:type="dxa"/>
            <w:tcBorders>
              <w:top w:val="nil"/>
              <w:left w:val="outset" w:color="auto" w:sz="6" w:space="0"/>
              <w:bottom w:val="outset" w:color="auto" w:sz="6" w:space="0"/>
              <w:right w:val="outset" w:color="auto" w:sz="6" w:space="0"/>
            </w:tcBorders>
            <w:shd w:val="clear" w:color="auto" w:fill="00FF00"/>
          </w:tcPr>
          <w:p w14:paraId="53C1C66F">
            <w:pPr>
              <w:jc w:val="center"/>
            </w:pPr>
          </w:p>
        </w:tc>
        <w:tc>
          <w:tcPr>
            <w:tcW w:w="1538" w:type="dxa"/>
            <w:tcBorders>
              <w:top w:val="nil"/>
              <w:left w:val="outset" w:color="auto" w:sz="6" w:space="0"/>
              <w:bottom w:val="outset" w:color="auto" w:sz="6" w:space="0"/>
              <w:right w:val="outset" w:color="auto" w:sz="6" w:space="0"/>
            </w:tcBorders>
            <w:shd w:val="clear" w:color="auto" w:fill="00FF00"/>
          </w:tcPr>
          <w:p w14:paraId="4CC2160C">
            <w:pPr>
              <w:jc w:val="center"/>
            </w:pPr>
          </w:p>
        </w:tc>
        <w:tc>
          <w:tcPr>
            <w:tcW w:w="1631" w:type="dxa"/>
            <w:tcBorders>
              <w:top w:val="nil"/>
              <w:left w:val="outset" w:color="auto" w:sz="6" w:space="0"/>
              <w:bottom w:val="outset" w:color="auto" w:sz="6" w:space="0"/>
              <w:right w:val="outset" w:color="auto" w:sz="6" w:space="0"/>
            </w:tcBorders>
            <w:shd w:val="clear" w:color="auto" w:fill="00FF00"/>
          </w:tcPr>
          <w:p w14:paraId="1541D595">
            <w:pPr>
              <w:jc w:val="center"/>
            </w:pPr>
          </w:p>
        </w:tc>
      </w:tr>
    </w:tbl>
    <w:p w14:paraId="566D9F2F">
      <w:pPr>
        <w:spacing w:before="100" w:beforeAutospacing="1" w:after="100" w:afterAutospacing="1" w:line="240" w:lineRule="auto"/>
        <w:rPr>
          <w:rFonts w:ascii="Calibri"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Дополнительное образование</w:t>
      </w:r>
      <w:r>
        <w:rPr>
          <w:rFonts w:ascii="Calibri" w:hAnsi="Calibri" w:eastAsia="Times New Roman" w:cs="Calibri"/>
          <w:b/>
          <w:bCs/>
          <w:color w:val="000000"/>
          <w:sz w:val="24"/>
          <w:szCs w:val="24"/>
          <w:lang w:eastAsia="ru-RU"/>
        </w:rPr>
        <w:t>.</w:t>
      </w:r>
    </w:p>
    <w:p w14:paraId="79DA4FC2">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Дополнительное образование ведется по</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программам следующей направленности</w:t>
      </w:r>
      <w:r>
        <w:rPr>
          <w:rFonts w:ascii="Calibri" w:hAnsi="Calibri" w:eastAsia="Times New Roman" w:cs="Calibri"/>
          <w:color w:val="000000"/>
          <w:sz w:val="24"/>
          <w:szCs w:val="24"/>
          <w:lang w:eastAsia="ru-RU"/>
        </w:rPr>
        <w:t>:</w:t>
      </w:r>
    </w:p>
    <w:tbl>
      <w:tblPr>
        <w:tblStyle w:val="4"/>
        <w:tblW w:w="9383" w:type="dxa"/>
        <w:jc w:val="center"/>
        <w:tblLayout w:type="autofit"/>
        <w:tblCellMar>
          <w:top w:w="15" w:type="dxa"/>
          <w:left w:w="15" w:type="dxa"/>
          <w:bottom w:w="15" w:type="dxa"/>
          <w:right w:w="15" w:type="dxa"/>
        </w:tblCellMar>
      </w:tblPr>
      <w:tblGrid>
        <w:gridCol w:w="531"/>
        <w:gridCol w:w="2864"/>
        <w:gridCol w:w="2994"/>
        <w:gridCol w:w="2994"/>
      </w:tblGrid>
      <w:tr w14:paraId="4A586CAD">
        <w:tblPrEx>
          <w:tblCellMar>
            <w:top w:w="15" w:type="dxa"/>
            <w:left w:w="15" w:type="dxa"/>
            <w:bottom w:w="15" w:type="dxa"/>
            <w:right w:w="15" w:type="dxa"/>
          </w:tblCellMar>
        </w:tblPrEx>
        <w:trPr>
          <w:jc w:val="center"/>
        </w:trPr>
        <w:tc>
          <w:tcPr>
            <w:tcW w:w="531" w:type="dxa"/>
            <w:shd w:val="clear" w:color="auto" w:fill="FFFFFF"/>
          </w:tcPr>
          <w:p w14:paraId="25624AED">
            <w:pPr>
              <w:widowControl w:val="0"/>
              <w:suppressLineNumbers/>
              <w:suppressAutoHyphens/>
              <w:spacing w:before="100" w:beforeAutospacing="1" w:after="100" w:afterAutospacing="1" w:line="240" w:lineRule="auto"/>
              <w:rPr>
                <w:rFonts w:ascii="Calibri" w:hAnsi="Calibri" w:eastAsia="Times New Roman" w:cs="Times New Roman"/>
                <w:sz w:val="24"/>
                <w:szCs w:val="24"/>
                <w:lang w:eastAsia="ru-RU"/>
              </w:rPr>
            </w:pPr>
            <w:r>
              <w:rPr>
                <w:rFonts w:ascii="Segoe UI Symbol" w:hAnsi="Segoe UI Symbol" w:eastAsia="Times New Roman" w:cs="Times New Roman"/>
                <w:sz w:val="24"/>
                <w:szCs w:val="24"/>
                <w:lang w:eastAsia="ru-RU"/>
              </w:rPr>
              <w:t>№</w:t>
            </w:r>
          </w:p>
        </w:tc>
        <w:tc>
          <w:tcPr>
            <w:tcW w:w="2864" w:type="dxa"/>
            <w:tcBorders>
              <w:left w:val="nil"/>
            </w:tcBorders>
            <w:shd w:val="clear" w:color="auto" w:fill="FFFFFF"/>
          </w:tcPr>
          <w:p w14:paraId="7981A4D3">
            <w:pPr>
              <w:widowControl w:val="0"/>
              <w:suppressLineNumbers/>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Направленность</w:t>
            </w:r>
          </w:p>
        </w:tc>
        <w:tc>
          <w:tcPr>
            <w:tcW w:w="2994" w:type="dxa"/>
            <w:tcBorders>
              <w:left w:val="nil"/>
            </w:tcBorders>
            <w:shd w:val="clear" w:color="auto" w:fill="FFFFFF"/>
          </w:tcPr>
          <w:p w14:paraId="3D41BF2D">
            <w:pPr>
              <w:widowControl w:val="0"/>
              <w:suppressLineNumbers/>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Наименование кружка, секции </w:t>
            </w:r>
          </w:p>
        </w:tc>
        <w:tc>
          <w:tcPr>
            <w:tcW w:w="2994" w:type="dxa"/>
            <w:tcBorders>
              <w:left w:val="nil"/>
            </w:tcBorders>
            <w:shd w:val="clear" w:color="auto" w:fill="FFFFFF"/>
          </w:tcPr>
          <w:p w14:paraId="70772D5C">
            <w:pPr>
              <w:widowControl w:val="0"/>
              <w:suppressLineNumbers/>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 xml:space="preserve"> Количество мест </w:t>
            </w:r>
          </w:p>
        </w:tc>
      </w:tr>
      <w:tr w14:paraId="41E9C4CD">
        <w:tblPrEx>
          <w:tblCellMar>
            <w:top w:w="15" w:type="dxa"/>
            <w:left w:w="15" w:type="dxa"/>
            <w:bottom w:w="15" w:type="dxa"/>
            <w:right w:w="15" w:type="dxa"/>
          </w:tblCellMar>
        </w:tblPrEx>
        <w:trPr>
          <w:jc w:val="center"/>
        </w:trPr>
        <w:tc>
          <w:tcPr>
            <w:tcW w:w="531" w:type="dxa"/>
            <w:tcBorders>
              <w:top w:val="nil"/>
            </w:tcBorders>
            <w:shd w:val="clear" w:color="auto" w:fill="FFFFFF"/>
          </w:tcPr>
          <w:p w14:paraId="2A16F085">
            <w:pPr>
              <w:suppressAutoHyphens/>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1</w:t>
            </w:r>
          </w:p>
        </w:tc>
        <w:tc>
          <w:tcPr>
            <w:tcW w:w="2864" w:type="dxa"/>
            <w:tcBorders>
              <w:top w:val="nil"/>
              <w:left w:val="nil"/>
            </w:tcBorders>
            <w:shd w:val="clear" w:color="auto" w:fill="FFFFFF"/>
          </w:tcPr>
          <w:p w14:paraId="5B6BD26B">
            <w:pPr>
              <w:suppressAutoHyphens/>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Художественное</w:t>
            </w:r>
          </w:p>
        </w:tc>
        <w:tc>
          <w:tcPr>
            <w:tcW w:w="2994" w:type="dxa"/>
            <w:tcBorders>
              <w:top w:val="nil"/>
              <w:left w:val="nil"/>
            </w:tcBorders>
            <w:shd w:val="clear" w:color="auto" w:fill="FFFFFF"/>
          </w:tcPr>
          <w:p w14:paraId="3BC2E4B0">
            <w:pPr>
              <w:suppressAutoHyphens/>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«Радуга красок»</w:t>
            </w:r>
          </w:p>
        </w:tc>
        <w:tc>
          <w:tcPr>
            <w:tcW w:w="2994" w:type="dxa"/>
            <w:tcBorders>
              <w:top w:val="nil"/>
              <w:left w:val="nil"/>
            </w:tcBorders>
            <w:shd w:val="clear" w:color="auto" w:fill="FFFFFF"/>
          </w:tcPr>
          <w:p w14:paraId="588E10C8">
            <w:pPr>
              <w:suppressAutoHyphens/>
              <w:spacing w:before="100" w:beforeAutospacing="1" w:after="100" w:afterAutospacing="1" w:line="240" w:lineRule="auto"/>
              <w:jc w:val="both"/>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 xml:space="preserve"> 4</w:t>
            </w:r>
          </w:p>
        </w:tc>
      </w:tr>
      <w:tr w14:paraId="6E6DBB15">
        <w:tblPrEx>
          <w:tblCellMar>
            <w:top w:w="15" w:type="dxa"/>
            <w:left w:w="15" w:type="dxa"/>
            <w:bottom w:w="15" w:type="dxa"/>
            <w:right w:w="15" w:type="dxa"/>
          </w:tblCellMar>
        </w:tblPrEx>
        <w:trPr>
          <w:jc w:val="center"/>
        </w:trPr>
        <w:tc>
          <w:tcPr>
            <w:tcW w:w="531" w:type="dxa"/>
            <w:tcBorders>
              <w:top w:val="nil"/>
            </w:tcBorders>
            <w:shd w:val="clear" w:color="auto" w:fill="FFFFFF"/>
          </w:tcPr>
          <w:p w14:paraId="18D16C99">
            <w:pPr>
              <w:suppressAutoHyphens/>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2864" w:type="dxa"/>
            <w:tcBorders>
              <w:top w:val="nil"/>
              <w:left w:val="nil"/>
            </w:tcBorders>
            <w:shd w:val="clear" w:color="auto" w:fill="FFFFFF"/>
          </w:tcPr>
          <w:p w14:paraId="1E87E885">
            <w:pPr>
              <w:suppressAutoHyphens/>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Туристско-краеведческое</w:t>
            </w:r>
          </w:p>
        </w:tc>
        <w:tc>
          <w:tcPr>
            <w:tcW w:w="2994" w:type="dxa"/>
            <w:tcBorders>
              <w:top w:val="nil"/>
              <w:left w:val="nil"/>
            </w:tcBorders>
            <w:shd w:val="clear" w:color="auto" w:fill="FFFFFF"/>
          </w:tcPr>
          <w:p w14:paraId="526F783D">
            <w:pPr>
              <w:suppressAutoHyphens/>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«Край мой родной»</w:t>
            </w:r>
          </w:p>
        </w:tc>
        <w:tc>
          <w:tcPr>
            <w:tcW w:w="2994" w:type="dxa"/>
            <w:tcBorders>
              <w:top w:val="nil"/>
              <w:left w:val="nil"/>
            </w:tcBorders>
            <w:shd w:val="clear" w:color="auto" w:fill="FFFFFF"/>
          </w:tcPr>
          <w:p w14:paraId="4B05E866">
            <w:pPr>
              <w:suppressAutoHyphens/>
              <w:spacing w:before="100" w:beforeAutospacing="1" w:after="100" w:afterAutospacing="1" w:line="240" w:lineRule="auto"/>
              <w:jc w:val="both"/>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r>
    </w:tbl>
    <w:p w14:paraId="731004E3">
      <w:pPr>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В кружках  занято </w:t>
      </w:r>
      <w:r>
        <w:rPr>
          <w:rFonts w:ascii="Calibri" w:hAnsi="Calibri" w:eastAsia="Times New Roman" w:cs="Calibri"/>
          <w:color w:val="000000"/>
          <w:sz w:val="24"/>
          <w:szCs w:val="24"/>
          <w:lang w:eastAsia="ru-RU"/>
        </w:rPr>
        <w:t>6 человек</w:t>
      </w:r>
      <w:r>
        <w:rPr>
          <w:rFonts w:ascii="Calibri" w:hAnsi="Calibri" w:eastAsia="Times New Roman" w:cs="Calibri"/>
          <w:sz w:val="24"/>
          <w:szCs w:val="24"/>
          <w:lang w:eastAsia="ru-RU"/>
        </w:rPr>
        <w:t xml:space="preserve"> (50%) от общего числа обучающихся.</w:t>
      </w:r>
    </w:p>
    <w:tbl>
      <w:tblPr>
        <w:tblStyle w:val="4"/>
        <w:tblW w:w="0" w:type="auto"/>
        <w:tblInd w:w="0" w:type="dxa"/>
        <w:tblLayout w:type="autofit"/>
        <w:tblCellMar>
          <w:top w:w="15" w:type="dxa"/>
          <w:left w:w="15" w:type="dxa"/>
          <w:bottom w:w="15" w:type="dxa"/>
          <w:right w:w="15" w:type="dxa"/>
        </w:tblCellMar>
      </w:tblPr>
      <w:tblGrid>
        <w:gridCol w:w="1740"/>
        <w:gridCol w:w="2505"/>
        <w:gridCol w:w="2625"/>
        <w:gridCol w:w="2085"/>
      </w:tblGrid>
      <w:tr w14:paraId="106FAE9D">
        <w:tblPrEx>
          <w:tblCellMar>
            <w:top w:w="15" w:type="dxa"/>
            <w:left w:w="15" w:type="dxa"/>
            <w:bottom w:w="15" w:type="dxa"/>
            <w:right w:w="15" w:type="dxa"/>
          </w:tblCellMar>
        </w:tblPrEx>
        <w:tc>
          <w:tcPr>
            <w:tcW w:w="1740" w:type="dxa"/>
            <w:shd w:val="clear" w:color="auto" w:fill="FFFFFF"/>
          </w:tcPr>
          <w:p w14:paraId="3B846EE2">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Учебный год</w:t>
            </w:r>
          </w:p>
        </w:tc>
        <w:tc>
          <w:tcPr>
            <w:tcW w:w="2505" w:type="dxa"/>
            <w:tcBorders>
              <w:left w:val="nil"/>
            </w:tcBorders>
            <w:shd w:val="clear" w:color="auto" w:fill="FFFFFF"/>
          </w:tcPr>
          <w:p w14:paraId="7D7C1138">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Всего обучающихся</w:t>
            </w:r>
          </w:p>
        </w:tc>
        <w:tc>
          <w:tcPr>
            <w:tcW w:w="2625" w:type="dxa"/>
            <w:tcBorders>
              <w:left w:val="nil"/>
            </w:tcBorders>
            <w:shd w:val="clear" w:color="auto" w:fill="FFFFFF"/>
          </w:tcPr>
          <w:p w14:paraId="3B8539E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Заняты в объединениях</w:t>
            </w:r>
          </w:p>
        </w:tc>
        <w:tc>
          <w:tcPr>
            <w:tcW w:w="2085" w:type="dxa"/>
            <w:tcBorders>
              <w:left w:val="nil"/>
            </w:tcBorders>
            <w:shd w:val="clear" w:color="auto" w:fill="FFFFFF"/>
          </w:tcPr>
          <w:p w14:paraId="6711556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охвата</w:t>
            </w:r>
          </w:p>
        </w:tc>
      </w:tr>
      <w:tr w14:paraId="68C94BD0">
        <w:tblPrEx>
          <w:tblCellMar>
            <w:top w:w="15" w:type="dxa"/>
            <w:left w:w="15" w:type="dxa"/>
            <w:bottom w:w="15" w:type="dxa"/>
            <w:right w:w="15" w:type="dxa"/>
          </w:tblCellMar>
        </w:tblPrEx>
        <w:tc>
          <w:tcPr>
            <w:tcW w:w="1740" w:type="dxa"/>
            <w:tcBorders>
              <w:top w:val="nil"/>
            </w:tcBorders>
            <w:shd w:val="clear" w:color="auto" w:fill="FFFFFF"/>
          </w:tcPr>
          <w:p w14:paraId="76EF3C11">
            <w:pPr>
              <w:suppressAutoHyphens/>
              <w:spacing w:before="100" w:beforeAutospacing="1" w:after="100" w:afterAutospacing="1" w:line="240" w:lineRule="auto"/>
              <w:jc w:val="both"/>
              <w:rPr>
                <w:rFonts w:ascii="Calibri" w:hAnsi="Calibri" w:eastAsia="Times New Roman" w:cs="Calibri"/>
                <w:sz w:val="24"/>
                <w:szCs w:val="24"/>
                <w:lang w:val="en-US" w:eastAsia="ru-RU"/>
              </w:rPr>
            </w:pPr>
            <w:r>
              <w:rPr>
                <w:rFonts w:ascii="Calibri" w:hAnsi="Calibri" w:eastAsia="Times New Roman" w:cs="Calibri"/>
                <w:sz w:val="24"/>
                <w:szCs w:val="24"/>
                <w:lang w:eastAsia="ru-RU"/>
              </w:rPr>
              <w:t>202</w:t>
            </w:r>
            <w:r>
              <w:rPr>
                <w:rFonts w:ascii="Calibri" w:hAnsi="Calibri" w:eastAsia="Times New Roman" w:cs="Calibri"/>
                <w:sz w:val="24"/>
                <w:szCs w:val="24"/>
                <w:lang w:val="en-US" w:eastAsia="ru-RU"/>
              </w:rPr>
              <w:t>2</w:t>
            </w:r>
          </w:p>
        </w:tc>
        <w:tc>
          <w:tcPr>
            <w:tcW w:w="2505" w:type="dxa"/>
            <w:tcBorders>
              <w:top w:val="nil"/>
              <w:left w:val="nil"/>
            </w:tcBorders>
            <w:shd w:val="clear" w:color="auto" w:fill="FFFFFF"/>
          </w:tcPr>
          <w:p w14:paraId="6A20AE2D">
            <w:pPr>
              <w:suppressAutoHyphens/>
              <w:spacing w:before="100" w:beforeAutospacing="1" w:after="100" w:afterAutospacing="1" w:line="240" w:lineRule="auto"/>
              <w:jc w:val="center"/>
              <w:rPr>
                <w:rFonts w:ascii="Calibri" w:hAnsi="Calibri" w:eastAsia="Times New Roman" w:cs="Calibri"/>
                <w:color w:val="000000"/>
                <w:sz w:val="24"/>
                <w:szCs w:val="24"/>
                <w:lang w:val="en-US" w:eastAsia="ru-RU"/>
              </w:rPr>
            </w:pPr>
            <w:r>
              <w:rPr>
                <w:rFonts w:ascii="Calibri" w:hAnsi="Calibri" w:eastAsia="Times New Roman" w:cs="Calibri"/>
                <w:color w:val="000000"/>
                <w:sz w:val="24"/>
                <w:szCs w:val="24"/>
                <w:lang w:val="en-US" w:eastAsia="ru-RU"/>
              </w:rPr>
              <w:t>13</w:t>
            </w:r>
          </w:p>
        </w:tc>
        <w:tc>
          <w:tcPr>
            <w:tcW w:w="2625" w:type="dxa"/>
            <w:tcBorders>
              <w:top w:val="nil"/>
              <w:left w:val="nil"/>
            </w:tcBorders>
            <w:shd w:val="clear" w:color="auto" w:fill="FFFFFF"/>
          </w:tcPr>
          <w:p w14:paraId="709A495E">
            <w:pPr>
              <w:suppressAutoHyphens/>
              <w:spacing w:before="100" w:beforeAutospacing="1" w:after="100" w:afterAutospacing="1" w:line="240" w:lineRule="auto"/>
              <w:jc w:val="center"/>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6</w:t>
            </w:r>
          </w:p>
        </w:tc>
        <w:tc>
          <w:tcPr>
            <w:tcW w:w="2085" w:type="dxa"/>
            <w:tcBorders>
              <w:top w:val="nil"/>
              <w:left w:val="nil"/>
            </w:tcBorders>
            <w:shd w:val="clear" w:color="auto" w:fill="FFFFFF"/>
          </w:tcPr>
          <w:p w14:paraId="3F28427C">
            <w:pPr>
              <w:suppressAutoHyphens/>
              <w:spacing w:before="100" w:beforeAutospacing="1" w:after="100" w:afterAutospacing="1" w:line="240" w:lineRule="auto"/>
              <w:jc w:val="center"/>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4</w:t>
            </w:r>
            <w:r>
              <w:rPr>
                <w:rFonts w:ascii="Calibri" w:hAnsi="Calibri" w:eastAsia="Times New Roman" w:cs="Calibri"/>
                <w:color w:val="000000"/>
                <w:sz w:val="24"/>
                <w:szCs w:val="24"/>
                <w:lang w:val="en-US" w:eastAsia="ru-RU"/>
              </w:rPr>
              <w:t>7</w:t>
            </w:r>
            <w:r>
              <w:rPr>
                <w:rFonts w:ascii="Calibri" w:hAnsi="Calibri" w:eastAsia="Times New Roman" w:cs="Calibri"/>
                <w:color w:val="000000"/>
                <w:sz w:val="24"/>
                <w:szCs w:val="24"/>
                <w:lang w:eastAsia="ru-RU"/>
              </w:rPr>
              <w:t>%</w:t>
            </w:r>
          </w:p>
        </w:tc>
      </w:tr>
      <w:tr w14:paraId="48F4FC0F">
        <w:tblPrEx>
          <w:tblCellMar>
            <w:top w:w="15" w:type="dxa"/>
            <w:left w:w="15" w:type="dxa"/>
            <w:bottom w:w="15" w:type="dxa"/>
            <w:right w:w="15" w:type="dxa"/>
          </w:tblCellMar>
        </w:tblPrEx>
        <w:tc>
          <w:tcPr>
            <w:tcW w:w="1740" w:type="dxa"/>
            <w:tcBorders>
              <w:top w:val="nil"/>
            </w:tcBorders>
            <w:shd w:val="clear" w:color="auto" w:fill="FFFFFF"/>
          </w:tcPr>
          <w:p w14:paraId="6FC2A91B">
            <w:pPr>
              <w:suppressAutoHyphens/>
              <w:spacing w:before="100" w:beforeAutospacing="1" w:after="100" w:afterAutospacing="1" w:line="240" w:lineRule="auto"/>
              <w:jc w:val="both"/>
              <w:rPr>
                <w:rFonts w:ascii="Calibri" w:hAnsi="Calibri" w:eastAsia="Times New Roman" w:cs="Calibri"/>
                <w:sz w:val="24"/>
                <w:szCs w:val="24"/>
                <w:lang w:val="en-US" w:eastAsia="ru-RU"/>
              </w:rPr>
            </w:pPr>
            <w:r>
              <w:rPr>
                <w:rFonts w:ascii="Calibri" w:hAnsi="Calibri" w:eastAsia="Times New Roman" w:cs="Calibri"/>
                <w:sz w:val="24"/>
                <w:szCs w:val="24"/>
                <w:lang w:eastAsia="ru-RU"/>
              </w:rPr>
              <w:t>202</w:t>
            </w:r>
            <w:r>
              <w:rPr>
                <w:rFonts w:ascii="Calibri" w:hAnsi="Calibri" w:eastAsia="Times New Roman" w:cs="Calibri"/>
                <w:sz w:val="24"/>
                <w:szCs w:val="24"/>
                <w:lang w:val="en-US" w:eastAsia="ru-RU"/>
              </w:rPr>
              <w:t>3</w:t>
            </w:r>
          </w:p>
        </w:tc>
        <w:tc>
          <w:tcPr>
            <w:tcW w:w="2505" w:type="dxa"/>
            <w:tcBorders>
              <w:top w:val="nil"/>
              <w:left w:val="nil"/>
            </w:tcBorders>
            <w:shd w:val="clear" w:color="auto" w:fill="FFFFFF"/>
          </w:tcPr>
          <w:p w14:paraId="28BCCF52">
            <w:pPr>
              <w:suppressAutoHyphens/>
              <w:spacing w:before="100" w:beforeAutospacing="1" w:after="100" w:afterAutospacing="1" w:line="240" w:lineRule="auto"/>
              <w:jc w:val="center"/>
              <w:rPr>
                <w:rFonts w:ascii="Calibri" w:hAnsi="Calibri" w:eastAsia="Times New Roman" w:cs="Calibri"/>
                <w:color w:val="000000"/>
                <w:sz w:val="24"/>
                <w:szCs w:val="24"/>
                <w:lang w:val="en-US" w:eastAsia="ru-RU"/>
              </w:rPr>
            </w:pPr>
            <w:r>
              <w:rPr>
                <w:rFonts w:ascii="Calibri" w:hAnsi="Calibri" w:eastAsia="Times New Roman" w:cs="Calibri"/>
                <w:color w:val="000000"/>
                <w:sz w:val="24"/>
                <w:szCs w:val="24"/>
                <w:lang w:val="en-US" w:eastAsia="ru-RU"/>
              </w:rPr>
              <w:t>16</w:t>
            </w:r>
          </w:p>
        </w:tc>
        <w:tc>
          <w:tcPr>
            <w:tcW w:w="2625" w:type="dxa"/>
            <w:tcBorders>
              <w:top w:val="nil"/>
              <w:left w:val="nil"/>
            </w:tcBorders>
            <w:shd w:val="clear" w:color="auto" w:fill="FFFFFF"/>
          </w:tcPr>
          <w:p w14:paraId="6F9607DB">
            <w:pPr>
              <w:suppressAutoHyphens/>
              <w:spacing w:before="100" w:beforeAutospacing="1" w:after="100" w:afterAutospacing="1" w:line="240" w:lineRule="auto"/>
              <w:jc w:val="center"/>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6</w:t>
            </w:r>
          </w:p>
        </w:tc>
        <w:tc>
          <w:tcPr>
            <w:tcW w:w="2085" w:type="dxa"/>
            <w:tcBorders>
              <w:top w:val="nil"/>
              <w:left w:val="nil"/>
            </w:tcBorders>
            <w:shd w:val="clear" w:color="auto" w:fill="FFFFFF"/>
          </w:tcPr>
          <w:p w14:paraId="3DAFA7B0">
            <w:pPr>
              <w:suppressAutoHyphens/>
              <w:spacing w:before="100" w:beforeAutospacing="1" w:after="100" w:afterAutospacing="1" w:line="240" w:lineRule="auto"/>
              <w:jc w:val="center"/>
              <w:rPr>
                <w:rFonts w:ascii="Calibri" w:hAnsi="Calibri" w:eastAsia="Times New Roman" w:cs="Calibri"/>
                <w:color w:val="000000"/>
                <w:sz w:val="24"/>
                <w:szCs w:val="24"/>
                <w:lang w:eastAsia="ru-RU"/>
              </w:rPr>
            </w:pPr>
            <w:r>
              <w:rPr>
                <w:rFonts w:ascii="Calibri" w:hAnsi="Calibri" w:eastAsia="Times New Roman" w:cs="Calibri"/>
                <w:color w:val="000000"/>
                <w:sz w:val="24"/>
                <w:szCs w:val="24"/>
                <w:lang w:val="en-US" w:eastAsia="ru-RU"/>
              </w:rPr>
              <w:t>37</w:t>
            </w:r>
            <w:r>
              <w:rPr>
                <w:rFonts w:ascii="Calibri" w:hAnsi="Calibri" w:eastAsia="Times New Roman" w:cs="Calibri"/>
                <w:color w:val="000000"/>
                <w:sz w:val="24"/>
                <w:szCs w:val="24"/>
                <w:lang w:eastAsia="ru-RU"/>
              </w:rPr>
              <w:t>%</w:t>
            </w:r>
          </w:p>
        </w:tc>
      </w:tr>
      <w:tr w14:paraId="335A8ACE">
        <w:tblPrEx>
          <w:tblCellMar>
            <w:top w:w="15" w:type="dxa"/>
            <w:left w:w="15" w:type="dxa"/>
            <w:bottom w:w="15" w:type="dxa"/>
            <w:right w:w="15" w:type="dxa"/>
          </w:tblCellMar>
        </w:tblPrEx>
        <w:tc>
          <w:tcPr>
            <w:tcW w:w="1740" w:type="dxa"/>
            <w:tcBorders>
              <w:top w:val="nil"/>
            </w:tcBorders>
            <w:shd w:val="clear" w:color="auto" w:fill="FFFFFF"/>
          </w:tcPr>
          <w:p w14:paraId="587785A7">
            <w:pPr>
              <w:suppressAutoHyphens/>
              <w:spacing w:before="100" w:beforeAutospacing="1" w:after="100" w:afterAutospacing="1" w:line="240" w:lineRule="auto"/>
              <w:jc w:val="both"/>
              <w:rPr>
                <w:rFonts w:ascii="Calibri" w:hAnsi="Calibri" w:eastAsia="Times New Roman" w:cs="Calibri"/>
                <w:sz w:val="24"/>
                <w:szCs w:val="24"/>
                <w:lang w:val="en-US" w:eastAsia="ru-RU"/>
              </w:rPr>
            </w:pPr>
            <w:r>
              <w:rPr>
                <w:rFonts w:ascii="Calibri" w:hAnsi="Calibri" w:eastAsia="Times New Roman" w:cs="Calibri"/>
                <w:sz w:val="24"/>
                <w:szCs w:val="24"/>
                <w:lang w:eastAsia="ru-RU"/>
              </w:rPr>
              <w:t>202</w:t>
            </w:r>
            <w:r>
              <w:rPr>
                <w:rFonts w:ascii="Calibri" w:hAnsi="Calibri" w:eastAsia="Times New Roman" w:cs="Calibri"/>
                <w:sz w:val="24"/>
                <w:szCs w:val="24"/>
                <w:lang w:val="en-US" w:eastAsia="ru-RU"/>
              </w:rPr>
              <w:t>4</w:t>
            </w:r>
          </w:p>
        </w:tc>
        <w:tc>
          <w:tcPr>
            <w:tcW w:w="2505" w:type="dxa"/>
            <w:tcBorders>
              <w:top w:val="nil"/>
              <w:left w:val="nil"/>
            </w:tcBorders>
            <w:shd w:val="clear" w:color="auto" w:fill="FFFFFF"/>
          </w:tcPr>
          <w:p w14:paraId="4A3BF567">
            <w:pPr>
              <w:suppressAutoHyphens/>
              <w:spacing w:before="100" w:beforeAutospacing="1" w:after="100" w:afterAutospacing="1" w:line="240" w:lineRule="auto"/>
              <w:jc w:val="center"/>
              <w:rPr>
                <w:rFonts w:ascii="Calibri" w:hAnsi="Calibri" w:eastAsia="Times New Roman" w:cs="Calibri"/>
                <w:color w:val="000000"/>
                <w:sz w:val="24"/>
                <w:szCs w:val="24"/>
                <w:lang w:val="en-US" w:eastAsia="ru-RU"/>
              </w:rPr>
            </w:pPr>
            <w:r>
              <w:rPr>
                <w:rFonts w:ascii="Calibri" w:hAnsi="Calibri" w:eastAsia="Times New Roman" w:cs="Calibri"/>
                <w:color w:val="000000"/>
                <w:sz w:val="24"/>
                <w:szCs w:val="24"/>
                <w:lang w:eastAsia="ru-RU"/>
              </w:rPr>
              <w:t>1</w:t>
            </w:r>
            <w:r>
              <w:rPr>
                <w:rFonts w:ascii="Calibri" w:hAnsi="Calibri" w:eastAsia="Times New Roman" w:cs="Calibri"/>
                <w:color w:val="000000"/>
                <w:sz w:val="24"/>
                <w:szCs w:val="24"/>
                <w:lang w:val="en-US" w:eastAsia="ru-RU"/>
              </w:rPr>
              <w:t>2</w:t>
            </w:r>
          </w:p>
        </w:tc>
        <w:tc>
          <w:tcPr>
            <w:tcW w:w="2625" w:type="dxa"/>
            <w:tcBorders>
              <w:top w:val="nil"/>
              <w:left w:val="nil"/>
            </w:tcBorders>
            <w:shd w:val="clear" w:color="auto" w:fill="FFFFFF"/>
          </w:tcPr>
          <w:p w14:paraId="59CC14DF">
            <w:pPr>
              <w:suppressAutoHyphens/>
              <w:spacing w:before="100" w:beforeAutospacing="1" w:after="100" w:afterAutospacing="1" w:line="240" w:lineRule="auto"/>
              <w:jc w:val="center"/>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6</w:t>
            </w:r>
          </w:p>
        </w:tc>
        <w:tc>
          <w:tcPr>
            <w:tcW w:w="2085" w:type="dxa"/>
            <w:tcBorders>
              <w:top w:val="nil"/>
              <w:left w:val="nil"/>
            </w:tcBorders>
            <w:shd w:val="clear" w:color="auto" w:fill="FFFFFF"/>
          </w:tcPr>
          <w:p w14:paraId="0118F264">
            <w:pPr>
              <w:suppressAutoHyphens/>
              <w:spacing w:before="100" w:beforeAutospacing="1" w:after="100" w:afterAutospacing="1" w:line="240" w:lineRule="auto"/>
              <w:jc w:val="center"/>
              <w:rPr>
                <w:rFonts w:ascii="Calibri" w:hAnsi="Calibri" w:eastAsia="Times New Roman" w:cs="Calibri"/>
                <w:color w:val="000000"/>
                <w:sz w:val="24"/>
                <w:szCs w:val="24"/>
                <w:lang w:eastAsia="ru-RU"/>
              </w:rPr>
            </w:pPr>
            <w:r>
              <w:rPr>
                <w:rFonts w:ascii="Calibri" w:hAnsi="Calibri" w:eastAsia="Times New Roman" w:cs="Calibri"/>
                <w:color w:val="000000"/>
                <w:sz w:val="24"/>
                <w:szCs w:val="24"/>
                <w:lang w:val="en-US" w:eastAsia="ru-RU"/>
              </w:rPr>
              <w:t>50</w:t>
            </w:r>
            <w:r>
              <w:rPr>
                <w:rFonts w:ascii="Calibri" w:hAnsi="Calibri" w:eastAsia="Times New Roman" w:cs="Calibri"/>
                <w:color w:val="000000"/>
                <w:sz w:val="24"/>
                <w:szCs w:val="24"/>
                <w:lang w:eastAsia="ru-RU"/>
              </w:rPr>
              <w:t>%</w:t>
            </w:r>
          </w:p>
        </w:tc>
      </w:tr>
    </w:tbl>
    <w:p w14:paraId="489E4AC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Воспитательная работа</w:t>
      </w:r>
    </w:p>
    <w:p w14:paraId="41015BDC">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w:t>
      </w:r>
      <w:r>
        <w:rPr>
          <w:rFonts w:ascii="Calibri" w:hAnsi="Calibri" w:eastAsia="Times New Roman" w:cs="Calibri"/>
          <w:color w:val="000000"/>
          <w:sz w:val="24"/>
          <w:szCs w:val="24"/>
          <w:lang w:eastAsia="ru-RU"/>
        </w:rPr>
        <w:t>2023-2024</w:t>
      </w:r>
      <w:r>
        <w:rPr>
          <w:rFonts w:ascii="Times New Roman" w:hAnsi="Times New Roman" w:eastAsia="Times New Roman" w:cs="Times New Roman"/>
          <w:color w:val="000000"/>
          <w:sz w:val="24"/>
          <w:szCs w:val="24"/>
          <w:lang w:eastAsia="ru-RU"/>
        </w:rPr>
        <w:t>уч</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г</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Школа реализует рабочую программу воспитания и</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календарный план воспитательной работы</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являются частью основных образовательных программ начального</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основного и</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среднего общего образования</w:t>
      </w:r>
    </w:p>
    <w:p w14:paraId="6409B6C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shd w:val="clear" w:color="auto" w:fill="FFFFFF"/>
          <w:lang w:eastAsia="ru-RU"/>
        </w:rPr>
        <w:t xml:space="preserve"> </w:t>
      </w:r>
      <w:r>
        <w:rPr>
          <w:rFonts w:ascii="Times New Roman" w:hAnsi="Times New Roman" w:eastAsia="Times New Roman" w:cs="Times New Roman"/>
          <w:sz w:val="24"/>
          <w:szCs w:val="24"/>
          <w:lang w:eastAsia="ru-RU"/>
        </w:rPr>
        <w:t>Воспитательная работа  осуществляется по следующим модулям:</w:t>
      </w:r>
    </w:p>
    <w:p w14:paraId="4794337F">
      <w:pPr>
        <w:widowControl w:val="0"/>
        <w:autoSpaceDE w:val="0"/>
        <w:autoSpaceDN w:val="0"/>
        <w:spacing w:before="100" w:beforeAutospacing="1" w:after="100" w:afterAutospacing="1" w:line="25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инвариантные – «Гражданин и патриот», «Социализация и духовно-нравственного развития », «Курсы внеурочной деятельности», «Работа с родителями», «Окружающий мир: живая природа наследие и народные традиции», «Профориентация», «Профилактика и безопасность», «Работа с родителями», «Наставничество» </w:t>
      </w:r>
    </w:p>
    <w:p w14:paraId="6660FEFA">
      <w:pPr>
        <w:widowControl w:val="0"/>
        <w:autoSpaceDE w:val="0"/>
        <w:autoSpaceDN w:val="0"/>
        <w:spacing w:before="100" w:beforeAutospacing="1" w:after="100" w:afterAutospacing="1" w:line="25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Воспитательные события в Школе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w:t>
      </w:r>
    </w:p>
    <w:p w14:paraId="0E1B09B3">
      <w:pPr>
        <w:widowControl w:val="0"/>
        <w:autoSpaceDE w:val="0"/>
        <w:autoSpaceDN w:val="0"/>
        <w:spacing w:before="100" w:beforeAutospacing="1" w:after="100" w:afterAutospacing="1" w:line="25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Воспитательная деятельность педагогов, школьников и их родителей с учетом эпидемиологической ситуации проводилась дистанционно, через WhatsApp или на платформе Zoom.</w:t>
      </w:r>
    </w:p>
    <w:p w14:paraId="349FDCA4">
      <w:pPr>
        <w:widowControl w:val="0"/>
        <w:autoSpaceDE w:val="0"/>
        <w:autoSpaceDN w:val="0"/>
        <w:spacing w:before="100" w:beforeAutospacing="1" w:after="100" w:afterAutospacing="1" w:line="256" w:lineRule="auto"/>
        <w:rPr>
          <w:rFonts w:ascii="Times New Roman" w:hAnsi="Times New Roman" w:eastAsia="Times New Roman" w:cs="Times New Roman"/>
          <w:sz w:val="24"/>
          <w:szCs w:val="24"/>
          <w:lang w:eastAsia="ru-RU"/>
        </w:rPr>
      </w:pPr>
      <w:r>
        <w:rPr>
          <w:rFonts w:ascii="Calibri" w:hAnsi="Calibri" w:eastAsia="Times New Roman" w:cs="Calibri"/>
          <w:b/>
          <w:sz w:val="24"/>
          <w:szCs w:val="24"/>
          <w:lang w:eastAsia="ru-RU"/>
        </w:rPr>
        <w:t xml:space="preserve">           </w:t>
      </w:r>
      <w:r>
        <w:rPr>
          <w:rFonts w:ascii="Times New Roman" w:hAnsi="Times New Roman" w:eastAsia="Times New Roman" w:cs="Times New Roman"/>
          <w:sz w:val="24"/>
          <w:szCs w:val="24"/>
          <w:lang w:eastAsia="ru-RU"/>
        </w:rPr>
        <w:t>Школа принимала активное участие в воспитательных событиях муниципального и  регионального уровней (дистанционно):</w:t>
      </w:r>
    </w:p>
    <w:p w14:paraId="002B721C">
      <w:pPr>
        <w:spacing w:before="100" w:beforeAutospacing="1" w:after="100" w:afterAutospacing="1" w:line="240" w:lineRule="auto"/>
        <w:rPr>
          <w:rFonts w:ascii="Calibri" w:hAnsi="Calibri" w:eastAsia="Times New Roman" w:cs="Times New Roman"/>
          <w:b/>
          <w:color w:val="000000"/>
          <w:sz w:val="24"/>
          <w:szCs w:val="24"/>
          <w:lang w:eastAsia="ru-RU"/>
        </w:rPr>
      </w:pPr>
      <w:r>
        <w:rPr>
          <w:rFonts w:ascii="Calibri" w:hAnsi="Calibri" w:eastAsia="Times New Roman" w:cs="Times New Roman"/>
          <w:b/>
          <w:color w:val="000000"/>
          <w:sz w:val="24"/>
          <w:szCs w:val="24"/>
          <w:lang w:eastAsia="ru-RU"/>
        </w:rPr>
        <w:t xml:space="preserve">                                          </w:t>
      </w:r>
      <w:r>
        <w:rPr>
          <w:rFonts w:ascii="Calibri" w:hAnsi="Calibri" w:eastAsia="Times New Roman" w:cs="Calibri"/>
          <w:b/>
          <w:color w:val="000000"/>
          <w:sz w:val="24"/>
          <w:szCs w:val="24"/>
          <w:lang w:eastAsia="ru-RU"/>
        </w:rPr>
        <w:t>Традиционные  мероприятия</w:t>
      </w:r>
    </w:p>
    <w:p w14:paraId="2229EB6D">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Праздник «День знаний» (сентябрь)</w:t>
      </w:r>
    </w:p>
    <w:p w14:paraId="204B8E73">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День памяти жертв Беслана «Мы против терроризма» (сентябрь)</w:t>
      </w:r>
    </w:p>
    <w:p w14:paraId="6CEDE487">
      <w:pPr>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Туриада в школе (сентябрь)</w:t>
      </w:r>
    </w:p>
    <w:p w14:paraId="0EEDDCBF">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Праздник «Спасибо тебе, учитель!» (октябрь)</w:t>
      </w:r>
    </w:p>
    <w:p w14:paraId="2073002A">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Праздник «Золотая осень» (октябрь)</w:t>
      </w:r>
    </w:p>
    <w:p w14:paraId="1162FC10">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День матери.</w:t>
      </w:r>
    </w:p>
    <w:p w14:paraId="0747D995">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День пожилого человека</w:t>
      </w:r>
    </w:p>
    <w:p w14:paraId="0BA86EAA">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Акция «Мы разные, но мы одна семья» (ноябрь)</w:t>
      </w:r>
    </w:p>
    <w:p w14:paraId="36D16902">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Акция «Желтая ленточка»(декабрь)</w:t>
      </w:r>
    </w:p>
    <w:p w14:paraId="38BFDBD5">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 xml:space="preserve"> «13 лет, 13 дней…» (декабрь)</w:t>
      </w:r>
    </w:p>
    <w:p w14:paraId="2966F1F0">
      <w:pPr>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Новогодние праздники (декабрь)</w:t>
      </w:r>
    </w:p>
    <w:p w14:paraId="5C27992E">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День Защитника Отечества (февраль)</w:t>
      </w:r>
    </w:p>
    <w:p w14:paraId="1A47A78A">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«Блокадный хлеб»</w:t>
      </w:r>
    </w:p>
    <w:p w14:paraId="62A359BE">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Народные праздники Цаган Сар, Зул</w:t>
      </w:r>
    </w:p>
    <w:p w14:paraId="1D418EAE">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 xml:space="preserve"> «Масленица» (март)</w:t>
      </w:r>
    </w:p>
    <w:p w14:paraId="0B1B82C8">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Международный женский день (март)</w:t>
      </w:r>
    </w:p>
    <w:p w14:paraId="6C47AAA4">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 xml:space="preserve"> Вместе с Крымом (18 марта)</w:t>
      </w:r>
    </w:p>
    <w:p w14:paraId="5FF5D367">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 xml:space="preserve">   День здоровья (апрель)</w:t>
      </w:r>
    </w:p>
    <w:p w14:paraId="70888C21">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 xml:space="preserve"> День космонавтики  12 апреля</w:t>
      </w:r>
    </w:p>
    <w:p w14:paraId="0A63FCA1">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 xml:space="preserve"> Единый день Памяти </w:t>
      </w:r>
    </w:p>
    <w:p w14:paraId="0A0A927A">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Акция «Георгиевская лента» (май)</w:t>
      </w:r>
    </w:p>
    <w:p w14:paraId="1A8122C2">
      <w:pPr>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Праздник «День Победы» (май),</w:t>
      </w:r>
    </w:p>
    <w:p w14:paraId="06BF677A">
      <w:pPr>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Спортивный праздник, посвящённый Баатру Бюляеву</w:t>
      </w:r>
    </w:p>
    <w:p w14:paraId="44D13990">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Праздник последнего звонка (май)</w:t>
      </w:r>
    </w:p>
    <w:p w14:paraId="64661975">
      <w:pPr>
        <w:spacing w:before="100" w:beforeAutospacing="1" w:after="100" w:afterAutospacing="1" w:line="240" w:lineRule="auto"/>
        <w:jc w:val="both"/>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День славянской письменности</w:t>
      </w:r>
    </w:p>
    <w:p w14:paraId="7FA04C85">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Акция «Стоп ВИЧ/СПИД», посвященная памяти жертв СПИДа (май)</w:t>
      </w:r>
    </w:p>
    <w:p w14:paraId="09796AFA">
      <w:pPr>
        <w:spacing w:before="100" w:beforeAutospacing="1" w:after="100" w:afterAutospacing="1" w:line="240"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День защиты детей (июнь)</w:t>
      </w:r>
    </w:p>
    <w:p w14:paraId="37DC8F79">
      <w:pPr>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Принимает участие в акциях: «Правила дорожного движения», «День толерантности», «Внимание - дети», «Милосердие», операция «Кормушка», «Будем вежливы», «В здоровом теле - здоровый дух», «Георгиевская ленточка», День воинской славы, «Тебе солдат», «Скажи «НЕТ!» вредным привычкам!», «Книжкина больница», День добрых дел, «Чистый двор», «Дарите книги с любовью», «Посылка солдату-земляку», «Крым навсегда», «Бессмертный полк».</w:t>
      </w:r>
    </w:p>
    <w:p w14:paraId="1305E192">
      <w:pPr>
        <w:pStyle w:val="6"/>
        <w:spacing w:line="278" w:lineRule="auto"/>
        <w:ind w:right="850"/>
        <w:rPr>
          <w:rFonts w:ascii="Calibri" w:hAnsi="Calibri" w:cs="Calibri"/>
        </w:rPr>
      </w:pPr>
      <w:r>
        <w:rPr>
          <w:rFonts w:eastAsia="Calibri"/>
        </w:rPr>
        <w:t xml:space="preserve">    </w:t>
      </w:r>
      <w:r>
        <w:rPr>
          <w:rFonts w:ascii="Calibri" w:hAnsi="Calibri" w:cs="Calibri"/>
        </w:rPr>
        <w:t xml:space="preserve"> Результатами всей системы деятельности, направленной на  формирование жизнеутверждающих факторов является личностный рост школьников.</w:t>
      </w:r>
    </w:p>
    <w:p w14:paraId="1FD0C226">
      <w:pPr>
        <w:pStyle w:val="6"/>
        <w:spacing w:line="278" w:lineRule="auto"/>
        <w:ind w:right="850"/>
      </w:pPr>
      <w:r>
        <w:t>В рамках реализации Федерального проекта «Успех каждого ребенка» национального</w:t>
      </w:r>
      <w:r>
        <w:rPr>
          <w:spacing w:val="-9"/>
        </w:rPr>
        <w:t xml:space="preserve"> </w:t>
      </w:r>
      <w:r>
        <w:t>проекта</w:t>
      </w:r>
      <w:r>
        <w:rPr>
          <w:spacing w:val="-9"/>
        </w:rPr>
        <w:t xml:space="preserve"> </w:t>
      </w:r>
      <w:r>
        <w:t>«Образование»</w:t>
      </w:r>
      <w:r>
        <w:rPr>
          <w:spacing w:val="-15"/>
        </w:rPr>
        <w:t xml:space="preserve"> </w:t>
      </w:r>
      <w:r>
        <w:t>и</w:t>
      </w:r>
      <w:r>
        <w:rPr>
          <w:spacing w:val="-12"/>
        </w:rPr>
        <w:t xml:space="preserve"> </w:t>
      </w:r>
      <w:r>
        <w:t>в</w:t>
      </w:r>
      <w:r>
        <w:rPr>
          <w:spacing w:val="-7"/>
        </w:rPr>
        <w:t xml:space="preserve"> </w:t>
      </w:r>
      <w:r>
        <w:t>соответствии</w:t>
      </w:r>
      <w:r>
        <w:rPr>
          <w:spacing w:val="-12"/>
        </w:rPr>
        <w:t xml:space="preserve"> </w:t>
      </w:r>
      <w:r>
        <w:t>с</w:t>
      </w:r>
      <w:r>
        <w:rPr>
          <w:spacing w:val="-9"/>
        </w:rPr>
        <w:t xml:space="preserve"> </w:t>
      </w:r>
      <w:r>
        <w:t>Методическими</w:t>
      </w:r>
    </w:p>
    <w:p w14:paraId="6A7C2B66">
      <w:pPr>
        <w:pStyle w:val="6"/>
        <w:spacing w:line="276" w:lineRule="auto"/>
        <w:ind w:right="850"/>
      </w:pPr>
      <w:r>
        <w:t>рекомендациями</w:t>
      </w:r>
      <w:r>
        <w:rPr>
          <w:spacing w:val="-13"/>
        </w:rPr>
        <w:t xml:space="preserve"> </w:t>
      </w:r>
      <w:r>
        <w:t>и</w:t>
      </w:r>
      <w:r>
        <w:rPr>
          <w:spacing w:val="-8"/>
        </w:rPr>
        <w:t xml:space="preserve"> </w:t>
      </w:r>
      <w:r>
        <w:t>Порядком</w:t>
      </w:r>
      <w:r>
        <w:rPr>
          <w:spacing w:val="-12"/>
        </w:rPr>
        <w:t xml:space="preserve"> </w:t>
      </w:r>
      <w:r>
        <w:t>реализации</w:t>
      </w:r>
      <w:r>
        <w:rPr>
          <w:spacing w:val="-10"/>
        </w:rPr>
        <w:t xml:space="preserve"> </w:t>
      </w:r>
      <w:r>
        <w:t>профориентационного</w:t>
      </w:r>
      <w:r>
        <w:rPr>
          <w:spacing w:val="-10"/>
        </w:rPr>
        <w:t xml:space="preserve"> </w:t>
      </w:r>
      <w:r>
        <w:t>минимума</w:t>
      </w:r>
      <w:r>
        <w:rPr>
          <w:spacing w:val="40"/>
        </w:rPr>
        <w:t xml:space="preserve"> </w:t>
      </w:r>
      <w:r>
        <w:t>введен профориентационный минимум для обучающихся 6–9-х классов.</w:t>
      </w:r>
    </w:p>
    <w:p w14:paraId="4D0AEE11">
      <w:pPr>
        <w:pStyle w:val="6"/>
        <w:spacing w:line="278" w:lineRule="auto"/>
        <w:ind w:right="850"/>
      </w:pPr>
      <w:r>
        <w:t>В 2024 учебном году школа реализует профориентационный минимум на базовом</w:t>
      </w:r>
      <w:r>
        <w:rPr>
          <w:spacing w:val="-5"/>
        </w:rPr>
        <w:t xml:space="preserve"> </w:t>
      </w:r>
      <w:r>
        <w:t>уровне.</w:t>
      </w:r>
      <w:r>
        <w:rPr>
          <w:spacing w:val="-12"/>
        </w:rPr>
        <w:t xml:space="preserve"> </w:t>
      </w:r>
      <w:r>
        <w:t>Школа</w:t>
      </w:r>
      <w:r>
        <w:rPr>
          <w:spacing w:val="-11"/>
        </w:rPr>
        <w:t xml:space="preserve"> </w:t>
      </w:r>
      <w:r>
        <w:t>реализует</w:t>
      </w:r>
      <w:r>
        <w:rPr>
          <w:spacing w:val="-12"/>
        </w:rPr>
        <w:t xml:space="preserve"> </w:t>
      </w:r>
      <w:r>
        <w:t>профориентационный</w:t>
      </w:r>
      <w:r>
        <w:rPr>
          <w:spacing w:val="-10"/>
        </w:rPr>
        <w:t xml:space="preserve"> </w:t>
      </w:r>
      <w:r>
        <w:t>минимум</w:t>
      </w:r>
      <w:r>
        <w:rPr>
          <w:spacing w:val="-12"/>
        </w:rPr>
        <w:t xml:space="preserve"> </w:t>
      </w:r>
      <w:r>
        <w:t>на</w:t>
      </w:r>
      <w:r>
        <w:rPr>
          <w:spacing w:val="-13"/>
        </w:rPr>
        <w:t xml:space="preserve"> </w:t>
      </w:r>
      <w:r>
        <w:t>базовом</w:t>
      </w:r>
    </w:p>
    <w:p w14:paraId="0EE1F892">
      <w:pPr>
        <w:pStyle w:val="6"/>
        <w:spacing w:before="73" w:line="278" w:lineRule="auto"/>
        <w:ind w:right="850"/>
      </w:pPr>
      <w:r>
        <w:t>уровне</w:t>
      </w:r>
      <w:r>
        <w:rPr>
          <w:spacing w:val="-12"/>
        </w:rPr>
        <w:t xml:space="preserve"> </w:t>
      </w:r>
      <w:r>
        <w:t>в</w:t>
      </w:r>
      <w:r>
        <w:rPr>
          <w:spacing w:val="-10"/>
        </w:rPr>
        <w:t xml:space="preserve"> </w:t>
      </w:r>
      <w:r>
        <w:t>полном</w:t>
      </w:r>
      <w:r>
        <w:rPr>
          <w:spacing w:val="-11"/>
        </w:rPr>
        <w:t xml:space="preserve"> </w:t>
      </w:r>
      <w:r>
        <w:t>объеме.</w:t>
      </w:r>
      <w:r>
        <w:rPr>
          <w:spacing w:val="-10"/>
        </w:rPr>
        <w:t xml:space="preserve"> </w:t>
      </w:r>
      <w:r>
        <w:t>План</w:t>
      </w:r>
      <w:r>
        <w:rPr>
          <w:spacing w:val="-7"/>
        </w:rPr>
        <w:t xml:space="preserve"> </w:t>
      </w:r>
      <w:r>
        <w:t>мероприятий</w:t>
      </w:r>
      <w:r>
        <w:rPr>
          <w:spacing w:val="-11"/>
        </w:rPr>
        <w:t xml:space="preserve"> </w:t>
      </w:r>
      <w:r>
        <w:t>включает</w:t>
      </w:r>
      <w:r>
        <w:rPr>
          <w:spacing w:val="-10"/>
        </w:rPr>
        <w:t xml:space="preserve"> </w:t>
      </w:r>
      <w:r>
        <w:t>все</w:t>
      </w:r>
      <w:r>
        <w:rPr>
          <w:spacing w:val="-10"/>
        </w:rPr>
        <w:t xml:space="preserve"> </w:t>
      </w:r>
      <w:r>
        <w:t>необходимые мероприятия, предусмотренные для базового уровня.</w:t>
      </w:r>
    </w:p>
    <w:p w14:paraId="5C4FE3A0">
      <w:pPr>
        <w:pStyle w:val="6"/>
        <w:spacing w:line="276" w:lineRule="auto"/>
        <w:ind w:right="1510"/>
      </w:pPr>
      <w:r>
        <w:t>Для</w:t>
      </w:r>
      <w:r>
        <w:rPr>
          <w:spacing w:val="-10"/>
        </w:rPr>
        <w:t xml:space="preserve"> </w:t>
      </w:r>
      <w:r>
        <w:t>реализации</w:t>
      </w:r>
      <w:r>
        <w:rPr>
          <w:spacing w:val="-12"/>
        </w:rPr>
        <w:t xml:space="preserve"> </w:t>
      </w:r>
      <w:r>
        <w:t>программы</w:t>
      </w:r>
      <w:r>
        <w:rPr>
          <w:spacing w:val="-9"/>
        </w:rPr>
        <w:t xml:space="preserve"> </w:t>
      </w:r>
      <w:r>
        <w:t>базового</w:t>
      </w:r>
      <w:r>
        <w:rPr>
          <w:spacing w:val="-4"/>
        </w:rPr>
        <w:t xml:space="preserve"> </w:t>
      </w:r>
      <w:r>
        <w:t>уровня</w:t>
      </w:r>
      <w:r>
        <w:rPr>
          <w:spacing w:val="-10"/>
        </w:rPr>
        <w:t xml:space="preserve"> </w:t>
      </w:r>
      <w:r>
        <w:t>для</w:t>
      </w:r>
      <w:r>
        <w:rPr>
          <w:spacing w:val="-8"/>
        </w:rPr>
        <w:t xml:space="preserve"> </w:t>
      </w:r>
      <w:r>
        <w:t>участия</w:t>
      </w:r>
      <w:r>
        <w:rPr>
          <w:spacing w:val="-10"/>
        </w:rPr>
        <w:t xml:space="preserve"> </w:t>
      </w:r>
      <w:r>
        <w:t>обучающихся</w:t>
      </w:r>
      <w:r>
        <w:rPr>
          <w:spacing w:val="-9"/>
        </w:rPr>
        <w:t xml:space="preserve"> 5</w:t>
      </w:r>
      <w:r>
        <w:t>–9-х классов в профориентационной деятельности созданы следующие организационные и методические условия:</w:t>
      </w:r>
    </w:p>
    <w:p w14:paraId="74AC4725">
      <w:pPr>
        <w:pStyle w:val="11"/>
        <w:tabs>
          <w:tab w:val="left" w:pos="2421"/>
          <w:tab w:val="left" w:pos="2482"/>
        </w:tabs>
        <w:spacing w:before="1" w:after="0"/>
        <w:ind w:right="1412"/>
        <w:rPr>
          <w:sz w:val="26"/>
        </w:rPr>
      </w:pPr>
      <w:r>
        <w:rPr>
          <w:sz w:val="26"/>
        </w:rPr>
        <w:t>-назначен</w:t>
      </w:r>
      <w:r>
        <w:rPr>
          <w:spacing w:val="-12"/>
          <w:sz w:val="26"/>
        </w:rPr>
        <w:t xml:space="preserve"> </w:t>
      </w:r>
      <w:r>
        <w:rPr>
          <w:sz w:val="26"/>
        </w:rPr>
        <w:t>ответственный</w:t>
      </w:r>
      <w:r>
        <w:rPr>
          <w:spacing w:val="-11"/>
          <w:sz w:val="26"/>
        </w:rPr>
        <w:t xml:space="preserve"> </w:t>
      </w:r>
      <w:r>
        <w:rPr>
          <w:sz w:val="26"/>
        </w:rPr>
        <w:t>по</w:t>
      </w:r>
      <w:r>
        <w:rPr>
          <w:spacing w:val="-12"/>
          <w:sz w:val="26"/>
        </w:rPr>
        <w:t xml:space="preserve"> </w:t>
      </w:r>
      <w:r>
        <w:rPr>
          <w:sz w:val="26"/>
        </w:rPr>
        <w:t>профориентации</w:t>
      </w:r>
      <w:r>
        <w:rPr>
          <w:spacing w:val="-6"/>
          <w:sz w:val="26"/>
        </w:rPr>
        <w:t xml:space="preserve"> </w:t>
      </w:r>
      <w:r>
        <w:rPr>
          <w:sz w:val="26"/>
        </w:rPr>
        <w:t>–</w:t>
      </w:r>
      <w:r>
        <w:rPr>
          <w:spacing w:val="-12"/>
          <w:sz w:val="26"/>
        </w:rPr>
        <w:t xml:space="preserve"> </w:t>
      </w:r>
      <w:r>
        <w:rPr>
          <w:sz w:val="26"/>
        </w:rPr>
        <w:t>заместитель</w:t>
      </w:r>
      <w:r>
        <w:rPr>
          <w:spacing w:val="-10"/>
          <w:sz w:val="26"/>
        </w:rPr>
        <w:t xml:space="preserve"> </w:t>
      </w:r>
      <w:r>
        <w:rPr>
          <w:sz w:val="26"/>
        </w:rPr>
        <w:t>директора</w:t>
      </w:r>
      <w:r>
        <w:rPr>
          <w:spacing w:val="-12"/>
          <w:sz w:val="26"/>
        </w:rPr>
        <w:t xml:space="preserve"> </w:t>
      </w:r>
      <w:r>
        <w:rPr>
          <w:sz w:val="26"/>
        </w:rPr>
        <w:t>по воспитательной работе  Яндуркаева Л.А.</w:t>
      </w:r>
    </w:p>
    <w:p w14:paraId="348AD2BB">
      <w:pPr>
        <w:pStyle w:val="6"/>
        <w:spacing w:line="278" w:lineRule="auto"/>
        <w:ind w:right="850"/>
        <w:rPr>
          <w:spacing w:val="-12"/>
          <w:sz w:val="26"/>
        </w:rPr>
      </w:pPr>
      <w:r>
        <w:rPr>
          <w:sz w:val="26"/>
        </w:rPr>
        <w:t>-определены ответственные специалисты по организации профориентационной</w:t>
      </w:r>
      <w:r>
        <w:rPr>
          <w:spacing w:val="-7"/>
          <w:sz w:val="26"/>
        </w:rPr>
        <w:t xml:space="preserve"> </w:t>
      </w:r>
      <w:r>
        <w:rPr>
          <w:sz w:val="26"/>
        </w:rPr>
        <w:t>работы</w:t>
      </w:r>
      <w:r>
        <w:rPr>
          <w:spacing w:val="-12"/>
          <w:sz w:val="26"/>
        </w:rPr>
        <w:t xml:space="preserve"> .</w:t>
      </w:r>
    </w:p>
    <w:p w14:paraId="20C70CC6">
      <w:pPr>
        <w:pStyle w:val="6"/>
        <w:spacing w:line="278" w:lineRule="auto"/>
        <w:ind w:right="850"/>
      </w:pPr>
      <w:r>
        <w:t>Мероприятиями</w:t>
      </w:r>
      <w:r>
        <w:rPr>
          <w:spacing w:val="-11"/>
        </w:rPr>
        <w:t xml:space="preserve"> </w:t>
      </w:r>
      <w:r>
        <w:t>для</w:t>
      </w:r>
      <w:r>
        <w:rPr>
          <w:spacing w:val="-13"/>
        </w:rPr>
        <w:t xml:space="preserve"> </w:t>
      </w:r>
      <w:r>
        <w:t>реализации</w:t>
      </w:r>
      <w:r>
        <w:rPr>
          <w:spacing w:val="-13"/>
        </w:rPr>
        <w:t xml:space="preserve"> </w:t>
      </w:r>
      <w:r>
        <w:t>профориентационного</w:t>
      </w:r>
      <w:r>
        <w:rPr>
          <w:spacing w:val="-11"/>
        </w:rPr>
        <w:t xml:space="preserve"> </w:t>
      </w:r>
      <w:r>
        <w:t>минимума</w:t>
      </w:r>
      <w:r>
        <w:rPr>
          <w:spacing w:val="-15"/>
        </w:rPr>
        <w:t xml:space="preserve"> </w:t>
      </w:r>
      <w:r>
        <w:t>охвачены</w:t>
      </w:r>
      <w:r>
        <w:rPr>
          <w:spacing w:val="-14"/>
        </w:rPr>
        <w:t xml:space="preserve"> </w:t>
      </w:r>
      <w:r>
        <w:t>100 процентов обучающихся 7–9-х классов</w:t>
      </w:r>
    </w:p>
    <w:p w14:paraId="723439DD">
      <w:pPr>
        <w:pStyle w:val="6"/>
        <w:spacing w:before="73" w:line="278" w:lineRule="auto"/>
        <w:ind w:right="850"/>
      </w:pPr>
      <w:r>
        <w:t>Эффективность</w:t>
      </w:r>
      <w:r>
        <w:rPr>
          <w:spacing w:val="-12"/>
        </w:rPr>
        <w:t xml:space="preserve"> </w:t>
      </w:r>
      <w:r>
        <w:t>воспитательной</w:t>
      </w:r>
      <w:r>
        <w:rPr>
          <w:spacing w:val="-5"/>
        </w:rPr>
        <w:t xml:space="preserve"> </w:t>
      </w:r>
      <w:r>
        <w:t>работы</w:t>
      </w:r>
      <w:r>
        <w:rPr>
          <w:spacing w:val="-6"/>
        </w:rPr>
        <w:t xml:space="preserve"> </w:t>
      </w:r>
      <w:r>
        <w:t>школы</w:t>
      </w:r>
      <w:r>
        <w:rPr>
          <w:spacing w:val="-7"/>
        </w:rPr>
        <w:t xml:space="preserve"> </w:t>
      </w:r>
      <w:r>
        <w:t>в</w:t>
      </w:r>
      <w:r>
        <w:rPr>
          <w:spacing w:val="-12"/>
        </w:rPr>
        <w:t xml:space="preserve"> </w:t>
      </w:r>
      <w:r>
        <w:t>2024</w:t>
      </w:r>
      <w:r>
        <w:rPr>
          <w:spacing w:val="-5"/>
        </w:rPr>
        <w:t xml:space="preserve"> </w:t>
      </w:r>
      <w:r>
        <w:t>году</w:t>
      </w:r>
      <w:r>
        <w:rPr>
          <w:spacing w:val="-17"/>
        </w:rPr>
        <w:t xml:space="preserve"> </w:t>
      </w:r>
      <w:r>
        <w:t>оценивалась</w:t>
      </w:r>
      <w:r>
        <w:rPr>
          <w:spacing w:val="-10"/>
        </w:rPr>
        <w:t xml:space="preserve"> </w:t>
      </w:r>
      <w:r>
        <w:t>по результатам анкетирования обучающихся и их родителей, анкетирования</w:t>
      </w:r>
    </w:p>
    <w:p w14:paraId="09259666">
      <w:pPr>
        <w:pStyle w:val="6"/>
        <w:spacing w:line="276" w:lineRule="auto"/>
        <w:ind w:right="850"/>
        <w:rPr>
          <w:rFonts w:ascii="Calibri" w:hAnsi="Calibri" w:cs="Calibri"/>
        </w:rPr>
      </w:pPr>
      <w:r>
        <w:t>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w:t>
      </w:r>
      <w:r>
        <w:rPr>
          <w:spacing w:val="-13"/>
        </w:rPr>
        <w:t xml:space="preserve"> </w:t>
      </w:r>
      <w:r>
        <w:t>сделать</w:t>
      </w:r>
      <w:r>
        <w:rPr>
          <w:spacing w:val="-14"/>
        </w:rPr>
        <w:t xml:space="preserve"> </w:t>
      </w:r>
      <w:r>
        <w:t>вывод</w:t>
      </w:r>
      <w:r>
        <w:rPr>
          <w:spacing w:val="-8"/>
        </w:rPr>
        <w:t xml:space="preserve"> </w:t>
      </w:r>
      <w:r>
        <w:t>об</w:t>
      </w:r>
      <w:r>
        <w:rPr>
          <w:spacing w:val="-7"/>
        </w:rPr>
        <w:t xml:space="preserve"> </w:t>
      </w:r>
      <w:r>
        <w:t>удовлетворительном</w:t>
      </w:r>
      <w:r>
        <w:rPr>
          <w:spacing w:val="-6"/>
        </w:rPr>
        <w:t xml:space="preserve"> </w:t>
      </w:r>
      <w:r>
        <w:t>уровне</w:t>
      </w:r>
      <w:r>
        <w:rPr>
          <w:spacing w:val="-13"/>
        </w:rPr>
        <w:t xml:space="preserve"> </w:t>
      </w:r>
      <w:r>
        <w:t>организации</w:t>
      </w:r>
      <w:r>
        <w:rPr>
          <w:spacing w:val="-12"/>
        </w:rPr>
        <w:t xml:space="preserve"> </w:t>
      </w:r>
      <w:r>
        <w:t>воспитательной работы школы в 2024 году.</w:t>
      </w:r>
      <w:r>
        <w:rPr>
          <w:spacing w:val="-2"/>
        </w:rPr>
        <w:t>Деятельность</w:t>
      </w:r>
      <w:r>
        <w:rPr>
          <w:spacing w:val="-8"/>
        </w:rPr>
        <w:t xml:space="preserve"> </w:t>
      </w:r>
      <w:r>
        <w:rPr>
          <w:spacing w:val="-2"/>
        </w:rPr>
        <w:t>педагогического</w:t>
      </w:r>
      <w:r>
        <w:rPr>
          <w:spacing w:val="-5"/>
        </w:rPr>
        <w:t xml:space="preserve"> </w:t>
      </w:r>
      <w:r>
        <w:rPr>
          <w:spacing w:val="-2"/>
        </w:rPr>
        <w:t>коллектива</w:t>
      </w:r>
      <w:r>
        <w:rPr>
          <w:spacing w:val="-1"/>
        </w:rPr>
        <w:t xml:space="preserve"> </w:t>
      </w:r>
      <w:r>
        <w:rPr>
          <w:spacing w:val="-2"/>
        </w:rPr>
        <w:t>по</w:t>
      </w:r>
      <w:r>
        <w:rPr>
          <w:spacing w:val="-8"/>
        </w:rPr>
        <w:t xml:space="preserve"> </w:t>
      </w:r>
      <w:r>
        <w:rPr>
          <w:spacing w:val="-2"/>
        </w:rPr>
        <w:t>воспитанию</w:t>
      </w:r>
      <w:r>
        <w:rPr>
          <w:spacing w:val="-3"/>
        </w:rPr>
        <w:t xml:space="preserve"> </w:t>
      </w:r>
      <w:r>
        <w:rPr>
          <w:spacing w:val="-2"/>
        </w:rPr>
        <w:t>осуществляется</w:t>
      </w:r>
      <w:r>
        <w:rPr>
          <w:spacing w:val="-6"/>
        </w:rPr>
        <w:t xml:space="preserve"> </w:t>
      </w:r>
      <w:r>
        <w:rPr>
          <w:spacing w:val="-10"/>
        </w:rPr>
        <w:t xml:space="preserve">в </w:t>
      </w:r>
      <w:r>
        <w:t>соответствии</w:t>
      </w:r>
      <w:r>
        <w:rPr>
          <w:spacing w:val="-13"/>
        </w:rPr>
        <w:t xml:space="preserve"> </w:t>
      </w:r>
      <w:r>
        <w:t>с</w:t>
      </w:r>
      <w:r>
        <w:rPr>
          <w:spacing w:val="-14"/>
        </w:rPr>
        <w:t xml:space="preserve"> </w:t>
      </w:r>
      <w:r>
        <w:t>поставленными</w:t>
      </w:r>
      <w:r>
        <w:rPr>
          <w:spacing w:val="-12"/>
        </w:rPr>
        <w:t xml:space="preserve"> </w:t>
      </w:r>
      <w:r>
        <w:t>целью</w:t>
      </w:r>
      <w:r>
        <w:rPr>
          <w:spacing w:val="-13"/>
        </w:rPr>
        <w:t xml:space="preserve"> </w:t>
      </w:r>
      <w:r>
        <w:t>и</w:t>
      </w:r>
      <w:r>
        <w:rPr>
          <w:spacing w:val="-11"/>
        </w:rPr>
        <w:t xml:space="preserve"> </w:t>
      </w:r>
      <w:r>
        <w:t>задачами</w:t>
      </w:r>
      <w:r>
        <w:rPr>
          <w:spacing w:val="-13"/>
        </w:rPr>
        <w:t xml:space="preserve"> </w:t>
      </w:r>
      <w:r>
        <w:t>на</w:t>
      </w:r>
      <w:r>
        <w:rPr>
          <w:spacing w:val="-3"/>
        </w:rPr>
        <w:t xml:space="preserve"> </w:t>
      </w:r>
      <w:r>
        <w:t>удовлетворительном</w:t>
      </w:r>
      <w:r>
        <w:rPr>
          <w:spacing w:val="-4"/>
        </w:rPr>
        <w:t xml:space="preserve"> </w:t>
      </w:r>
      <w:r>
        <w:t>уровне. Все запланированные мероприятия реализованы в полном объеме.</w:t>
      </w:r>
    </w:p>
    <w:p w14:paraId="1CD87EFA">
      <w:pPr>
        <w:widowControl w:val="0"/>
        <w:autoSpaceDE w:val="0"/>
        <w:autoSpaceDN w:val="0"/>
        <w:spacing w:before="100" w:beforeAutospacing="1" w:after="100" w:afterAutospacing="1" w:line="273" w:lineRule="auto"/>
        <w:jc w:val="both"/>
        <w:rPr>
          <w:rFonts w:ascii="Calibri" w:hAnsi="Calibri" w:eastAsia="Times New Roman" w:cs="Calibri"/>
          <w:sz w:val="24"/>
          <w:szCs w:val="24"/>
          <w:lang w:eastAsia="ru-RU"/>
        </w:rPr>
      </w:pPr>
      <w:r>
        <w:rPr>
          <w:rFonts w:ascii="Times New Roman" w:hAnsi="Times New Roman" w:eastAsia="Times New Roman" w:cs="Times New Roman"/>
          <w:sz w:val="24"/>
          <w:szCs w:val="24"/>
          <w:lang w:eastAsia="ru-RU"/>
        </w:rPr>
        <w:t xml:space="preserve">    </w:t>
      </w:r>
      <w:r>
        <w:rPr>
          <w:rFonts w:ascii="Calibri" w:hAnsi="Calibri" w:eastAsia="Times New Roman" w:cs="Calibri"/>
          <w:b/>
          <w:sz w:val="24"/>
          <w:szCs w:val="24"/>
          <w:lang w:eastAsia="ru-RU"/>
        </w:rPr>
        <w:t>Результаты участия  одарённых обучающихся в творческих конкурсах 2024г</w:t>
      </w:r>
    </w:p>
    <w:tbl>
      <w:tblPr>
        <w:tblStyle w:val="9"/>
        <w:tblW w:w="0" w:type="auto"/>
        <w:tblInd w:w="0" w:type="dxa"/>
        <w:tblLayout w:type="fixed"/>
        <w:tblCellMar>
          <w:top w:w="15" w:type="dxa"/>
          <w:left w:w="15" w:type="dxa"/>
          <w:bottom w:w="15" w:type="dxa"/>
          <w:right w:w="15" w:type="dxa"/>
        </w:tblCellMar>
      </w:tblPr>
      <w:tblGrid>
        <w:gridCol w:w="435"/>
        <w:gridCol w:w="1800"/>
        <w:gridCol w:w="1785"/>
        <w:gridCol w:w="1350"/>
        <w:gridCol w:w="660"/>
        <w:gridCol w:w="1545"/>
        <w:gridCol w:w="1410"/>
      </w:tblGrid>
      <w:tr w14:paraId="4E85FEF3">
        <w:tblPrEx>
          <w:tblCellMar>
            <w:top w:w="15" w:type="dxa"/>
            <w:left w:w="15" w:type="dxa"/>
            <w:bottom w:w="15" w:type="dxa"/>
            <w:right w:w="15" w:type="dxa"/>
          </w:tblCellMar>
        </w:tblPrEx>
        <w:tc>
          <w:tcPr>
            <w:tcW w:w="435" w:type="dxa"/>
            <w:tcBorders>
              <w:top w:val="outset" w:color="auto" w:sz="6" w:space="0"/>
              <w:left w:val="outset" w:color="auto" w:sz="6" w:space="0"/>
              <w:bottom w:val="outset" w:color="auto" w:sz="6" w:space="0"/>
              <w:right w:val="outset" w:color="auto" w:sz="6" w:space="0"/>
            </w:tcBorders>
          </w:tcPr>
          <w:p w14:paraId="3DDAD876">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800" w:type="dxa"/>
            <w:tcBorders>
              <w:top w:val="outset" w:color="auto" w:sz="6" w:space="0"/>
              <w:left w:val="nil"/>
              <w:bottom w:val="outset" w:color="auto" w:sz="6" w:space="0"/>
              <w:right w:val="outset" w:color="auto" w:sz="6" w:space="0"/>
            </w:tcBorders>
          </w:tcPr>
          <w:p w14:paraId="053AC95F">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Уровень конкурса</w:t>
            </w:r>
          </w:p>
        </w:tc>
        <w:tc>
          <w:tcPr>
            <w:tcW w:w="1785" w:type="dxa"/>
            <w:tcBorders>
              <w:top w:val="outset" w:color="auto" w:sz="6" w:space="0"/>
              <w:left w:val="nil"/>
              <w:bottom w:val="outset" w:color="auto" w:sz="6" w:space="0"/>
              <w:right w:val="outset" w:color="auto" w:sz="6" w:space="0"/>
            </w:tcBorders>
          </w:tcPr>
          <w:p w14:paraId="25F50FC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Название конкурса</w:t>
            </w:r>
          </w:p>
        </w:tc>
        <w:tc>
          <w:tcPr>
            <w:tcW w:w="1350" w:type="dxa"/>
            <w:tcBorders>
              <w:top w:val="outset" w:color="auto" w:sz="6" w:space="0"/>
              <w:left w:val="nil"/>
              <w:bottom w:val="outset" w:color="auto" w:sz="6" w:space="0"/>
              <w:right w:val="outset" w:color="auto" w:sz="6" w:space="0"/>
            </w:tcBorders>
          </w:tcPr>
          <w:p w14:paraId="163F7507">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 : победитель, призёр, лауреат</w:t>
            </w:r>
          </w:p>
        </w:tc>
        <w:tc>
          <w:tcPr>
            <w:tcW w:w="660" w:type="dxa"/>
            <w:tcBorders>
              <w:top w:val="outset" w:color="auto" w:sz="6" w:space="0"/>
              <w:left w:val="nil"/>
              <w:bottom w:val="outset" w:color="auto" w:sz="6" w:space="0"/>
              <w:right w:val="outset" w:color="auto" w:sz="6" w:space="0"/>
            </w:tcBorders>
          </w:tcPr>
          <w:p w14:paraId="4310A5AC">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w:t>
            </w:r>
          </w:p>
        </w:tc>
        <w:tc>
          <w:tcPr>
            <w:tcW w:w="1545" w:type="dxa"/>
            <w:tcBorders>
              <w:top w:val="outset" w:color="auto" w:sz="6" w:space="0"/>
              <w:left w:val="nil"/>
              <w:bottom w:val="outset" w:color="auto" w:sz="6" w:space="0"/>
              <w:right w:val="outset" w:color="auto" w:sz="6" w:space="0"/>
            </w:tcBorders>
          </w:tcPr>
          <w:p w14:paraId="633358CF">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 участника </w:t>
            </w:r>
          </w:p>
        </w:tc>
        <w:tc>
          <w:tcPr>
            <w:tcW w:w="1410" w:type="dxa"/>
            <w:tcBorders>
              <w:top w:val="outset" w:color="auto" w:sz="6" w:space="0"/>
              <w:left w:val="nil"/>
              <w:bottom w:val="outset" w:color="auto" w:sz="6" w:space="0"/>
              <w:right w:val="outset" w:color="auto" w:sz="6" w:space="0"/>
            </w:tcBorders>
          </w:tcPr>
          <w:p w14:paraId="4F2FD125">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ФИО учителя </w:t>
            </w:r>
          </w:p>
        </w:tc>
      </w:tr>
      <w:tr w14:paraId="6C9EEA0F">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45D9FE41">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800" w:type="dxa"/>
            <w:tcBorders>
              <w:top w:val="nil"/>
              <w:left w:val="nil"/>
              <w:bottom w:val="outset" w:color="auto" w:sz="6" w:space="0"/>
              <w:right w:val="outset" w:color="auto" w:sz="6" w:space="0"/>
            </w:tcBorders>
          </w:tcPr>
          <w:p w14:paraId="22807FA7">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098472EE">
            <w:pPr>
              <w:widowControl w:val="0"/>
              <w:autoSpaceDE w:val="0"/>
              <w:autoSpaceDN w:val="0"/>
              <w:spacing w:before="100" w:beforeAutospacing="1" w:after="100" w:afterAutospacing="1" w:line="240" w:lineRule="auto"/>
              <w:jc w:val="center"/>
              <w:rPr>
                <w:rFonts w:ascii="Times New Roman" w:hAnsi="Times New Roman" w:eastAsia="Times New Roman" w:cs="Times New Roman"/>
                <w:sz w:val="24"/>
                <w:szCs w:val="24"/>
                <w:lang w:eastAsia="ru-RU"/>
              </w:rPr>
            </w:pPr>
          </w:p>
        </w:tc>
        <w:tc>
          <w:tcPr>
            <w:tcW w:w="1350" w:type="dxa"/>
            <w:tcBorders>
              <w:top w:val="nil"/>
              <w:left w:val="nil"/>
              <w:bottom w:val="outset" w:color="auto" w:sz="6" w:space="0"/>
              <w:right w:val="outset" w:color="auto" w:sz="6" w:space="0"/>
            </w:tcBorders>
          </w:tcPr>
          <w:p w14:paraId="7EDBFFA8">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660" w:type="dxa"/>
            <w:tcBorders>
              <w:top w:val="nil"/>
              <w:left w:val="nil"/>
              <w:bottom w:val="outset" w:color="auto" w:sz="6" w:space="0"/>
              <w:right w:val="outset" w:color="auto" w:sz="6" w:space="0"/>
            </w:tcBorders>
          </w:tcPr>
          <w:p w14:paraId="1F13C3BC">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545" w:type="dxa"/>
            <w:tcBorders>
              <w:top w:val="nil"/>
              <w:left w:val="nil"/>
              <w:bottom w:val="outset" w:color="auto" w:sz="6" w:space="0"/>
              <w:right w:val="outset" w:color="auto" w:sz="6" w:space="0"/>
            </w:tcBorders>
          </w:tcPr>
          <w:p w14:paraId="4103BA79">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410" w:type="dxa"/>
            <w:tcBorders>
              <w:top w:val="nil"/>
              <w:left w:val="nil"/>
              <w:bottom w:val="outset" w:color="auto" w:sz="6" w:space="0"/>
              <w:right w:val="outset" w:color="auto" w:sz="6" w:space="0"/>
            </w:tcBorders>
          </w:tcPr>
          <w:p w14:paraId="42D7FC1B">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r>
      <w:tr w14:paraId="600604E5">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380EC72E">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00" w:type="dxa"/>
            <w:vMerge w:val="restart"/>
            <w:tcBorders>
              <w:top w:val="nil"/>
              <w:left w:val="nil"/>
              <w:bottom w:val="outset" w:color="auto" w:sz="6" w:space="0"/>
              <w:right w:val="outset" w:color="auto" w:sz="6" w:space="0"/>
            </w:tcBorders>
          </w:tcPr>
          <w:p w14:paraId="1FF8203D">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Муниципальный </w:t>
            </w:r>
          </w:p>
        </w:tc>
        <w:tc>
          <w:tcPr>
            <w:tcW w:w="1785" w:type="dxa"/>
            <w:tcBorders>
              <w:top w:val="nil"/>
              <w:left w:val="nil"/>
              <w:bottom w:val="outset" w:color="auto" w:sz="6" w:space="0"/>
              <w:right w:val="outset" w:color="auto" w:sz="6" w:space="0"/>
            </w:tcBorders>
          </w:tcPr>
          <w:p w14:paraId="0BA2BF01">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ru-RU"/>
              </w:rPr>
              <w:t>Дороги</w:t>
            </w:r>
            <w:r>
              <w:rPr>
                <w:rFonts w:ascii="Times New Roman" w:hAnsi="Times New Roman" w:eastAsia="Times New Roman" w:cs="Times New Roman"/>
                <w:sz w:val="24"/>
                <w:szCs w:val="24"/>
                <w:lang w:val="en-US" w:eastAsia="ru-RU"/>
              </w:rPr>
              <w:t xml:space="preserve"> не терпят шалости»</w:t>
            </w:r>
          </w:p>
        </w:tc>
        <w:tc>
          <w:tcPr>
            <w:tcW w:w="1350" w:type="dxa"/>
            <w:tcBorders>
              <w:top w:val="nil"/>
              <w:left w:val="nil"/>
              <w:bottom w:val="outset" w:color="auto" w:sz="6" w:space="0"/>
              <w:right w:val="outset" w:color="auto" w:sz="6" w:space="0"/>
            </w:tcBorders>
          </w:tcPr>
          <w:p w14:paraId="6537E83A">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Грамота</w:t>
            </w:r>
          </w:p>
        </w:tc>
        <w:tc>
          <w:tcPr>
            <w:tcW w:w="660" w:type="dxa"/>
            <w:tcBorders>
              <w:top w:val="nil"/>
              <w:left w:val="nil"/>
              <w:bottom w:val="outset" w:color="auto" w:sz="6" w:space="0"/>
              <w:right w:val="outset" w:color="auto" w:sz="6" w:space="0"/>
            </w:tcBorders>
          </w:tcPr>
          <w:p w14:paraId="5D6F663D">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1545" w:type="dxa"/>
            <w:tcBorders>
              <w:top w:val="nil"/>
              <w:left w:val="nil"/>
              <w:bottom w:val="outset" w:color="auto" w:sz="6" w:space="0"/>
              <w:right w:val="outset" w:color="auto" w:sz="6" w:space="0"/>
            </w:tcBorders>
          </w:tcPr>
          <w:p w14:paraId="6DC5F1D0">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Карпова В.</w:t>
            </w:r>
          </w:p>
        </w:tc>
        <w:tc>
          <w:tcPr>
            <w:tcW w:w="1410" w:type="dxa"/>
            <w:tcBorders>
              <w:top w:val="nil"/>
              <w:left w:val="nil"/>
              <w:bottom w:val="outset" w:color="auto" w:sz="6" w:space="0"/>
              <w:right w:val="outset" w:color="auto" w:sz="6" w:space="0"/>
            </w:tcBorders>
          </w:tcPr>
          <w:p w14:paraId="7C201BBE">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Яндуркаева Л.А.</w:t>
            </w:r>
          </w:p>
        </w:tc>
      </w:tr>
      <w:tr w14:paraId="01109F92">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7045B68F">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800" w:type="dxa"/>
            <w:vMerge w:val="continue"/>
            <w:tcBorders>
              <w:top w:val="nil"/>
              <w:left w:val="nil"/>
              <w:bottom w:val="outset" w:color="auto" w:sz="6" w:space="0"/>
              <w:right w:val="outset" w:color="auto" w:sz="6" w:space="0"/>
            </w:tcBorders>
            <w:vAlign w:val="center"/>
          </w:tcPr>
          <w:p w14:paraId="3AFAE64A">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5ACD789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Всероссийской олимпиаде школьников по физической культуре</w:t>
            </w:r>
          </w:p>
        </w:tc>
        <w:tc>
          <w:tcPr>
            <w:tcW w:w="1350" w:type="dxa"/>
            <w:tcBorders>
              <w:top w:val="nil"/>
              <w:left w:val="nil"/>
              <w:bottom w:val="outset" w:color="auto" w:sz="6" w:space="0"/>
              <w:right w:val="outset" w:color="auto" w:sz="6" w:space="0"/>
            </w:tcBorders>
          </w:tcPr>
          <w:p w14:paraId="45D82ABF">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призёр</w:t>
            </w:r>
          </w:p>
        </w:tc>
        <w:tc>
          <w:tcPr>
            <w:tcW w:w="660" w:type="dxa"/>
            <w:tcBorders>
              <w:top w:val="nil"/>
              <w:left w:val="nil"/>
              <w:bottom w:val="outset" w:color="auto" w:sz="6" w:space="0"/>
              <w:right w:val="outset" w:color="auto" w:sz="6" w:space="0"/>
            </w:tcBorders>
          </w:tcPr>
          <w:p w14:paraId="4B6A78BA">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1545" w:type="dxa"/>
            <w:tcBorders>
              <w:top w:val="nil"/>
              <w:left w:val="nil"/>
              <w:bottom w:val="outset" w:color="auto" w:sz="6" w:space="0"/>
              <w:right w:val="outset" w:color="auto" w:sz="6" w:space="0"/>
            </w:tcBorders>
          </w:tcPr>
          <w:p w14:paraId="389D823B">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Карпова В.</w:t>
            </w:r>
          </w:p>
        </w:tc>
        <w:tc>
          <w:tcPr>
            <w:tcW w:w="1410" w:type="dxa"/>
            <w:tcBorders>
              <w:top w:val="nil"/>
              <w:left w:val="nil"/>
              <w:bottom w:val="outset" w:color="auto" w:sz="6" w:space="0"/>
              <w:right w:val="outset" w:color="auto" w:sz="6" w:space="0"/>
            </w:tcBorders>
          </w:tcPr>
          <w:p w14:paraId="67821C71">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Карпова</w:t>
            </w:r>
            <w:r>
              <w:rPr>
                <w:rFonts w:ascii="Times New Roman" w:hAnsi="Times New Roman" w:eastAsia="Times New Roman" w:cs="Times New Roman"/>
                <w:sz w:val="24"/>
                <w:szCs w:val="24"/>
                <w:lang w:val="en-US" w:eastAsia="ru-RU"/>
              </w:rPr>
              <w:t xml:space="preserve"> Т.В.</w:t>
            </w:r>
          </w:p>
        </w:tc>
      </w:tr>
      <w:tr w14:paraId="7EA9966B">
        <w:tblPrEx>
          <w:tblCellMar>
            <w:top w:w="15" w:type="dxa"/>
            <w:left w:w="15" w:type="dxa"/>
            <w:bottom w:w="15" w:type="dxa"/>
            <w:right w:w="15" w:type="dxa"/>
          </w:tblCellMar>
        </w:tblPrEx>
        <w:tc>
          <w:tcPr>
            <w:tcW w:w="435" w:type="dxa"/>
            <w:vMerge w:val="restart"/>
            <w:tcBorders>
              <w:top w:val="nil"/>
              <w:left w:val="outset" w:color="auto" w:sz="6" w:space="0"/>
              <w:bottom w:val="outset" w:color="auto" w:sz="6" w:space="0"/>
              <w:right w:val="outset" w:color="auto" w:sz="6" w:space="0"/>
            </w:tcBorders>
          </w:tcPr>
          <w:p w14:paraId="46FCD89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800" w:type="dxa"/>
            <w:vMerge w:val="restart"/>
            <w:tcBorders>
              <w:top w:val="nil"/>
              <w:left w:val="nil"/>
              <w:bottom w:val="outset" w:color="auto" w:sz="6" w:space="0"/>
              <w:right w:val="outset" w:color="auto" w:sz="6" w:space="0"/>
            </w:tcBorders>
          </w:tcPr>
          <w:p w14:paraId="395F93A9">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6BAB2E7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Конкурс творческих работ»Символика РФ»</w:t>
            </w:r>
          </w:p>
        </w:tc>
        <w:tc>
          <w:tcPr>
            <w:tcW w:w="1350" w:type="dxa"/>
            <w:tcBorders>
              <w:top w:val="nil"/>
              <w:left w:val="nil"/>
              <w:bottom w:val="outset" w:color="auto" w:sz="6" w:space="0"/>
              <w:right w:val="outset" w:color="auto" w:sz="6" w:space="0"/>
            </w:tcBorders>
          </w:tcPr>
          <w:p w14:paraId="67978D1E">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w:t>
            </w:r>
          </w:p>
        </w:tc>
        <w:tc>
          <w:tcPr>
            <w:tcW w:w="660" w:type="dxa"/>
            <w:tcBorders>
              <w:top w:val="nil"/>
              <w:left w:val="nil"/>
              <w:bottom w:val="outset" w:color="auto" w:sz="6" w:space="0"/>
              <w:right w:val="outset" w:color="auto" w:sz="6" w:space="0"/>
            </w:tcBorders>
          </w:tcPr>
          <w:p w14:paraId="0342F0C5">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1545" w:type="dxa"/>
            <w:tcBorders>
              <w:top w:val="nil"/>
              <w:left w:val="nil"/>
              <w:bottom w:val="outset" w:color="auto" w:sz="6" w:space="0"/>
              <w:right w:val="outset" w:color="auto" w:sz="6" w:space="0"/>
            </w:tcBorders>
          </w:tcPr>
          <w:p w14:paraId="08BFB4B3">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Карпова В</w:t>
            </w:r>
          </w:p>
        </w:tc>
        <w:tc>
          <w:tcPr>
            <w:tcW w:w="1410" w:type="dxa"/>
            <w:tcBorders>
              <w:top w:val="nil"/>
              <w:left w:val="nil"/>
              <w:bottom w:val="outset" w:color="auto" w:sz="6" w:space="0"/>
              <w:right w:val="outset" w:color="auto" w:sz="6" w:space="0"/>
            </w:tcBorders>
          </w:tcPr>
          <w:p w14:paraId="60BE80E5">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Яндуркаева</w:t>
            </w:r>
            <w:r>
              <w:rPr>
                <w:rFonts w:ascii="Times New Roman" w:hAnsi="Times New Roman" w:eastAsia="Times New Roman" w:cs="Times New Roman"/>
                <w:sz w:val="24"/>
                <w:szCs w:val="24"/>
                <w:lang w:val="en-US" w:eastAsia="ru-RU"/>
              </w:rPr>
              <w:t xml:space="preserve"> Л.А.</w:t>
            </w:r>
          </w:p>
        </w:tc>
      </w:tr>
      <w:tr w14:paraId="0B10CB6B">
        <w:tblPrEx>
          <w:tblCellMar>
            <w:top w:w="15" w:type="dxa"/>
            <w:left w:w="15" w:type="dxa"/>
            <w:bottom w:w="15" w:type="dxa"/>
            <w:right w:w="15" w:type="dxa"/>
          </w:tblCellMar>
        </w:tblPrEx>
        <w:tc>
          <w:tcPr>
            <w:tcW w:w="435" w:type="dxa"/>
            <w:vMerge w:val="continue"/>
            <w:tcBorders>
              <w:top w:val="nil"/>
              <w:left w:val="outset" w:color="auto" w:sz="6" w:space="0"/>
              <w:bottom w:val="outset" w:color="auto" w:sz="6" w:space="0"/>
              <w:right w:val="outset" w:color="auto" w:sz="6" w:space="0"/>
            </w:tcBorders>
            <w:vAlign w:val="center"/>
          </w:tcPr>
          <w:p w14:paraId="521AA32A">
            <w:pPr>
              <w:spacing w:after="0" w:line="240" w:lineRule="auto"/>
              <w:rPr>
                <w:rFonts w:ascii="Times New Roman" w:hAnsi="Times New Roman" w:eastAsia="Times New Roman" w:cs="Times New Roman"/>
                <w:sz w:val="24"/>
                <w:szCs w:val="24"/>
                <w:lang w:eastAsia="ru-RU"/>
              </w:rPr>
            </w:pPr>
          </w:p>
        </w:tc>
        <w:tc>
          <w:tcPr>
            <w:tcW w:w="1800" w:type="dxa"/>
            <w:vMerge w:val="continue"/>
            <w:tcBorders>
              <w:top w:val="nil"/>
              <w:left w:val="nil"/>
              <w:bottom w:val="outset" w:color="auto" w:sz="6" w:space="0"/>
              <w:right w:val="outset" w:color="auto" w:sz="6" w:space="0"/>
            </w:tcBorders>
            <w:vAlign w:val="center"/>
          </w:tcPr>
          <w:p w14:paraId="51567141">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2F1ED473">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350" w:type="dxa"/>
            <w:tcBorders>
              <w:top w:val="nil"/>
              <w:left w:val="nil"/>
              <w:bottom w:val="outset" w:color="auto" w:sz="6" w:space="0"/>
              <w:right w:val="outset" w:color="auto" w:sz="6" w:space="0"/>
            </w:tcBorders>
          </w:tcPr>
          <w:p w14:paraId="776AB845">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660" w:type="dxa"/>
            <w:tcBorders>
              <w:top w:val="nil"/>
              <w:left w:val="nil"/>
              <w:bottom w:val="outset" w:color="auto" w:sz="6" w:space="0"/>
              <w:right w:val="outset" w:color="auto" w:sz="6" w:space="0"/>
            </w:tcBorders>
          </w:tcPr>
          <w:p w14:paraId="26EC3E9C">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545" w:type="dxa"/>
            <w:tcBorders>
              <w:top w:val="nil"/>
              <w:left w:val="nil"/>
              <w:bottom w:val="outset" w:color="auto" w:sz="6" w:space="0"/>
              <w:right w:val="outset" w:color="auto" w:sz="6" w:space="0"/>
            </w:tcBorders>
          </w:tcPr>
          <w:p w14:paraId="2F5E29C6">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410" w:type="dxa"/>
            <w:tcBorders>
              <w:top w:val="nil"/>
              <w:left w:val="nil"/>
              <w:bottom w:val="outset" w:color="auto" w:sz="6" w:space="0"/>
              <w:right w:val="outset" w:color="auto" w:sz="6" w:space="0"/>
            </w:tcBorders>
          </w:tcPr>
          <w:p w14:paraId="5E7CA947">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r>
      <w:tr w14:paraId="77D722BC">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vAlign w:val="center"/>
          </w:tcPr>
          <w:p w14:paraId="1A4C2CC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1800" w:type="dxa"/>
            <w:tcBorders>
              <w:top w:val="nil"/>
              <w:left w:val="nil"/>
              <w:bottom w:val="outset" w:color="auto" w:sz="6" w:space="0"/>
              <w:right w:val="outset" w:color="auto" w:sz="6" w:space="0"/>
            </w:tcBorders>
            <w:vAlign w:val="center"/>
          </w:tcPr>
          <w:p w14:paraId="7860B6C7">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02E7C13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Всероссийской олимпиаде школьников по физической культуре</w:t>
            </w:r>
          </w:p>
        </w:tc>
        <w:tc>
          <w:tcPr>
            <w:tcW w:w="1350" w:type="dxa"/>
            <w:tcBorders>
              <w:top w:val="nil"/>
              <w:left w:val="nil"/>
              <w:bottom w:val="outset" w:color="auto" w:sz="6" w:space="0"/>
              <w:right w:val="outset" w:color="auto" w:sz="6" w:space="0"/>
            </w:tcBorders>
          </w:tcPr>
          <w:p w14:paraId="4B5B1EF7">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призёр</w:t>
            </w:r>
          </w:p>
        </w:tc>
        <w:tc>
          <w:tcPr>
            <w:tcW w:w="660" w:type="dxa"/>
            <w:tcBorders>
              <w:top w:val="nil"/>
              <w:left w:val="nil"/>
              <w:bottom w:val="outset" w:color="auto" w:sz="6" w:space="0"/>
              <w:right w:val="outset" w:color="auto" w:sz="6" w:space="0"/>
            </w:tcBorders>
          </w:tcPr>
          <w:p w14:paraId="2639E96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8</w:t>
            </w:r>
          </w:p>
        </w:tc>
        <w:tc>
          <w:tcPr>
            <w:tcW w:w="1545" w:type="dxa"/>
            <w:tcBorders>
              <w:top w:val="nil"/>
              <w:left w:val="nil"/>
              <w:bottom w:val="outset" w:color="auto" w:sz="6" w:space="0"/>
              <w:right w:val="outset" w:color="auto" w:sz="6" w:space="0"/>
            </w:tcBorders>
          </w:tcPr>
          <w:p w14:paraId="7CDD453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Шаламов</w:t>
            </w:r>
            <w:r>
              <w:rPr>
                <w:rFonts w:ascii="Times New Roman" w:hAnsi="Times New Roman" w:eastAsia="Times New Roman" w:cs="Times New Roman"/>
                <w:sz w:val="24"/>
                <w:szCs w:val="24"/>
                <w:lang w:val="en-US" w:eastAsia="ru-RU"/>
              </w:rPr>
              <w:t xml:space="preserve"> И.</w:t>
            </w:r>
          </w:p>
        </w:tc>
        <w:tc>
          <w:tcPr>
            <w:tcW w:w="1410" w:type="dxa"/>
            <w:tcBorders>
              <w:top w:val="nil"/>
              <w:left w:val="nil"/>
              <w:bottom w:val="outset" w:color="auto" w:sz="6" w:space="0"/>
              <w:right w:val="outset" w:color="auto" w:sz="6" w:space="0"/>
            </w:tcBorders>
          </w:tcPr>
          <w:p w14:paraId="5A176850">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Карпова Т.В.</w:t>
            </w:r>
          </w:p>
        </w:tc>
      </w:tr>
      <w:tr w14:paraId="1039D4BE">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vAlign w:val="center"/>
          </w:tcPr>
          <w:p w14:paraId="1766E1D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1800" w:type="dxa"/>
            <w:tcBorders>
              <w:top w:val="nil"/>
              <w:left w:val="nil"/>
              <w:bottom w:val="outset" w:color="auto" w:sz="6" w:space="0"/>
              <w:right w:val="outset" w:color="auto" w:sz="6" w:space="0"/>
            </w:tcBorders>
            <w:vAlign w:val="center"/>
          </w:tcPr>
          <w:p w14:paraId="0B34AFC8">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26E86F17">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Всероссийской олимпиаде школьников по физической культуре</w:t>
            </w:r>
          </w:p>
        </w:tc>
        <w:tc>
          <w:tcPr>
            <w:tcW w:w="1350" w:type="dxa"/>
            <w:tcBorders>
              <w:top w:val="nil"/>
              <w:left w:val="nil"/>
              <w:bottom w:val="outset" w:color="auto" w:sz="6" w:space="0"/>
              <w:right w:val="outset" w:color="auto" w:sz="6" w:space="0"/>
            </w:tcBorders>
          </w:tcPr>
          <w:p w14:paraId="01A40035">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en-US" w:eastAsia="ru-RU"/>
              </w:rPr>
              <w:t>призёр</w:t>
            </w:r>
          </w:p>
        </w:tc>
        <w:tc>
          <w:tcPr>
            <w:tcW w:w="660" w:type="dxa"/>
            <w:tcBorders>
              <w:top w:val="nil"/>
              <w:left w:val="nil"/>
              <w:bottom w:val="outset" w:color="auto" w:sz="6" w:space="0"/>
              <w:right w:val="outset" w:color="auto" w:sz="6" w:space="0"/>
            </w:tcBorders>
          </w:tcPr>
          <w:p w14:paraId="57C1A9B8">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6</w:t>
            </w:r>
          </w:p>
        </w:tc>
        <w:tc>
          <w:tcPr>
            <w:tcW w:w="1545" w:type="dxa"/>
            <w:tcBorders>
              <w:top w:val="nil"/>
              <w:left w:val="nil"/>
              <w:bottom w:val="outset" w:color="auto" w:sz="6" w:space="0"/>
              <w:right w:val="outset" w:color="auto" w:sz="6" w:space="0"/>
            </w:tcBorders>
          </w:tcPr>
          <w:p w14:paraId="2598D2BA">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Пазухина</w:t>
            </w:r>
            <w:r>
              <w:rPr>
                <w:rFonts w:ascii="Times New Roman" w:hAnsi="Times New Roman" w:eastAsia="Times New Roman" w:cs="Times New Roman"/>
                <w:sz w:val="24"/>
                <w:szCs w:val="24"/>
                <w:lang w:val="en-US" w:eastAsia="ru-RU"/>
              </w:rPr>
              <w:t xml:space="preserve"> Д.</w:t>
            </w:r>
          </w:p>
        </w:tc>
        <w:tc>
          <w:tcPr>
            <w:tcW w:w="1410" w:type="dxa"/>
            <w:tcBorders>
              <w:top w:val="nil"/>
              <w:left w:val="nil"/>
              <w:bottom w:val="outset" w:color="auto" w:sz="6" w:space="0"/>
              <w:right w:val="outset" w:color="auto" w:sz="6" w:space="0"/>
            </w:tcBorders>
          </w:tcPr>
          <w:p w14:paraId="5BC06551">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Карпова Т.В.</w:t>
            </w:r>
          </w:p>
        </w:tc>
      </w:tr>
      <w:tr w14:paraId="002FD6D2">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vAlign w:val="center"/>
          </w:tcPr>
          <w:p w14:paraId="3A514E14">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6 </w:t>
            </w:r>
          </w:p>
        </w:tc>
        <w:tc>
          <w:tcPr>
            <w:tcW w:w="1800" w:type="dxa"/>
            <w:tcBorders>
              <w:top w:val="nil"/>
              <w:left w:val="nil"/>
              <w:bottom w:val="outset" w:color="auto" w:sz="6" w:space="0"/>
              <w:right w:val="outset" w:color="auto" w:sz="6" w:space="0"/>
            </w:tcBorders>
            <w:vAlign w:val="center"/>
          </w:tcPr>
          <w:p w14:paraId="79B6547D">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27ADE668">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Легкоатлетический кросс «Золотая осень»</w:t>
            </w:r>
          </w:p>
        </w:tc>
        <w:tc>
          <w:tcPr>
            <w:tcW w:w="1350" w:type="dxa"/>
            <w:tcBorders>
              <w:top w:val="nil"/>
              <w:left w:val="nil"/>
              <w:bottom w:val="outset" w:color="auto" w:sz="6" w:space="0"/>
              <w:right w:val="outset" w:color="auto" w:sz="6" w:space="0"/>
            </w:tcBorders>
          </w:tcPr>
          <w:p w14:paraId="0F7514A9">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призёр</w:t>
            </w:r>
          </w:p>
        </w:tc>
        <w:tc>
          <w:tcPr>
            <w:tcW w:w="660" w:type="dxa"/>
            <w:tcBorders>
              <w:top w:val="nil"/>
              <w:left w:val="nil"/>
              <w:bottom w:val="outset" w:color="auto" w:sz="6" w:space="0"/>
              <w:right w:val="outset" w:color="auto" w:sz="6" w:space="0"/>
            </w:tcBorders>
          </w:tcPr>
          <w:p w14:paraId="7A797988">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1545" w:type="dxa"/>
            <w:tcBorders>
              <w:top w:val="nil"/>
              <w:left w:val="nil"/>
              <w:bottom w:val="outset" w:color="auto" w:sz="6" w:space="0"/>
              <w:right w:val="outset" w:color="auto" w:sz="6" w:space="0"/>
            </w:tcBorders>
          </w:tcPr>
          <w:p w14:paraId="463A63CC">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Пазухина</w:t>
            </w:r>
            <w:r>
              <w:rPr>
                <w:rFonts w:ascii="Times New Roman" w:hAnsi="Times New Roman" w:eastAsia="Times New Roman" w:cs="Times New Roman"/>
                <w:sz w:val="24"/>
                <w:szCs w:val="24"/>
                <w:lang w:val="en-US" w:eastAsia="ru-RU"/>
              </w:rPr>
              <w:t xml:space="preserve"> Е.</w:t>
            </w:r>
          </w:p>
        </w:tc>
        <w:tc>
          <w:tcPr>
            <w:tcW w:w="1410" w:type="dxa"/>
            <w:tcBorders>
              <w:top w:val="nil"/>
              <w:left w:val="nil"/>
              <w:bottom w:val="outset" w:color="auto" w:sz="6" w:space="0"/>
              <w:right w:val="outset" w:color="auto" w:sz="6" w:space="0"/>
            </w:tcBorders>
          </w:tcPr>
          <w:p w14:paraId="2CD6112B">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Карпова Т.В.</w:t>
            </w:r>
          </w:p>
        </w:tc>
      </w:tr>
      <w:tr w14:paraId="5E4188FA">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vAlign w:val="center"/>
          </w:tcPr>
          <w:p w14:paraId="152CFA13">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7</w:t>
            </w:r>
          </w:p>
        </w:tc>
        <w:tc>
          <w:tcPr>
            <w:tcW w:w="1800" w:type="dxa"/>
            <w:tcBorders>
              <w:top w:val="nil"/>
              <w:left w:val="nil"/>
              <w:bottom w:val="outset" w:color="auto" w:sz="6" w:space="0"/>
              <w:right w:val="outset" w:color="auto" w:sz="6" w:space="0"/>
            </w:tcBorders>
            <w:vAlign w:val="center"/>
          </w:tcPr>
          <w:p w14:paraId="7ECB7DC2">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34D1B7B9">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Конкурс рисунков «Палитра осени»</w:t>
            </w:r>
          </w:p>
        </w:tc>
        <w:tc>
          <w:tcPr>
            <w:tcW w:w="1350" w:type="dxa"/>
            <w:tcBorders>
              <w:top w:val="nil"/>
              <w:left w:val="nil"/>
              <w:bottom w:val="outset" w:color="auto" w:sz="6" w:space="0"/>
              <w:right w:val="outset" w:color="auto" w:sz="6" w:space="0"/>
            </w:tcBorders>
          </w:tcPr>
          <w:p w14:paraId="3170A28C">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призер</w:t>
            </w:r>
          </w:p>
        </w:tc>
        <w:tc>
          <w:tcPr>
            <w:tcW w:w="660" w:type="dxa"/>
            <w:tcBorders>
              <w:top w:val="nil"/>
              <w:left w:val="nil"/>
              <w:bottom w:val="outset" w:color="auto" w:sz="6" w:space="0"/>
              <w:right w:val="outset" w:color="auto" w:sz="6" w:space="0"/>
            </w:tcBorders>
          </w:tcPr>
          <w:p w14:paraId="3A053513">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6</w:t>
            </w:r>
          </w:p>
        </w:tc>
        <w:tc>
          <w:tcPr>
            <w:tcW w:w="1545" w:type="dxa"/>
            <w:tcBorders>
              <w:top w:val="nil"/>
              <w:left w:val="nil"/>
              <w:bottom w:val="outset" w:color="auto" w:sz="6" w:space="0"/>
              <w:right w:val="outset" w:color="auto" w:sz="6" w:space="0"/>
            </w:tcBorders>
          </w:tcPr>
          <w:p w14:paraId="0193A51A">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Пазухина</w:t>
            </w:r>
            <w:r>
              <w:rPr>
                <w:rFonts w:ascii="Times New Roman" w:hAnsi="Times New Roman" w:eastAsia="Times New Roman" w:cs="Times New Roman"/>
                <w:sz w:val="24"/>
                <w:szCs w:val="24"/>
                <w:lang w:val="en-US" w:eastAsia="ru-RU"/>
              </w:rPr>
              <w:t xml:space="preserve"> Д.</w:t>
            </w:r>
          </w:p>
        </w:tc>
        <w:tc>
          <w:tcPr>
            <w:tcW w:w="1410" w:type="dxa"/>
            <w:tcBorders>
              <w:top w:val="nil"/>
              <w:left w:val="nil"/>
              <w:bottom w:val="outset" w:color="auto" w:sz="6" w:space="0"/>
              <w:right w:val="outset" w:color="auto" w:sz="6" w:space="0"/>
            </w:tcBorders>
          </w:tcPr>
          <w:p w14:paraId="2908071B">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Карпова Т.В.</w:t>
            </w:r>
          </w:p>
        </w:tc>
      </w:tr>
      <w:tr w14:paraId="60FFEB6D">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vAlign w:val="center"/>
          </w:tcPr>
          <w:p w14:paraId="7F69802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8</w:t>
            </w:r>
          </w:p>
        </w:tc>
        <w:tc>
          <w:tcPr>
            <w:tcW w:w="1800" w:type="dxa"/>
            <w:tcBorders>
              <w:top w:val="nil"/>
              <w:left w:val="nil"/>
              <w:bottom w:val="outset" w:color="auto" w:sz="6" w:space="0"/>
              <w:right w:val="outset" w:color="auto" w:sz="6" w:space="0"/>
            </w:tcBorders>
            <w:vAlign w:val="center"/>
          </w:tcPr>
          <w:p w14:paraId="71A43777">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4BEDE217">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«Народные традиции»</w:t>
            </w:r>
          </w:p>
        </w:tc>
        <w:tc>
          <w:tcPr>
            <w:tcW w:w="1350" w:type="dxa"/>
            <w:tcBorders>
              <w:top w:val="nil"/>
              <w:left w:val="nil"/>
              <w:bottom w:val="outset" w:color="auto" w:sz="6" w:space="0"/>
              <w:right w:val="outset" w:color="auto" w:sz="6" w:space="0"/>
            </w:tcBorders>
          </w:tcPr>
          <w:p w14:paraId="040FA29A">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победитель</w:t>
            </w:r>
          </w:p>
        </w:tc>
        <w:tc>
          <w:tcPr>
            <w:tcW w:w="660" w:type="dxa"/>
            <w:tcBorders>
              <w:top w:val="nil"/>
              <w:left w:val="nil"/>
              <w:bottom w:val="outset" w:color="auto" w:sz="6" w:space="0"/>
              <w:right w:val="outset" w:color="auto" w:sz="6" w:space="0"/>
            </w:tcBorders>
          </w:tcPr>
          <w:p w14:paraId="6D5C84D6">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1545" w:type="dxa"/>
            <w:tcBorders>
              <w:top w:val="nil"/>
              <w:left w:val="nil"/>
              <w:bottom w:val="outset" w:color="auto" w:sz="6" w:space="0"/>
              <w:right w:val="outset" w:color="auto" w:sz="6" w:space="0"/>
            </w:tcBorders>
          </w:tcPr>
          <w:p w14:paraId="6B928F93">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Карпова</w:t>
            </w:r>
            <w:r>
              <w:rPr>
                <w:rFonts w:ascii="Times New Roman" w:hAnsi="Times New Roman" w:eastAsia="Times New Roman" w:cs="Times New Roman"/>
                <w:sz w:val="24"/>
                <w:szCs w:val="24"/>
                <w:lang w:val="en-US" w:eastAsia="ru-RU"/>
              </w:rPr>
              <w:t xml:space="preserve"> В</w:t>
            </w:r>
          </w:p>
        </w:tc>
        <w:tc>
          <w:tcPr>
            <w:tcW w:w="1410" w:type="dxa"/>
            <w:tcBorders>
              <w:top w:val="nil"/>
              <w:left w:val="nil"/>
              <w:bottom w:val="outset" w:color="auto" w:sz="6" w:space="0"/>
              <w:right w:val="outset" w:color="auto" w:sz="6" w:space="0"/>
            </w:tcBorders>
          </w:tcPr>
          <w:p w14:paraId="15505C0F">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Яндуркаева Л.А.</w:t>
            </w:r>
          </w:p>
        </w:tc>
      </w:tr>
      <w:tr w14:paraId="1137AEBD">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vAlign w:val="center"/>
          </w:tcPr>
          <w:p w14:paraId="32FF76F2">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9</w:t>
            </w:r>
          </w:p>
        </w:tc>
        <w:tc>
          <w:tcPr>
            <w:tcW w:w="1800" w:type="dxa"/>
            <w:tcBorders>
              <w:top w:val="nil"/>
              <w:left w:val="nil"/>
              <w:bottom w:val="outset" w:color="auto" w:sz="6" w:space="0"/>
              <w:right w:val="outset" w:color="auto" w:sz="6" w:space="0"/>
            </w:tcBorders>
            <w:vAlign w:val="center"/>
          </w:tcPr>
          <w:p w14:paraId="04B7B63B">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4DD1238C">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Народные традиции</w:t>
            </w:r>
          </w:p>
        </w:tc>
        <w:tc>
          <w:tcPr>
            <w:tcW w:w="1350" w:type="dxa"/>
            <w:tcBorders>
              <w:top w:val="nil"/>
              <w:left w:val="nil"/>
              <w:bottom w:val="outset" w:color="auto" w:sz="6" w:space="0"/>
              <w:right w:val="outset" w:color="auto" w:sz="6" w:space="0"/>
            </w:tcBorders>
          </w:tcPr>
          <w:p w14:paraId="33546B45">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призёр</w:t>
            </w:r>
          </w:p>
        </w:tc>
        <w:tc>
          <w:tcPr>
            <w:tcW w:w="660" w:type="dxa"/>
            <w:tcBorders>
              <w:top w:val="nil"/>
              <w:left w:val="nil"/>
              <w:bottom w:val="outset" w:color="auto" w:sz="6" w:space="0"/>
              <w:right w:val="outset" w:color="auto" w:sz="6" w:space="0"/>
            </w:tcBorders>
          </w:tcPr>
          <w:p w14:paraId="074CFA39">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7</w:t>
            </w:r>
          </w:p>
        </w:tc>
        <w:tc>
          <w:tcPr>
            <w:tcW w:w="1545" w:type="dxa"/>
            <w:tcBorders>
              <w:top w:val="nil"/>
              <w:left w:val="nil"/>
              <w:bottom w:val="outset" w:color="auto" w:sz="6" w:space="0"/>
              <w:right w:val="outset" w:color="auto" w:sz="6" w:space="0"/>
            </w:tcBorders>
          </w:tcPr>
          <w:p w14:paraId="7506E51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Максименко Е. </w:t>
            </w:r>
          </w:p>
        </w:tc>
        <w:tc>
          <w:tcPr>
            <w:tcW w:w="1410" w:type="dxa"/>
            <w:tcBorders>
              <w:top w:val="nil"/>
              <w:left w:val="nil"/>
              <w:bottom w:val="outset" w:color="auto" w:sz="6" w:space="0"/>
              <w:right w:val="outset" w:color="auto" w:sz="6" w:space="0"/>
            </w:tcBorders>
          </w:tcPr>
          <w:p w14:paraId="4B174FFD">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Яндуркаева Л.А.</w:t>
            </w:r>
          </w:p>
        </w:tc>
      </w:tr>
      <w:tr w14:paraId="39DCEE75">
        <w:tblPrEx>
          <w:tblCellMar>
            <w:top w:w="15" w:type="dxa"/>
            <w:left w:w="15" w:type="dxa"/>
            <w:bottom w:w="15" w:type="dxa"/>
            <w:right w:w="15" w:type="dxa"/>
          </w:tblCellMar>
        </w:tblPrEx>
        <w:tc>
          <w:tcPr>
            <w:tcW w:w="435" w:type="dxa"/>
            <w:vMerge w:val="restart"/>
            <w:tcBorders>
              <w:top w:val="nil"/>
              <w:left w:val="outset" w:color="auto" w:sz="6" w:space="0"/>
              <w:bottom w:val="outset" w:color="auto" w:sz="6" w:space="0"/>
              <w:right w:val="outset" w:color="auto" w:sz="6" w:space="0"/>
            </w:tcBorders>
          </w:tcPr>
          <w:p w14:paraId="07087879">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00" w:type="dxa"/>
            <w:vMerge w:val="restart"/>
            <w:tcBorders>
              <w:top w:val="nil"/>
              <w:left w:val="nil"/>
              <w:bottom w:val="outset" w:color="auto" w:sz="6" w:space="0"/>
              <w:right w:val="outset" w:color="auto" w:sz="6" w:space="0"/>
            </w:tcBorders>
          </w:tcPr>
          <w:p w14:paraId="0398784F">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Республиканский</w:t>
            </w:r>
          </w:p>
        </w:tc>
        <w:tc>
          <w:tcPr>
            <w:tcW w:w="1785" w:type="dxa"/>
            <w:tcBorders>
              <w:top w:val="nil"/>
              <w:left w:val="nil"/>
              <w:bottom w:val="outset" w:color="auto" w:sz="6" w:space="0"/>
              <w:right w:val="outset" w:color="auto" w:sz="6" w:space="0"/>
            </w:tcBorders>
          </w:tcPr>
          <w:p w14:paraId="5EDBDB38">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«Спасибо маме»</w:t>
            </w:r>
          </w:p>
        </w:tc>
        <w:tc>
          <w:tcPr>
            <w:tcW w:w="1350" w:type="dxa"/>
            <w:vMerge w:val="restart"/>
            <w:tcBorders>
              <w:top w:val="nil"/>
              <w:left w:val="nil"/>
              <w:bottom w:val="outset" w:color="auto" w:sz="6" w:space="0"/>
              <w:right w:val="outset" w:color="auto" w:sz="6" w:space="0"/>
            </w:tcBorders>
          </w:tcPr>
          <w:p w14:paraId="684E55BA">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Грамота</w:t>
            </w:r>
          </w:p>
        </w:tc>
        <w:tc>
          <w:tcPr>
            <w:tcW w:w="660" w:type="dxa"/>
            <w:vMerge w:val="restart"/>
            <w:tcBorders>
              <w:top w:val="nil"/>
              <w:left w:val="nil"/>
              <w:bottom w:val="outset" w:color="auto" w:sz="6" w:space="0"/>
              <w:right w:val="outset" w:color="auto" w:sz="6" w:space="0"/>
            </w:tcBorders>
          </w:tcPr>
          <w:p w14:paraId="668FA76A">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6</w:t>
            </w:r>
          </w:p>
        </w:tc>
        <w:tc>
          <w:tcPr>
            <w:tcW w:w="1545" w:type="dxa"/>
            <w:vMerge w:val="restart"/>
            <w:tcBorders>
              <w:top w:val="nil"/>
              <w:left w:val="nil"/>
              <w:bottom w:val="outset" w:color="auto" w:sz="6" w:space="0"/>
              <w:right w:val="outset" w:color="auto" w:sz="6" w:space="0"/>
            </w:tcBorders>
          </w:tcPr>
          <w:p w14:paraId="2E0FA42E">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Пазухина</w:t>
            </w:r>
            <w:r>
              <w:rPr>
                <w:rFonts w:ascii="Times New Roman" w:hAnsi="Times New Roman" w:eastAsia="Times New Roman" w:cs="Times New Roman"/>
                <w:sz w:val="24"/>
                <w:szCs w:val="24"/>
                <w:lang w:val="en-US" w:eastAsia="ru-RU"/>
              </w:rPr>
              <w:t xml:space="preserve"> Д.</w:t>
            </w:r>
          </w:p>
        </w:tc>
        <w:tc>
          <w:tcPr>
            <w:tcW w:w="1410" w:type="dxa"/>
            <w:vMerge w:val="restart"/>
            <w:tcBorders>
              <w:top w:val="nil"/>
              <w:left w:val="nil"/>
              <w:bottom w:val="outset" w:color="auto" w:sz="6" w:space="0"/>
              <w:right w:val="outset" w:color="auto" w:sz="6" w:space="0"/>
            </w:tcBorders>
          </w:tcPr>
          <w:p w14:paraId="2781E8A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Карпова Т.В.</w:t>
            </w:r>
          </w:p>
        </w:tc>
      </w:tr>
      <w:tr w14:paraId="1DDA7EC6">
        <w:tblPrEx>
          <w:tblCellMar>
            <w:top w:w="15" w:type="dxa"/>
            <w:left w:w="15" w:type="dxa"/>
            <w:bottom w:w="15" w:type="dxa"/>
            <w:right w:w="15" w:type="dxa"/>
          </w:tblCellMar>
        </w:tblPrEx>
        <w:tc>
          <w:tcPr>
            <w:tcW w:w="435" w:type="dxa"/>
            <w:vMerge w:val="continue"/>
            <w:tcBorders>
              <w:top w:val="nil"/>
              <w:left w:val="outset" w:color="auto" w:sz="6" w:space="0"/>
              <w:bottom w:val="outset" w:color="auto" w:sz="6" w:space="0"/>
              <w:right w:val="outset" w:color="auto" w:sz="6" w:space="0"/>
            </w:tcBorders>
            <w:vAlign w:val="center"/>
          </w:tcPr>
          <w:p w14:paraId="461FEA6E">
            <w:pPr>
              <w:spacing w:after="0" w:line="240" w:lineRule="auto"/>
              <w:rPr>
                <w:rFonts w:ascii="Times New Roman" w:hAnsi="Times New Roman" w:eastAsia="Times New Roman" w:cs="Times New Roman"/>
                <w:sz w:val="24"/>
                <w:szCs w:val="24"/>
                <w:lang w:eastAsia="ru-RU"/>
              </w:rPr>
            </w:pPr>
          </w:p>
        </w:tc>
        <w:tc>
          <w:tcPr>
            <w:tcW w:w="1800" w:type="dxa"/>
            <w:vMerge w:val="continue"/>
            <w:tcBorders>
              <w:top w:val="nil"/>
              <w:left w:val="nil"/>
              <w:bottom w:val="outset" w:color="auto" w:sz="6" w:space="0"/>
              <w:right w:val="outset" w:color="auto" w:sz="6" w:space="0"/>
            </w:tcBorders>
            <w:vAlign w:val="center"/>
          </w:tcPr>
          <w:p w14:paraId="280C8FFF">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7950FC20">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350" w:type="dxa"/>
            <w:vMerge w:val="continue"/>
            <w:tcBorders>
              <w:top w:val="nil"/>
              <w:left w:val="nil"/>
              <w:bottom w:val="outset" w:color="auto" w:sz="6" w:space="0"/>
              <w:right w:val="outset" w:color="auto" w:sz="6" w:space="0"/>
            </w:tcBorders>
            <w:vAlign w:val="center"/>
          </w:tcPr>
          <w:p w14:paraId="1757C1DE">
            <w:pPr>
              <w:spacing w:after="0" w:line="240" w:lineRule="auto"/>
              <w:rPr>
                <w:rFonts w:ascii="Times New Roman" w:hAnsi="Times New Roman" w:eastAsia="Times New Roman" w:cs="Times New Roman"/>
                <w:sz w:val="24"/>
                <w:szCs w:val="24"/>
                <w:lang w:eastAsia="ru-RU"/>
              </w:rPr>
            </w:pPr>
          </w:p>
        </w:tc>
        <w:tc>
          <w:tcPr>
            <w:tcW w:w="660" w:type="dxa"/>
            <w:vMerge w:val="continue"/>
            <w:tcBorders>
              <w:top w:val="nil"/>
              <w:left w:val="nil"/>
              <w:bottom w:val="outset" w:color="auto" w:sz="6" w:space="0"/>
              <w:right w:val="outset" w:color="auto" w:sz="6" w:space="0"/>
            </w:tcBorders>
            <w:vAlign w:val="center"/>
          </w:tcPr>
          <w:p w14:paraId="2C46BA56">
            <w:pPr>
              <w:spacing w:after="0" w:line="240" w:lineRule="auto"/>
              <w:rPr>
                <w:rFonts w:ascii="Times New Roman" w:hAnsi="Times New Roman" w:eastAsia="Times New Roman" w:cs="Times New Roman"/>
                <w:sz w:val="24"/>
                <w:szCs w:val="24"/>
                <w:lang w:eastAsia="ru-RU"/>
              </w:rPr>
            </w:pPr>
          </w:p>
        </w:tc>
        <w:tc>
          <w:tcPr>
            <w:tcW w:w="1545" w:type="dxa"/>
            <w:vMerge w:val="continue"/>
            <w:tcBorders>
              <w:top w:val="nil"/>
              <w:left w:val="nil"/>
              <w:bottom w:val="outset" w:color="auto" w:sz="6" w:space="0"/>
              <w:right w:val="outset" w:color="auto" w:sz="6" w:space="0"/>
            </w:tcBorders>
            <w:vAlign w:val="center"/>
          </w:tcPr>
          <w:p w14:paraId="267EEF06">
            <w:pPr>
              <w:spacing w:after="0" w:line="240" w:lineRule="auto"/>
              <w:rPr>
                <w:rFonts w:ascii="Times New Roman" w:hAnsi="Times New Roman" w:eastAsia="Times New Roman" w:cs="Times New Roman"/>
                <w:sz w:val="24"/>
                <w:szCs w:val="24"/>
                <w:lang w:eastAsia="ru-RU"/>
              </w:rPr>
            </w:pPr>
          </w:p>
        </w:tc>
        <w:tc>
          <w:tcPr>
            <w:tcW w:w="1410" w:type="dxa"/>
            <w:vMerge w:val="continue"/>
            <w:tcBorders>
              <w:top w:val="nil"/>
              <w:left w:val="nil"/>
              <w:bottom w:val="outset" w:color="auto" w:sz="6" w:space="0"/>
              <w:right w:val="outset" w:color="auto" w:sz="6" w:space="0"/>
            </w:tcBorders>
            <w:vAlign w:val="center"/>
          </w:tcPr>
          <w:p w14:paraId="622F11BC">
            <w:pPr>
              <w:spacing w:after="0" w:line="240" w:lineRule="auto"/>
              <w:rPr>
                <w:rFonts w:ascii="Times New Roman" w:hAnsi="Times New Roman" w:eastAsia="Times New Roman" w:cs="Times New Roman"/>
                <w:sz w:val="24"/>
                <w:szCs w:val="24"/>
                <w:lang w:eastAsia="ru-RU"/>
              </w:rPr>
            </w:pPr>
          </w:p>
        </w:tc>
      </w:tr>
      <w:tr w14:paraId="3ADFDFE5">
        <w:tblPrEx>
          <w:tblCellMar>
            <w:top w:w="15" w:type="dxa"/>
            <w:left w:w="15" w:type="dxa"/>
            <w:bottom w:w="15" w:type="dxa"/>
            <w:right w:w="15" w:type="dxa"/>
          </w:tblCellMar>
        </w:tblPrEx>
        <w:tc>
          <w:tcPr>
            <w:tcW w:w="435" w:type="dxa"/>
            <w:vMerge w:val="continue"/>
            <w:tcBorders>
              <w:top w:val="nil"/>
              <w:left w:val="outset" w:color="auto" w:sz="6" w:space="0"/>
              <w:bottom w:val="outset" w:color="auto" w:sz="6" w:space="0"/>
              <w:right w:val="outset" w:color="auto" w:sz="6" w:space="0"/>
            </w:tcBorders>
            <w:vAlign w:val="center"/>
          </w:tcPr>
          <w:p w14:paraId="23572A8F">
            <w:pPr>
              <w:spacing w:after="0" w:line="240" w:lineRule="auto"/>
              <w:rPr>
                <w:rFonts w:ascii="Times New Roman" w:hAnsi="Times New Roman" w:eastAsia="Times New Roman" w:cs="Times New Roman"/>
                <w:sz w:val="24"/>
                <w:szCs w:val="24"/>
                <w:lang w:eastAsia="ru-RU"/>
              </w:rPr>
            </w:pPr>
          </w:p>
        </w:tc>
        <w:tc>
          <w:tcPr>
            <w:tcW w:w="1800" w:type="dxa"/>
            <w:vMerge w:val="continue"/>
            <w:tcBorders>
              <w:top w:val="nil"/>
              <w:left w:val="nil"/>
              <w:bottom w:val="outset" w:color="auto" w:sz="6" w:space="0"/>
              <w:right w:val="outset" w:color="auto" w:sz="6" w:space="0"/>
            </w:tcBorders>
            <w:vAlign w:val="center"/>
          </w:tcPr>
          <w:p w14:paraId="097EB555">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74476A37">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350" w:type="dxa"/>
            <w:tcBorders>
              <w:top w:val="nil"/>
              <w:left w:val="nil"/>
              <w:bottom w:val="outset" w:color="auto" w:sz="6" w:space="0"/>
              <w:right w:val="outset" w:color="auto" w:sz="6" w:space="0"/>
            </w:tcBorders>
          </w:tcPr>
          <w:p w14:paraId="08EDD34A">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660" w:type="dxa"/>
            <w:tcBorders>
              <w:top w:val="nil"/>
              <w:left w:val="nil"/>
              <w:bottom w:val="outset" w:color="auto" w:sz="6" w:space="0"/>
              <w:right w:val="outset" w:color="auto" w:sz="6" w:space="0"/>
            </w:tcBorders>
          </w:tcPr>
          <w:p w14:paraId="7E09AB75">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545" w:type="dxa"/>
            <w:tcBorders>
              <w:top w:val="nil"/>
              <w:left w:val="nil"/>
              <w:bottom w:val="outset" w:color="auto" w:sz="6" w:space="0"/>
              <w:right w:val="outset" w:color="auto" w:sz="6" w:space="0"/>
            </w:tcBorders>
          </w:tcPr>
          <w:p w14:paraId="7586EF1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410" w:type="dxa"/>
            <w:tcBorders>
              <w:top w:val="nil"/>
              <w:left w:val="nil"/>
              <w:bottom w:val="outset" w:color="auto" w:sz="6" w:space="0"/>
              <w:right w:val="outset" w:color="auto" w:sz="6" w:space="0"/>
            </w:tcBorders>
          </w:tcPr>
          <w:p w14:paraId="2B5E2FD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r>
      <w:tr w14:paraId="68E9E94E">
        <w:tblPrEx>
          <w:tblCellMar>
            <w:top w:w="15" w:type="dxa"/>
            <w:left w:w="15" w:type="dxa"/>
            <w:bottom w:w="15" w:type="dxa"/>
            <w:right w:w="15" w:type="dxa"/>
          </w:tblCellMar>
        </w:tblPrEx>
        <w:tc>
          <w:tcPr>
            <w:tcW w:w="435" w:type="dxa"/>
            <w:vMerge w:val="continue"/>
            <w:tcBorders>
              <w:top w:val="nil"/>
              <w:left w:val="outset" w:color="auto" w:sz="6" w:space="0"/>
              <w:bottom w:val="outset" w:color="auto" w:sz="6" w:space="0"/>
              <w:right w:val="outset" w:color="auto" w:sz="6" w:space="0"/>
            </w:tcBorders>
            <w:vAlign w:val="center"/>
          </w:tcPr>
          <w:p w14:paraId="2A0204F9">
            <w:pPr>
              <w:spacing w:after="0" w:line="240" w:lineRule="auto"/>
              <w:rPr>
                <w:rFonts w:ascii="Times New Roman" w:hAnsi="Times New Roman" w:eastAsia="Times New Roman" w:cs="Times New Roman"/>
                <w:sz w:val="24"/>
                <w:szCs w:val="24"/>
                <w:lang w:eastAsia="ru-RU"/>
              </w:rPr>
            </w:pPr>
          </w:p>
        </w:tc>
        <w:tc>
          <w:tcPr>
            <w:tcW w:w="1800" w:type="dxa"/>
            <w:vMerge w:val="continue"/>
            <w:tcBorders>
              <w:top w:val="nil"/>
              <w:left w:val="nil"/>
              <w:bottom w:val="outset" w:color="auto" w:sz="6" w:space="0"/>
              <w:right w:val="outset" w:color="auto" w:sz="6" w:space="0"/>
            </w:tcBorders>
            <w:vAlign w:val="center"/>
          </w:tcPr>
          <w:p w14:paraId="1E82A663">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1CC05CB1">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350" w:type="dxa"/>
            <w:vMerge w:val="restart"/>
            <w:tcBorders>
              <w:top w:val="nil"/>
              <w:left w:val="nil"/>
              <w:bottom w:val="outset" w:color="auto" w:sz="6" w:space="0"/>
              <w:right w:val="outset" w:color="auto" w:sz="6" w:space="0"/>
            </w:tcBorders>
          </w:tcPr>
          <w:p w14:paraId="2DDC1879">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660" w:type="dxa"/>
            <w:vMerge w:val="restart"/>
            <w:tcBorders>
              <w:top w:val="nil"/>
              <w:left w:val="nil"/>
              <w:bottom w:val="outset" w:color="auto" w:sz="6" w:space="0"/>
              <w:right w:val="outset" w:color="auto" w:sz="6" w:space="0"/>
            </w:tcBorders>
          </w:tcPr>
          <w:p w14:paraId="6239D619">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545" w:type="dxa"/>
            <w:vMerge w:val="restart"/>
            <w:tcBorders>
              <w:top w:val="nil"/>
              <w:left w:val="nil"/>
              <w:bottom w:val="outset" w:color="auto" w:sz="6" w:space="0"/>
              <w:right w:val="outset" w:color="auto" w:sz="6" w:space="0"/>
            </w:tcBorders>
          </w:tcPr>
          <w:p w14:paraId="07BE264A">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410" w:type="dxa"/>
            <w:vMerge w:val="restart"/>
            <w:tcBorders>
              <w:top w:val="nil"/>
              <w:left w:val="nil"/>
              <w:bottom w:val="outset" w:color="auto" w:sz="6" w:space="0"/>
              <w:right w:val="outset" w:color="auto" w:sz="6" w:space="0"/>
            </w:tcBorders>
          </w:tcPr>
          <w:p w14:paraId="1E33F8F3">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r>
      <w:tr w14:paraId="41A52ABA">
        <w:tblPrEx>
          <w:tblCellMar>
            <w:top w:w="15" w:type="dxa"/>
            <w:left w:w="15" w:type="dxa"/>
            <w:bottom w:w="15" w:type="dxa"/>
            <w:right w:w="15" w:type="dxa"/>
          </w:tblCellMar>
        </w:tblPrEx>
        <w:tc>
          <w:tcPr>
            <w:tcW w:w="435" w:type="dxa"/>
            <w:vMerge w:val="continue"/>
            <w:tcBorders>
              <w:top w:val="nil"/>
              <w:left w:val="outset" w:color="auto" w:sz="6" w:space="0"/>
              <w:bottom w:val="outset" w:color="auto" w:sz="6" w:space="0"/>
              <w:right w:val="outset" w:color="auto" w:sz="6" w:space="0"/>
            </w:tcBorders>
            <w:vAlign w:val="center"/>
          </w:tcPr>
          <w:p w14:paraId="7FD00024">
            <w:pPr>
              <w:spacing w:after="0" w:line="240" w:lineRule="auto"/>
              <w:rPr>
                <w:rFonts w:ascii="Times New Roman" w:hAnsi="Times New Roman" w:eastAsia="Times New Roman" w:cs="Times New Roman"/>
                <w:sz w:val="24"/>
                <w:szCs w:val="24"/>
                <w:lang w:eastAsia="ru-RU"/>
              </w:rPr>
            </w:pPr>
          </w:p>
        </w:tc>
        <w:tc>
          <w:tcPr>
            <w:tcW w:w="1800" w:type="dxa"/>
            <w:vMerge w:val="continue"/>
            <w:tcBorders>
              <w:top w:val="nil"/>
              <w:left w:val="nil"/>
              <w:bottom w:val="outset" w:color="auto" w:sz="6" w:space="0"/>
              <w:right w:val="outset" w:color="auto" w:sz="6" w:space="0"/>
            </w:tcBorders>
            <w:vAlign w:val="center"/>
          </w:tcPr>
          <w:p w14:paraId="41E16705">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7B3A2BDD">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p>
        </w:tc>
        <w:tc>
          <w:tcPr>
            <w:tcW w:w="1350" w:type="dxa"/>
            <w:vMerge w:val="continue"/>
            <w:tcBorders>
              <w:top w:val="nil"/>
              <w:left w:val="nil"/>
              <w:bottom w:val="outset" w:color="auto" w:sz="6" w:space="0"/>
              <w:right w:val="outset" w:color="auto" w:sz="6" w:space="0"/>
            </w:tcBorders>
            <w:vAlign w:val="center"/>
          </w:tcPr>
          <w:p w14:paraId="3C81CE39">
            <w:pPr>
              <w:spacing w:after="0" w:line="240" w:lineRule="auto"/>
              <w:rPr>
                <w:rFonts w:ascii="Times New Roman" w:hAnsi="Times New Roman" w:eastAsia="Times New Roman" w:cs="Times New Roman"/>
                <w:sz w:val="24"/>
                <w:szCs w:val="24"/>
                <w:lang w:eastAsia="ru-RU"/>
              </w:rPr>
            </w:pPr>
          </w:p>
        </w:tc>
        <w:tc>
          <w:tcPr>
            <w:tcW w:w="660" w:type="dxa"/>
            <w:vMerge w:val="continue"/>
            <w:tcBorders>
              <w:top w:val="nil"/>
              <w:left w:val="nil"/>
              <w:bottom w:val="outset" w:color="auto" w:sz="6" w:space="0"/>
              <w:right w:val="outset" w:color="auto" w:sz="6" w:space="0"/>
            </w:tcBorders>
            <w:vAlign w:val="center"/>
          </w:tcPr>
          <w:p w14:paraId="1F39ABA0">
            <w:pPr>
              <w:spacing w:after="0" w:line="240" w:lineRule="auto"/>
              <w:rPr>
                <w:rFonts w:ascii="Times New Roman" w:hAnsi="Times New Roman" w:eastAsia="Times New Roman" w:cs="Times New Roman"/>
                <w:sz w:val="24"/>
                <w:szCs w:val="24"/>
                <w:lang w:eastAsia="ru-RU"/>
              </w:rPr>
            </w:pPr>
          </w:p>
        </w:tc>
        <w:tc>
          <w:tcPr>
            <w:tcW w:w="1545" w:type="dxa"/>
            <w:vMerge w:val="continue"/>
            <w:tcBorders>
              <w:top w:val="nil"/>
              <w:left w:val="nil"/>
              <w:bottom w:val="outset" w:color="auto" w:sz="6" w:space="0"/>
              <w:right w:val="outset" w:color="auto" w:sz="6" w:space="0"/>
            </w:tcBorders>
            <w:vAlign w:val="center"/>
          </w:tcPr>
          <w:p w14:paraId="50971A79">
            <w:pPr>
              <w:spacing w:after="0" w:line="240" w:lineRule="auto"/>
              <w:rPr>
                <w:rFonts w:ascii="Times New Roman" w:hAnsi="Times New Roman" w:eastAsia="Times New Roman" w:cs="Times New Roman"/>
                <w:sz w:val="24"/>
                <w:szCs w:val="24"/>
                <w:lang w:eastAsia="ru-RU"/>
              </w:rPr>
            </w:pPr>
          </w:p>
        </w:tc>
        <w:tc>
          <w:tcPr>
            <w:tcW w:w="1410" w:type="dxa"/>
            <w:vMerge w:val="continue"/>
            <w:tcBorders>
              <w:top w:val="nil"/>
              <w:left w:val="nil"/>
              <w:bottom w:val="outset" w:color="auto" w:sz="6" w:space="0"/>
              <w:right w:val="outset" w:color="auto" w:sz="6" w:space="0"/>
            </w:tcBorders>
            <w:vAlign w:val="center"/>
          </w:tcPr>
          <w:p w14:paraId="76F2A881">
            <w:pPr>
              <w:spacing w:after="0" w:line="240" w:lineRule="auto"/>
              <w:rPr>
                <w:rFonts w:ascii="Times New Roman" w:hAnsi="Times New Roman" w:eastAsia="Times New Roman" w:cs="Times New Roman"/>
                <w:sz w:val="24"/>
                <w:szCs w:val="24"/>
                <w:lang w:eastAsia="ru-RU"/>
              </w:rPr>
            </w:pPr>
          </w:p>
        </w:tc>
      </w:tr>
      <w:tr w14:paraId="03F33E28">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7CE23B36">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800" w:type="dxa"/>
            <w:vMerge w:val="continue"/>
            <w:tcBorders>
              <w:top w:val="nil"/>
              <w:left w:val="nil"/>
              <w:bottom w:val="outset" w:color="auto" w:sz="6" w:space="0"/>
              <w:right w:val="outset" w:color="auto" w:sz="6" w:space="0"/>
            </w:tcBorders>
            <w:vAlign w:val="center"/>
          </w:tcPr>
          <w:p w14:paraId="1750805C">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50193C61">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V</w:t>
            </w: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Епархиального конкурса детского творчества «Пасхальная открыткИ</w:t>
            </w:r>
          </w:p>
        </w:tc>
        <w:tc>
          <w:tcPr>
            <w:tcW w:w="1350" w:type="dxa"/>
            <w:tcBorders>
              <w:top w:val="nil"/>
              <w:left w:val="nil"/>
              <w:bottom w:val="outset" w:color="auto" w:sz="6" w:space="0"/>
              <w:right w:val="outset" w:color="auto" w:sz="6" w:space="0"/>
            </w:tcBorders>
          </w:tcPr>
          <w:p w14:paraId="45E4309B">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Диплом</w:t>
            </w:r>
          </w:p>
        </w:tc>
        <w:tc>
          <w:tcPr>
            <w:tcW w:w="660" w:type="dxa"/>
            <w:tcBorders>
              <w:top w:val="nil"/>
              <w:left w:val="nil"/>
              <w:bottom w:val="outset" w:color="auto" w:sz="6" w:space="0"/>
              <w:right w:val="outset" w:color="auto" w:sz="6" w:space="0"/>
            </w:tcBorders>
          </w:tcPr>
          <w:p w14:paraId="724FF324">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1545" w:type="dxa"/>
            <w:tcBorders>
              <w:top w:val="nil"/>
              <w:left w:val="nil"/>
              <w:bottom w:val="outset" w:color="auto" w:sz="6" w:space="0"/>
              <w:right w:val="outset" w:color="auto" w:sz="6" w:space="0"/>
            </w:tcBorders>
          </w:tcPr>
          <w:p w14:paraId="502970D8">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Карпова В.</w:t>
            </w:r>
          </w:p>
        </w:tc>
        <w:tc>
          <w:tcPr>
            <w:tcW w:w="1410" w:type="dxa"/>
            <w:tcBorders>
              <w:top w:val="nil"/>
              <w:left w:val="nil"/>
              <w:bottom w:val="outset" w:color="auto" w:sz="6" w:space="0"/>
              <w:right w:val="outset" w:color="auto" w:sz="6" w:space="0"/>
            </w:tcBorders>
          </w:tcPr>
          <w:p w14:paraId="5BC46EBD">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Карпова Т.В.</w:t>
            </w:r>
          </w:p>
        </w:tc>
      </w:tr>
      <w:tr w14:paraId="31E6DC6A">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35E9214C">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3</w:t>
            </w:r>
          </w:p>
        </w:tc>
        <w:tc>
          <w:tcPr>
            <w:tcW w:w="1800" w:type="dxa"/>
            <w:tcBorders>
              <w:top w:val="nil"/>
              <w:left w:val="nil"/>
              <w:bottom w:val="outset" w:color="auto" w:sz="6" w:space="0"/>
              <w:right w:val="outset" w:color="auto" w:sz="6" w:space="0"/>
            </w:tcBorders>
            <w:vAlign w:val="center"/>
          </w:tcPr>
          <w:p w14:paraId="4747C84B">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72FF779D">
            <w:pPr>
              <w:widowControl w:val="0"/>
              <w:autoSpaceDE w:val="0"/>
              <w:autoSpaceDN w:val="0"/>
              <w:spacing w:before="100" w:beforeAutospacing="1" w:after="100" w:afterAutospacing="1" w:line="240" w:lineRule="auto"/>
              <w:ind w:firstLine="120" w:firstLineChars="5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VII</w:t>
            </w:r>
            <w:r>
              <w:rPr>
                <w:rFonts w:ascii="Times New Roman" w:hAnsi="Times New Roman" w:eastAsia="Times New Roman" w:cs="Times New Roman"/>
                <w:sz w:val="24"/>
                <w:szCs w:val="24"/>
                <w:lang w:eastAsia="ru-RU"/>
              </w:rPr>
              <w:t>Епархиального конкурса детского творчества «Пасхальная открытки</w:t>
            </w:r>
          </w:p>
          <w:p w14:paraId="2247D707">
            <w:pPr>
              <w:widowControl w:val="0"/>
              <w:autoSpaceDE w:val="0"/>
              <w:autoSpaceDN w:val="0"/>
              <w:spacing w:before="100" w:beforeAutospacing="1" w:after="100" w:afterAutospacing="1" w:line="240" w:lineRule="auto"/>
              <w:ind w:firstLine="120" w:firstLineChars="50"/>
              <w:rPr>
                <w:rFonts w:ascii="Times New Roman" w:hAnsi="Times New Roman" w:eastAsia="Times New Roman" w:cs="Times New Roman"/>
                <w:sz w:val="24"/>
                <w:szCs w:val="24"/>
                <w:lang w:eastAsia="ru-RU"/>
              </w:rPr>
            </w:pPr>
          </w:p>
        </w:tc>
        <w:tc>
          <w:tcPr>
            <w:tcW w:w="1350" w:type="dxa"/>
            <w:tcBorders>
              <w:top w:val="nil"/>
              <w:left w:val="nil"/>
              <w:bottom w:val="outset" w:color="auto" w:sz="6" w:space="0"/>
              <w:right w:val="outset" w:color="auto" w:sz="6" w:space="0"/>
            </w:tcBorders>
          </w:tcPr>
          <w:p w14:paraId="1DCC2D0F">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Диплом</w:t>
            </w:r>
          </w:p>
        </w:tc>
        <w:tc>
          <w:tcPr>
            <w:tcW w:w="660" w:type="dxa"/>
            <w:tcBorders>
              <w:top w:val="nil"/>
              <w:left w:val="nil"/>
              <w:bottom w:val="outset" w:color="auto" w:sz="6" w:space="0"/>
              <w:right w:val="outset" w:color="auto" w:sz="6" w:space="0"/>
            </w:tcBorders>
          </w:tcPr>
          <w:p w14:paraId="51651D78">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8</w:t>
            </w:r>
          </w:p>
        </w:tc>
        <w:tc>
          <w:tcPr>
            <w:tcW w:w="1545" w:type="dxa"/>
            <w:tcBorders>
              <w:top w:val="nil"/>
              <w:left w:val="nil"/>
              <w:bottom w:val="outset" w:color="auto" w:sz="6" w:space="0"/>
              <w:right w:val="outset" w:color="auto" w:sz="6" w:space="0"/>
            </w:tcBorders>
          </w:tcPr>
          <w:p w14:paraId="477440D8">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Гайдаев С.</w:t>
            </w:r>
          </w:p>
        </w:tc>
        <w:tc>
          <w:tcPr>
            <w:tcW w:w="1410" w:type="dxa"/>
            <w:tcBorders>
              <w:top w:val="nil"/>
              <w:left w:val="nil"/>
              <w:bottom w:val="outset" w:color="auto" w:sz="6" w:space="0"/>
              <w:right w:val="outset" w:color="auto" w:sz="6" w:space="0"/>
            </w:tcBorders>
          </w:tcPr>
          <w:p w14:paraId="77FE4356">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Яндуркаева Л.А.</w:t>
            </w:r>
          </w:p>
        </w:tc>
      </w:tr>
      <w:tr w14:paraId="5D83733E">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5E658FDB">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1800" w:type="dxa"/>
            <w:tcBorders>
              <w:top w:val="nil"/>
              <w:left w:val="nil"/>
              <w:bottom w:val="outset" w:color="auto" w:sz="6" w:space="0"/>
              <w:right w:val="outset" w:color="auto" w:sz="6" w:space="0"/>
            </w:tcBorders>
            <w:vAlign w:val="center"/>
          </w:tcPr>
          <w:p w14:paraId="464BCA3A">
            <w:pPr>
              <w:spacing w:after="0" w:line="240" w:lineRule="auto"/>
              <w:rPr>
                <w:rFonts w:ascii="Times New Roman" w:hAnsi="Times New Roman" w:eastAsia="Times New Roman" w:cs="Times New Roman"/>
                <w:sz w:val="24"/>
                <w:szCs w:val="24"/>
                <w:lang w:eastAsia="ru-RU"/>
              </w:rPr>
            </w:pPr>
          </w:p>
        </w:tc>
        <w:tc>
          <w:tcPr>
            <w:tcW w:w="1785" w:type="dxa"/>
            <w:tcBorders>
              <w:top w:val="nil"/>
              <w:left w:val="nil"/>
              <w:bottom w:val="outset" w:color="auto" w:sz="6" w:space="0"/>
              <w:right w:val="outset" w:color="auto" w:sz="6" w:space="0"/>
            </w:tcBorders>
          </w:tcPr>
          <w:p w14:paraId="3CBADDE4">
            <w:pPr>
              <w:widowControl w:val="0"/>
              <w:autoSpaceDE w:val="0"/>
              <w:autoSpaceDN w:val="0"/>
              <w:spacing w:before="100" w:beforeAutospacing="1" w:after="100" w:afterAutospacing="1" w:line="240" w:lineRule="auto"/>
              <w:ind w:firstLine="120" w:firstLineChars="50"/>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«Народные традиции»</w:t>
            </w:r>
          </w:p>
        </w:tc>
        <w:tc>
          <w:tcPr>
            <w:tcW w:w="1350" w:type="dxa"/>
            <w:tcBorders>
              <w:top w:val="nil"/>
              <w:left w:val="nil"/>
              <w:bottom w:val="outset" w:color="auto" w:sz="6" w:space="0"/>
              <w:right w:val="outset" w:color="auto" w:sz="6" w:space="0"/>
            </w:tcBorders>
          </w:tcPr>
          <w:p w14:paraId="1AD21A1B">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призёр</w:t>
            </w:r>
          </w:p>
        </w:tc>
        <w:tc>
          <w:tcPr>
            <w:tcW w:w="660" w:type="dxa"/>
            <w:tcBorders>
              <w:top w:val="nil"/>
              <w:left w:val="nil"/>
              <w:bottom w:val="outset" w:color="auto" w:sz="6" w:space="0"/>
              <w:right w:val="outset" w:color="auto" w:sz="6" w:space="0"/>
            </w:tcBorders>
          </w:tcPr>
          <w:p w14:paraId="2F9C2787">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6</w:t>
            </w:r>
          </w:p>
        </w:tc>
        <w:tc>
          <w:tcPr>
            <w:tcW w:w="1545" w:type="dxa"/>
            <w:tcBorders>
              <w:top w:val="nil"/>
              <w:left w:val="nil"/>
              <w:bottom w:val="outset" w:color="auto" w:sz="6" w:space="0"/>
              <w:right w:val="outset" w:color="auto" w:sz="6" w:space="0"/>
            </w:tcBorders>
          </w:tcPr>
          <w:p w14:paraId="66E88D62">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 Карпова В.</w:t>
            </w:r>
          </w:p>
        </w:tc>
        <w:tc>
          <w:tcPr>
            <w:tcW w:w="1410" w:type="dxa"/>
            <w:tcBorders>
              <w:top w:val="nil"/>
              <w:left w:val="nil"/>
              <w:bottom w:val="outset" w:color="auto" w:sz="6" w:space="0"/>
              <w:right w:val="outset" w:color="auto" w:sz="6" w:space="0"/>
            </w:tcBorders>
          </w:tcPr>
          <w:p w14:paraId="62516FE6">
            <w:pPr>
              <w:widowControl w:val="0"/>
              <w:autoSpaceDE w:val="0"/>
              <w:autoSpaceDN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Яндуркаева Л.А.</w:t>
            </w:r>
          </w:p>
        </w:tc>
      </w:tr>
    </w:tbl>
    <w:p w14:paraId="5D6AE4AF">
      <w:pPr>
        <w:widowControl w:val="0"/>
        <w:autoSpaceDE w:val="0"/>
        <w:autoSpaceDN w:val="0"/>
        <w:spacing w:before="100" w:beforeAutospacing="1" w:after="100" w:afterAutospacing="1" w:line="240" w:lineRule="auto"/>
        <w:rPr>
          <w:rFonts w:ascii="Open Sans" w:hAnsi="Open Sans" w:eastAsia="Times New Roman" w:cs="Times New Roman"/>
          <w:b/>
          <w:color w:val="000000"/>
          <w:sz w:val="24"/>
          <w:szCs w:val="24"/>
          <w:shd w:val="clear" w:color="auto" w:fill="FFFFFF"/>
          <w:lang w:eastAsia="ru-RU"/>
        </w:rPr>
      </w:pPr>
    </w:p>
    <w:p w14:paraId="4639CB9E">
      <w:pPr>
        <w:widowControl w:val="0"/>
        <w:autoSpaceDE w:val="0"/>
        <w:autoSpaceDN w:val="0"/>
        <w:spacing w:before="100" w:beforeAutospacing="1" w:after="100" w:afterAutospacing="1" w:line="240" w:lineRule="auto"/>
        <w:rPr>
          <w:rFonts w:ascii="Open Sans" w:hAnsi="Open Sans" w:eastAsia="Times New Roman" w:cs="Times New Roman"/>
          <w:color w:val="000000"/>
          <w:sz w:val="24"/>
          <w:szCs w:val="24"/>
          <w:shd w:val="clear" w:color="auto" w:fill="FFFFFF"/>
          <w:lang w:eastAsia="ru-RU"/>
        </w:rPr>
      </w:pPr>
      <w:r>
        <w:rPr>
          <w:rFonts w:ascii="Open Sans" w:hAnsi="Open Sans" w:eastAsia="Times New Roman" w:cs="Times New Roman"/>
          <w:b/>
          <w:color w:val="000000"/>
          <w:sz w:val="24"/>
          <w:szCs w:val="24"/>
          <w:shd w:val="clear" w:color="auto" w:fill="FFFFFF"/>
          <w:lang w:eastAsia="ru-RU"/>
        </w:rPr>
        <w:t xml:space="preserve">Вывод: </w:t>
      </w:r>
      <w:r>
        <w:rPr>
          <w:rFonts w:ascii="Open Sans" w:hAnsi="Open Sans" w:eastAsia="Times New Roman" w:cs="Times New Roman"/>
          <w:color w:val="000000"/>
          <w:sz w:val="24"/>
          <w:szCs w:val="24"/>
          <w:shd w:val="clear" w:color="auto" w:fill="FFFFFF"/>
          <w:lang w:eastAsia="ru-RU"/>
        </w:rPr>
        <w:t>отмечается повышенная заинтересованность обучающихся в саморазвитии и получении результатов во внеурочной и учебной деятельности.</w:t>
      </w:r>
    </w:p>
    <w:p w14:paraId="7669483C">
      <w:pPr>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 школе проводится работа по профилактике СПИДа и наркомании. Проводятся классные часы, уроки, на которых педагоги, мед.работник рассказывают обучающимся о наркомании, СПИДе, о трагических последствиях пагубных заболеваний, что заставляет  всерьёз задуматься учеников. Постоянно проводятся серии бесед по сохранению репродуктивного здоровья, по профилактике инфекционных заболеваний, об опасности ЗПП, по профилактике наркомании классными руководителями, медицинским работником. Организуются месячники по пропаганде «ЗОЖ», «ПДД», «День Здоровья и туризма». </w:t>
      </w:r>
    </w:p>
    <w:p w14:paraId="1ECC9EEB">
      <w:pPr>
        <w:spacing w:before="100" w:beforeAutospacing="1" w:after="100" w:afterAutospacing="1" w:line="273" w:lineRule="auto"/>
        <w:jc w:val="both"/>
        <w:rPr>
          <w:rFonts w:ascii="Calibri" w:hAnsi="Calibri" w:eastAsia="Times New Roman" w:cs="Calibri"/>
          <w:color w:val="000000"/>
          <w:sz w:val="24"/>
          <w:szCs w:val="24"/>
          <w:lang w:eastAsia="ru-RU"/>
        </w:rPr>
      </w:pPr>
      <w:r>
        <w:rPr>
          <w:rFonts w:ascii="Calibri" w:hAnsi="Calibri" w:eastAsia="Times New Roman" w:cs="Calibri"/>
          <w:sz w:val="24"/>
          <w:szCs w:val="24"/>
          <w:lang w:eastAsia="ru-RU"/>
        </w:rPr>
        <w:t xml:space="preserve">  В целях профилактики безнадзорности и правонарушений несовершеннолетних в школе проводится профилактическая работа: информационный подход-</w:t>
      </w:r>
      <w:r>
        <w:rPr>
          <w:rFonts w:ascii="Calibri" w:hAnsi="Calibri" w:eastAsia="Times New Roman" w:cs="Calibri"/>
          <w:color w:val="000000"/>
          <w:sz w:val="24"/>
          <w:szCs w:val="24"/>
          <w:lang w:eastAsia="ru-RU"/>
        </w:rPr>
        <w:t>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 (уроки, элективные курсы, классные часы). К сотрудничеству с ОУ привлекаются родители.</w:t>
      </w:r>
      <w:r>
        <w:rPr>
          <w:rFonts w:ascii="Calibri" w:hAnsi="Calibri" w:eastAsia="Times New Roman" w:cs="Calibri"/>
          <w:sz w:val="24"/>
          <w:szCs w:val="24"/>
          <w:lang w:eastAsia="ru-RU"/>
        </w:rPr>
        <w:t xml:space="preserve"> Ежегодно у нас проходят общешкольные родительские собрания, классные родительские собрания. Родители активно вовлекаются во все общешкольные мероприятия, совместное проведение классных часов. Партнерские отношения между школой и семьей позволяют повысить психолого-педагогическую грамотность родителей, способствуют снижению роста правонарушений.</w:t>
      </w:r>
    </w:p>
    <w:p w14:paraId="63B60697">
      <w:pPr>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В Школе систематически проводятся традиционные  мероприятия по профилактике правонарушений и преступлений несовершеннолетних:</w:t>
      </w:r>
    </w:p>
    <w:p w14:paraId="473A2298">
      <w:pPr>
        <w:numPr>
          <w:ilvl w:val="0"/>
          <w:numId w:val="8"/>
        </w:numPr>
        <w:tabs>
          <w:tab w:val="left" w:pos="0"/>
          <w:tab w:val="left" w:pos="540"/>
        </w:tabs>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Выявление семей и детей, находящихся в социально опасном положении, детей «группы </w:t>
      </w:r>
    </w:p>
    <w:p w14:paraId="6A8E466B">
      <w:pPr>
        <w:numPr>
          <w:ilvl w:val="0"/>
          <w:numId w:val="8"/>
        </w:numPr>
        <w:tabs>
          <w:tab w:val="left" w:pos="0"/>
          <w:tab w:val="left" w:pos="540"/>
        </w:tabs>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Создание банка данных неблагополучных семей, детей «группы риска».</w:t>
      </w:r>
    </w:p>
    <w:p w14:paraId="6EC35E7D">
      <w:pPr>
        <w:numPr>
          <w:ilvl w:val="0"/>
          <w:numId w:val="8"/>
        </w:numPr>
        <w:tabs>
          <w:tab w:val="left" w:pos="0"/>
          <w:tab w:val="left" w:pos="540"/>
        </w:tabs>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Проведение с обучающимися классных часов, бесед, лекций по правовому воспитанию, ЗОЖ. </w:t>
      </w:r>
    </w:p>
    <w:p w14:paraId="2FE3F471">
      <w:pPr>
        <w:numPr>
          <w:ilvl w:val="0"/>
          <w:numId w:val="8"/>
        </w:numPr>
        <w:tabs>
          <w:tab w:val="left" w:pos="0"/>
          <w:tab w:val="left" w:pos="540"/>
        </w:tabs>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Проведение родительских собраний по правовому воспитанию. </w:t>
      </w:r>
    </w:p>
    <w:p w14:paraId="4CD6AE3E">
      <w:pPr>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Основными формами мероприятий по профилактике суицидов в школе это -  проведение классных часов, открытых мероприятий, праздников, спортивных соревнований, дней здоровья, походов, способствующих как вовлечению обучающихся  в дела класса, школы, так и отвлечению обучающихся  от негативных эмоций, формированию у обучающихся позитивного мышления. Эти мероприятия включены как в воспитательные планы школы, так и в воспитательные системы классов. </w:t>
      </w:r>
      <w:r>
        <w:rPr>
          <w:rFonts w:ascii="Calibri" w:hAnsi="Calibri" w:eastAsia="Times New Roman" w:cs="Calibri"/>
          <w:color w:val="000000"/>
          <w:sz w:val="24"/>
          <w:szCs w:val="24"/>
          <w:lang w:eastAsia="ru-RU"/>
        </w:rPr>
        <w:t xml:space="preserve"> </w:t>
      </w:r>
    </w:p>
    <w:p w14:paraId="7084E394">
      <w:pPr>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Планирование работы по профилактике детского дорожно-транспортного травматизма</w:t>
      </w:r>
      <w:r>
        <w:rPr>
          <w:rFonts w:ascii="Calibri" w:hAnsi="Calibri" w:eastAsia="Times New Roman" w:cs="Calibri"/>
          <w:b/>
          <w:sz w:val="24"/>
          <w:szCs w:val="24"/>
          <w:u w:val="single"/>
          <w:lang w:eastAsia="ru-RU"/>
        </w:rPr>
        <w:t xml:space="preserve"> </w:t>
      </w:r>
      <w:r>
        <w:rPr>
          <w:rFonts w:ascii="Calibri" w:hAnsi="Calibri" w:eastAsia="Times New Roman" w:cs="Calibri"/>
          <w:sz w:val="24"/>
          <w:szCs w:val="24"/>
          <w:lang w:eastAsia="ru-RU"/>
        </w:rPr>
        <w:t xml:space="preserve"> среди несовершеннолетних   осуществляется через отдельное направление в разделе плана воспитательной  работы    «Профилактика детского дорожного  травматизма», направленное на повышение навыков безопасного поведения и правового сознания по  предупреждению ДТП.</w:t>
      </w:r>
    </w:p>
    <w:p w14:paraId="2D317CA9">
      <w:pPr>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Таким образом, работа по формированию жизнеутверждающих факторов   в   школе - организованная и целенаправленная деятельность преподавателей, родителей, направленная на формирование высших нравственных ценностей у обучающихся, а также качеств патриота и защитника Родины  носит системно-деятельностный характер. </w:t>
      </w:r>
    </w:p>
    <w:p w14:paraId="0A28877D">
      <w:pPr>
        <w:spacing w:before="100" w:beforeAutospacing="1" w:after="100" w:afterAutospacing="1" w:line="273" w:lineRule="auto"/>
        <w:jc w:val="both"/>
        <w:rPr>
          <w:rFonts w:ascii="Calibri" w:hAnsi="Calibri" w:eastAsia="Times New Roman" w:cs="Calibri"/>
          <w:sz w:val="24"/>
          <w:szCs w:val="24"/>
          <w:lang w:eastAsia="ru-RU"/>
        </w:rPr>
      </w:pPr>
      <w:r>
        <w:rPr>
          <w:rFonts w:ascii="Times New Roman" w:hAnsi="Times New Roman" w:eastAsia="Calibri" w:cs="Times New Roman"/>
          <w:sz w:val="24"/>
          <w:szCs w:val="24"/>
          <w:lang w:eastAsia="ru-RU"/>
        </w:rPr>
        <w:t xml:space="preserve"> - участие в акциях: «Правила дорожного движения», «День толерантности», «Внимание - дети», «Милосердие», операция «Кормушка», «Будем вежливы», «В здоровом теле - здоровый дух», «Георгиевская ленточка», День воинской славы, «Тебе солдат», «Скажи «НЕТ!» вредным привычкам!», «Книжкина больница», День добрых дел, «Чистый двор», «Дарите книги с любовью», «Посылка солдату-земляку», «Крым навсегда», «Бессмертный полк».</w:t>
      </w:r>
    </w:p>
    <w:p w14:paraId="41D62BEA">
      <w:pPr>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Результатами всей системы деятельности, направленной на  формирование жизнеутверждающих факторов является личностный рост школьников, проявляющийся в приобретении ими социально-значимых знаний.</w:t>
      </w:r>
    </w:p>
    <w:p w14:paraId="77D681FF">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 xml:space="preserve">IV. </w:t>
      </w:r>
      <w:r>
        <w:rPr>
          <w:rFonts w:ascii="Times New Roman" w:hAnsi="Times New Roman" w:eastAsia="Times New Roman" w:cs="Times New Roman"/>
          <w:b/>
          <w:bCs/>
          <w:color w:val="000000"/>
          <w:sz w:val="24"/>
          <w:szCs w:val="24"/>
          <w:lang w:eastAsia="ru-RU"/>
        </w:rPr>
        <w:t>ОРГАНИЗАЦИЯ УЧЕБНОГО ПРОЦЕССА</w:t>
      </w:r>
    </w:p>
    <w:p w14:paraId="15C8A6CF">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учебного процесса в Школе регламентируется режимом занятий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учебным планом</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календарным учебным графиком</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расписанием занятий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локальными нормативными актами Школы</w:t>
      </w:r>
      <w:r>
        <w:rPr>
          <w:rFonts w:ascii="Calibri" w:hAnsi="Calibri" w:eastAsia="Times New Roman" w:cs="Calibri"/>
          <w:color w:val="000000"/>
          <w:sz w:val="24"/>
          <w:szCs w:val="24"/>
          <w:lang w:eastAsia="ru-RU"/>
        </w:rPr>
        <w:t>.</w:t>
      </w:r>
    </w:p>
    <w:p w14:paraId="24BE848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Начало учебного года – </w:t>
      </w:r>
      <w:r>
        <w:rPr>
          <w:rFonts w:ascii="Calibri" w:hAnsi="Calibri" w:eastAsia="Times New Roman" w:cs="Calibri"/>
          <w:color w:val="000000"/>
          <w:sz w:val="24"/>
          <w:szCs w:val="24"/>
          <w:lang w:eastAsia="ru-RU"/>
        </w:rPr>
        <w:t xml:space="preserve">1 </w:t>
      </w:r>
      <w:r>
        <w:rPr>
          <w:rFonts w:ascii="Times New Roman" w:hAnsi="Times New Roman" w:eastAsia="Times New Roman" w:cs="Times New Roman"/>
          <w:color w:val="000000"/>
          <w:sz w:val="24"/>
          <w:szCs w:val="24"/>
          <w:lang w:eastAsia="ru-RU"/>
        </w:rPr>
        <w:t>сентября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окончание – 30</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мая</w:t>
      </w:r>
      <w:r>
        <w:rPr>
          <w:rFonts w:ascii="Calibri" w:hAnsi="Calibri" w:eastAsia="Times New Roman" w:cs="Calibri"/>
          <w:color w:val="000000"/>
          <w:sz w:val="24"/>
          <w:szCs w:val="24"/>
          <w:lang w:eastAsia="ru-RU"/>
        </w:rPr>
        <w:t>.</w:t>
      </w:r>
    </w:p>
    <w:p w14:paraId="38896D69">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Продолжительность учебного года</w:t>
      </w:r>
      <w:r>
        <w:rPr>
          <w:rFonts w:ascii="Calibri" w:hAnsi="Calibri" w:eastAsia="Times New Roman" w:cs="Calibri"/>
          <w:color w:val="000000"/>
          <w:sz w:val="24"/>
          <w:szCs w:val="24"/>
          <w:lang w:eastAsia="ru-RU"/>
        </w:rPr>
        <w:t>: 1-</w:t>
      </w:r>
      <w:r>
        <w:rPr>
          <w:rFonts w:ascii="Times New Roman" w:hAnsi="Times New Roman" w:eastAsia="Times New Roman" w:cs="Times New Roman"/>
          <w:color w:val="000000"/>
          <w:sz w:val="24"/>
          <w:szCs w:val="24"/>
          <w:lang w:eastAsia="ru-RU"/>
        </w:rPr>
        <w:t>е классы</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 </w:t>
      </w:r>
      <w:r>
        <w:rPr>
          <w:rFonts w:ascii="Calibri" w:hAnsi="Calibri" w:eastAsia="Times New Roman" w:cs="Calibri"/>
          <w:color w:val="000000"/>
          <w:sz w:val="24"/>
          <w:szCs w:val="24"/>
          <w:lang w:eastAsia="ru-RU"/>
        </w:rPr>
        <w:t xml:space="preserve">33 </w:t>
      </w:r>
      <w:r>
        <w:rPr>
          <w:rFonts w:ascii="Times New Roman" w:hAnsi="Times New Roman" w:eastAsia="Times New Roman" w:cs="Times New Roman"/>
          <w:color w:val="000000"/>
          <w:sz w:val="24"/>
          <w:szCs w:val="24"/>
          <w:lang w:eastAsia="ru-RU"/>
        </w:rPr>
        <w:t>недели</w:t>
      </w:r>
      <w:r>
        <w:rPr>
          <w:rFonts w:ascii="Calibri" w:hAnsi="Calibri" w:eastAsia="Times New Roman" w:cs="Calibri"/>
          <w:color w:val="000000"/>
          <w:sz w:val="24"/>
          <w:szCs w:val="24"/>
          <w:lang w:eastAsia="ru-RU"/>
        </w:rPr>
        <w:t xml:space="preserve">, </w:t>
      </w:r>
    </w:p>
    <w:p w14:paraId="45115F5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2</w:t>
      </w:r>
      <w:r>
        <w:rPr>
          <w:rFonts w:ascii="Times New Roman" w:hAnsi="Times New Roman" w:eastAsia="Times New Roman" w:cs="Times New Roman"/>
          <w:color w:val="000000"/>
          <w:sz w:val="24"/>
          <w:szCs w:val="24"/>
          <w:lang w:eastAsia="ru-RU"/>
        </w:rPr>
        <w:t>–</w:t>
      </w:r>
      <w:r>
        <w:rPr>
          <w:rFonts w:ascii="Calibri" w:hAnsi="Calibri" w:eastAsia="Times New Roman" w:cs="Calibri"/>
          <w:color w:val="000000"/>
          <w:sz w:val="24"/>
          <w:szCs w:val="24"/>
          <w:lang w:eastAsia="ru-RU"/>
        </w:rPr>
        <w:t>8-</w:t>
      </w:r>
      <w:r>
        <w:rPr>
          <w:rFonts w:ascii="Times New Roman" w:hAnsi="Times New Roman" w:eastAsia="Times New Roman" w:cs="Times New Roman"/>
          <w:color w:val="000000"/>
          <w:sz w:val="24"/>
          <w:szCs w:val="24"/>
          <w:lang w:eastAsia="ru-RU"/>
        </w:rPr>
        <w:t>е классы –</w:t>
      </w:r>
      <w:r>
        <w:rPr>
          <w:rFonts w:ascii="Calibri" w:hAnsi="Times New Roman" w:eastAsia="Times New Roman" w:cs="Times New Roman"/>
          <w:color w:val="000000"/>
          <w:sz w:val="24"/>
          <w:szCs w:val="24"/>
          <w:lang w:eastAsia="ru-RU"/>
        </w:rPr>
        <w:t xml:space="preserve"> 34 </w:t>
      </w:r>
      <w:r>
        <w:rPr>
          <w:rFonts w:ascii="Times New Roman" w:hAnsi="Times New Roman" w:eastAsia="Times New Roman" w:cs="Times New Roman"/>
          <w:color w:val="000000"/>
          <w:sz w:val="24"/>
          <w:szCs w:val="24"/>
          <w:lang w:eastAsia="ru-RU"/>
        </w:rPr>
        <w:t>недели</w:t>
      </w:r>
      <w:r>
        <w:rPr>
          <w:rFonts w:ascii="Calibri" w:hAnsi="Calibri" w:eastAsia="Times New Roman" w:cs="Calibri"/>
          <w:color w:val="000000"/>
          <w:sz w:val="24"/>
          <w:szCs w:val="24"/>
          <w:lang w:eastAsia="ru-RU"/>
        </w:rPr>
        <w:t>,</w:t>
      </w:r>
      <w:r>
        <w:rPr>
          <w:rFonts w:ascii="Calibri" w:hAnsi="Times New Roman" w:eastAsia="Times New Roman" w:cs="Times New Roman"/>
          <w:color w:val="000000"/>
          <w:sz w:val="24"/>
          <w:szCs w:val="24"/>
          <w:lang w:eastAsia="ru-RU"/>
        </w:rPr>
        <w:t xml:space="preserve"> </w:t>
      </w:r>
    </w:p>
    <w:p w14:paraId="3A61711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9-</w:t>
      </w:r>
      <w:r>
        <w:rPr>
          <w:rFonts w:ascii="Times New Roman" w:hAnsi="Times New Roman" w:eastAsia="Times New Roman" w:cs="Times New Roman"/>
          <w:color w:val="000000"/>
          <w:sz w:val="24"/>
          <w:szCs w:val="24"/>
          <w:lang w:eastAsia="ru-RU"/>
        </w:rPr>
        <w:t xml:space="preserve">е и </w:t>
      </w:r>
      <w:r>
        <w:rPr>
          <w:rFonts w:ascii="Calibri" w:hAnsi="Calibri" w:eastAsia="Times New Roman" w:cs="Calibri"/>
          <w:color w:val="000000"/>
          <w:sz w:val="24"/>
          <w:szCs w:val="24"/>
          <w:lang w:eastAsia="ru-RU"/>
        </w:rPr>
        <w:t>11-</w:t>
      </w:r>
      <w:r>
        <w:rPr>
          <w:rFonts w:ascii="Times New Roman" w:hAnsi="Times New Roman" w:eastAsia="Times New Roman" w:cs="Times New Roman"/>
          <w:color w:val="000000"/>
          <w:sz w:val="24"/>
          <w:szCs w:val="24"/>
          <w:lang w:eastAsia="ru-RU"/>
        </w:rPr>
        <w:t>е классы –</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по окончании ГИА</w:t>
      </w:r>
      <w:r>
        <w:rPr>
          <w:rFonts w:ascii="Calibri" w:hAnsi="Calibri" w:eastAsia="Times New Roman" w:cs="Calibri"/>
          <w:color w:val="000000"/>
          <w:sz w:val="24"/>
          <w:szCs w:val="24"/>
          <w:lang w:eastAsia="ru-RU"/>
        </w:rPr>
        <w:t>.</w:t>
      </w:r>
    </w:p>
    <w:p w14:paraId="191608D2">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Продолжительность уроков</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w:t>
      </w:r>
      <w:r>
        <w:rPr>
          <w:rFonts w:ascii="Calibri" w:hAnsi="Times New Roman" w:eastAsia="Times New Roman" w:cs="Times New Roman"/>
          <w:color w:val="000000"/>
          <w:sz w:val="24"/>
          <w:szCs w:val="24"/>
          <w:lang w:eastAsia="ru-RU"/>
        </w:rPr>
        <w:t xml:space="preserve"> 45 </w:t>
      </w:r>
      <w:r>
        <w:rPr>
          <w:rFonts w:ascii="Times New Roman" w:hAnsi="Times New Roman" w:eastAsia="Times New Roman" w:cs="Times New Roman"/>
          <w:color w:val="000000"/>
          <w:sz w:val="24"/>
          <w:szCs w:val="24"/>
          <w:lang w:eastAsia="ru-RU"/>
        </w:rPr>
        <w:t>минут</w:t>
      </w:r>
      <w:r>
        <w:rPr>
          <w:rFonts w:ascii="Calibri" w:hAnsi="Calibri" w:eastAsia="Times New Roman" w:cs="Calibri"/>
          <w:color w:val="000000"/>
          <w:sz w:val="24"/>
          <w:szCs w:val="24"/>
          <w:lang w:eastAsia="ru-RU"/>
        </w:rPr>
        <w:t>.</w:t>
      </w:r>
    </w:p>
    <w:p w14:paraId="31A9B87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Образовательная деятельность в Школе осуществляется по пятидневной учебной неделе для </w:t>
      </w:r>
      <w:r>
        <w:rPr>
          <w:rFonts w:ascii="Calibri" w:hAnsi="Calibri" w:eastAsia="Times New Roman" w:cs="Calibri"/>
          <w:color w:val="000000"/>
          <w:sz w:val="24"/>
          <w:szCs w:val="24"/>
          <w:lang w:eastAsia="ru-RU"/>
        </w:rPr>
        <w:t>1-11</w:t>
      </w:r>
      <w:r>
        <w:rPr>
          <w:rFonts w:ascii="Times New Roman" w:hAnsi="Times New Roman" w:eastAsia="Times New Roman" w:cs="Times New Roman"/>
          <w:color w:val="000000"/>
          <w:sz w:val="24"/>
          <w:szCs w:val="24"/>
          <w:lang w:eastAsia="ru-RU"/>
        </w:rPr>
        <w:t>х классов</w:t>
      </w:r>
      <w:r>
        <w:rPr>
          <w:rFonts w:ascii="Calibri" w:hAnsi="Calibri" w:eastAsia="Times New Roman" w:cs="Calibri"/>
          <w:color w:val="000000"/>
          <w:sz w:val="24"/>
          <w:szCs w:val="24"/>
          <w:lang w:eastAsia="ru-RU"/>
        </w:rPr>
        <w:t xml:space="preserve">. </w:t>
      </w:r>
    </w:p>
    <w:p w14:paraId="66A7FDA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Занятия проводятся в одну смену для обучающихся </w:t>
      </w:r>
      <w:r>
        <w:rPr>
          <w:rFonts w:ascii="Calibri" w:hAnsi="Calibri" w:eastAsia="Times New Roman" w:cs="Calibri"/>
          <w:color w:val="000000"/>
          <w:sz w:val="24"/>
          <w:szCs w:val="24"/>
          <w:lang w:eastAsia="ru-RU"/>
        </w:rPr>
        <w:t xml:space="preserve">1-11 </w:t>
      </w:r>
      <w:r>
        <w:rPr>
          <w:rFonts w:ascii="Times New Roman" w:hAnsi="Times New Roman" w:eastAsia="Times New Roman" w:cs="Times New Roman"/>
          <w:color w:val="000000"/>
          <w:sz w:val="24"/>
          <w:szCs w:val="24"/>
          <w:lang w:eastAsia="ru-RU"/>
        </w:rPr>
        <w:t>классов</w:t>
      </w:r>
    </w:p>
    <w:p w14:paraId="1020810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4. </w:t>
      </w:r>
      <w:r>
        <w:rPr>
          <w:rFonts w:ascii="Times New Roman" w:hAnsi="Times New Roman" w:eastAsia="Times New Roman" w:cs="Times New Roman"/>
          <w:b/>
          <w:bCs/>
          <w:color w:val="000000"/>
          <w:sz w:val="24"/>
          <w:szCs w:val="24"/>
          <w:lang w:eastAsia="ru-RU"/>
        </w:rPr>
        <w:t>Режим образовательной деятельности</w:t>
      </w:r>
    </w:p>
    <w:tbl>
      <w:tblPr>
        <w:tblStyle w:val="4"/>
        <w:tblW w:w="0" w:type="auto"/>
        <w:tblInd w:w="0" w:type="dxa"/>
        <w:tblLayout w:type="autofit"/>
        <w:tblCellMar>
          <w:top w:w="15" w:type="dxa"/>
          <w:left w:w="15" w:type="dxa"/>
          <w:bottom w:w="15" w:type="dxa"/>
          <w:right w:w="15" w:type="dxa"/>
        </w:tblCellMar>
      </w:tblPr>
      <w:tblGrid>
        <w:gridCol w:w="860"/>
        <w:gridCol w:w="1165"/>
        <w:gridCol w:w="3080"/>
        <w:gridCol w:w="2247"/>
        <w:gridCol w:w="2033"/>
      </w:tblGrid>
      <w:tr w14:paraId="21F2D9DD">
        <w:tblPrEx>
          <w:tblCellMar>
            <w:top w:w="15" w:type="dxa"/>
            <w:left w:w="15" w:type="dxa"/>
            <w:bottom w:w="15" w:type="dxa"/>
            <w:right w:w="15" w:type="dxa"/>
          </w:tblCellMar>
        </w:tblPrEx>
        <w:tc>
          <w:tcPr>
            <w:tcW w:w="0" w:type="auto"/>
            <w:vAlign w:val="center"/>
          </w:tcPr>
          <w:p w14:paraId="386CC35D">
            <w:pPr>
              <w:spacing w:before="100" w:beforeAutospacing="1" w:after="100" w:afterAutospacing="1" w:line="240" w:lineRule="auto"/>
              <w:rPr>
                <w:rFonts w:ascii="Calibri"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Классы</w:t>
            </w:r>
          </w:p>
        </w:tc>
        <w:tc>
          <w:tcPr>
            <w:tcW w:w="0" w:type="auto"/>
            <w:tcBorders>
              <w:left w:val="nil"/>
            </w:tcBorders>
            <w:vAlign w:val="center"/>
          </w:tcPr>
          <w:p w14:paraId="3FF93E60">
            <w:pPr>
              <w:spacing w:before="100" w:beforeAutospacing="1" w:after="100" w:afterAutospacing="1" w:line="240" w:lineRule="auto"/>
              <w:rPr>
                <w:rFonts w:ascii="Calibri"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Количество смен</w:t>
            </w:r>
          </w:p>
        </w:tc>
        <w:tc>
          <w:tcPr>
            <w:tcW w:w="0" w:type="auto"/>
            <w:tcBorders>
              <w:left w:val="nil"/>
            </w:tcBorders>
            <w:vAlign w:val="center"/>
          </w:tcPr>
          <w:p w14:paraId="0B07D015">
            <w:pPr>
              <w:spacing w:before="100" w:beforeAutospacing="1" w:after="100" w:afterAutospacing="1" w:line="240" w:lineRule="auto"/>
              <w:rPr>
                <w:rFonts w:ascii="Calibri"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Продолжительность урока </w:t>
            </w:r>
            <w:r>
              <w:rPr>
                <w:rFonts w:ascii="Calibri" w:hAnsi="Calibri" w:eastAsia="Times New Roman" w:cs="Calibri"/>
                <w:b/>
                <w:bCs/>
                <w:color w:val="000000"/>
                <w:sz w:val="24"/>
                <w:szCs w:val="24"/>
                <w:lang w:eastAsia="ru-RU"/>
              </w:rPr>
              <w:t>(</w:t>
            </w:r>
            <w:r>
              <w:rPr>
                <w:rFonts w:ascii="Times New Roman" w:hAnsi="Times New Roman" w:eastAsia="Times New Roman" w:cs="Times New Roman"/>
                <w:b/>
                <w:bCs/>
                <w:color w:val="000000"/>
                <w:sz w:val="24"/>
                <w:szCs w:val="24"/>
                <w:lang w:eastAsia="ru-RU"/>
              </w:rPr>
              <w:t>минут</w:t>
            </w:r>
            <w:r>
              <w:rPr>
                <w:rFonts w:ascii="Calibri" w:hAnsi="Calibri" w:eastAsia="Times New Roman" w:cs="Calibri"/>
                <w:b/>
                <w:bCs/>
                <w:color w:val="000000"/>
                <w:sz w:val="24"/>
                <w:szCs w:val="24"/>
                <w:lang w:eastAsia="ru-RU"/>
              </w:rPr>
              <w:t>)</w:t>
            </w:r>
          </w:p>
        </w:tc>
        <w:tc>
          <w:tcPr>
            <w:tcW w:w="0" w:type="auto"/>
            <w:tcBorders>
              <w:left w:val="nil"/>
            </w:tcBorders>
            <w:vAlign w:val="center"/>
          </w:tcPr>
          <w:p w14:paraId="381AC45B">
            <w:pPr>
              <w:spacing w:before="100" w:beforeAutospacing="1" w:after="100" w:afterAutospacing="1" w:line="240" w:lineRule="auto"/>
              <w:rPr>
                <w:rFonts w:ascii="Calibri"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Количество учебных дней в неделю</w:t>
            </w:r>
          </w:p>
        </w:tc>
        <w:tc>
          <w:tcPr>
            <w:tcW w:w="0" w:type="auto"/>
            <w:tcBorders>
              <w:left w:val="nil"/>
            </w:tcBorders>
            <w:vAlign w:val="center"/>
          </w:tcPr>
          <w:p w14:paraId="1C7123BC">
            <w:pPr>
              <w:spacing w:before="100" w:beforeAutospacing="1" w:after="100" w:afterAutospacing="1" w:line="240" w:lineRule="auto"/>
              <w:rPr>
                <w:rFonts w:ascii="Calibri"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Количество учебных недель в году</w:t>
            </w:r>
          </w:p>
        </w:tc>
      </w:tr>
      <w:tr w14:paraId="78F080B9">
        <w:tblPrEx>
          <w:tblCellMar>
            <w:top w:w="15" w:type="dxa"/>
            <w:left w:w="15" w:type="dxa"/>
            <w:bottom w:w="15" w:type="dxa"/>
            <w:right w:w="15" w:type="dxa"/>
          </w:tblCellMar>
        </w:tblPrEx>
        <w:tc>
          <w:tcPr>
            <w:tcW w:w="0" w:type="auto"/>
            <w:tcBorders>
              <w:top w:val="nil"/>
            </w:tcBorders>
          </w:tcPr>
          <w:p w14:paraId="5A0C582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w:t>
            </w:r>
          </w:p>
        </w:tc>
        <w:tc>
          <w:tcPr>
            <w:tcW w:w="0" w:type="auto"/>
            <w:tcBorders>
              <w:top w:val="nil"/>
              <w:left w:val="nil"/>
            </w:tcBorders>
          </w:tcPr>
          <w:p w14:paraId="23EA6010">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w:t>
            </w:r>
          </w:p>
        </w:tc>
        <w:tc>
          <w:tcPr>
            <w:tcW w:w="0" w:type="auto"/>
            <w:tcBorders>
              <w:top w:val="nil"/>
              <w:left w:val="nil"/>
            </w:tcBorders>
          </w:tcPr>
          <w:p w14:paraId="61E1B59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Ступенчатый режим</w:t>
            </w:r>
            <w:r>
              <w:rPr>
                <w:rFonts w:ascii="Calibri" w:hAnsi="Calibri" w:eastAsia="Times New Roman" w:cs="Calibri"/>
                <w:color w:val="000000"/>
                <w:sz w:val="24"/>
                <w:szCs w:val="24"/>
                <w:lang w:eastAsia="ru-RU"/>
              </w:rPr>
              <w:t>:</w:t>
            </w:r>
          </w:p>
          <w:p w14:paraId="2B44FF5A">
            <w:pPr>
              <w:numPr>
                <w:ilvl w:val="0"/>
                <w:numId w:val="9"/>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35 </w:t>
            </w:r>
            <w:r>
              <w:rPr>
                <w:rFonts w:ascii="Times New Roman" w:hAnsi="Times New Roman" w:eastAsia="Times New Roman" w:cs="Times New Roman"/>
                <w:color w:val="000000"/>
                <w:sz w:val="24"/>
                <w:szCs w:val="24"/>
                <w:lang w:eastAsia="ru-RU"/>
              </w:rPr>
              <w:t xml:space="preserve">минут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сентябрь–декабрь</w:t>
            </w:r>
            <w:r>
              <w:rPr>
                <w:rFonts w:ascii="Calibri" w:hAnsi="Calibri" w:eastAsia="Times New Roman" w:cs="Calibri"/>
                <w:color w:val="000000"/>
                <w:sz w:val="24"/>
                <w:szCs w:val="24"/>
                <w:lang w:eastAsia="ru-RU"/>
              </w:rPr>
              <w:t>);</w:t>
            </w:r>
          </w:p>
          <w:p w14:paraId="6AE89244">
            <w:pPr>
              <w:numPr>
                <w:ilvl w:val="0"/>
                <w:numId w:val="9"/>
              </w:num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45 </w:t>
            </w:r>
            <w:r>
              <w:rPr>
                <w:rFonts w:ascii="Times New Roman" w:hAnsi="Times New Roman" w:eastAsia="Times New Roman" w:cs="Times New Roman"/>
                <w:color w:val="000000"/>
                <w:sz w:val="24"/>
                <w:szCs w:val="24"/>
                <w:lang w:eastAsia="ru-RU"/>
              </w:rPr>
              <w:t xml:space="preserve">минут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январь–май</w:t>
            </w:r>
            <w:r>
              <w:rPr>
                <w:rFonts w:ascii="Calibri" w:hAnsi="Calibri" w:eastAsia="Times New Roman" w:cs="Calibri"/>
                <w:color w:val="000000"/>
                <w:sz w:val="24"/>
                <w:szCs w:val="24"/>
                <w:lang w:eastAsia="ru-RU"/>
              </w:rPr>
              <w:t>)</w:t>
            </w:r>
          </w:p>
        </w:tc>
        <w:tc>
          <w:tcPr>
            <w:tcW w:w="0" w:type="auto"/>
            <w:tcBorders>
              <w:top w:val="nil"/>
              <w:left w:val="nil"/>
            </w:tcBorders>
          </w:tcPr>
          <w:p w14:paraId="1B14F32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5</w:t>
            </w:r>
          </w:p>
        </w:tc>
        <w:tc>
          <w:tcPr>
            <w:tcW w:w="0" w:type="auto"/>
            <w:tcBorders>
              <w:top w:val="nil"/>
              <w:left w:val="nil"/>
            </w:tcBorders>
          </w:tcPr>
          <w:p w14:paraId="03DA0046">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33</w:t>
            </w:r>
          </w:p>
        </w:tc>
      </w:tr>
      <w:tr w14:paraId="40BA1D25">
        <w:tblPrEx>
          <w:tblCellMar>
            <w:top w:w="15" w:type="dxa"/>
            <w:left w:w="15" w:type="dxa"/>
            <w:bottom w:w="15" w:type="dxa"/>
            <w:right w:w="15" w:type="dxa"/>
          </w:tblCellMar>
        </w:tblPrEx>
        <w:tc>
          <w:tcPr>
            <w:tcW w:w="0" w:type="auto"/>
            <w:tcBorders>
              <w:top w:val="nil"/>
            </w:tcBorders>
          </w:tcPr>
          <w:p w14:paraId="6B1CC25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2</w:t>
            </w:r>
            <w:r>
              <w:rPr>
                <w:rFonts w:ascii="Times New Roman" w:hAnsi="Times New Roman" w:eastAsia="Times New Roman" w:cs="Times New Roman"/>
                <w:color w:val="000000"/>
                <w:sz w:val="24"/>
                <w:szCs w:val="24"/>
                <w:lang w:eastAsia="ru-RU"/>
              </w:rPr>
              <w:t>–</w:t>
            </w:r>
            <w:r>
              <w:rPr>
                <w:rFonts w:ascii="Calibri" w:hAnsi="Calibri" w:eastAsia="Times New Roman" w:cs="Calibri"/>
                <w:color w:val="000000"/>
                <w:sz w:val="24"/>
                <w:szCs w:val="24"/>
                <w:lang w:eastAsia="ru-RU"/>
              </w:rPr>
              <w:t>11</w:t>
            </w:r>
          </w:p>
        </w:tc>
        <w:tc>
          <w:tcPr>
            <w:tcW w:w="0" w:type="auto"/>
            <w:tcBorders>
              <w:top w:val="nil"/>
              <w:left w:val="nil"/>
            </w:tcBorders>
          </w:tcPr>
          <w:p w14:paraId="4C1F994E">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w:t>
            </w:r>
          </w:p>
        </w:tc>
        <w:tc>
          <w:tcPr>
            <w:tcW w:w="0" w:type="auto"/>
            <w:tcBorders>
              <w:top w:val="nil"/>
              <w:left w:val="nil"/>
            </w:tcBorders>
          </w:tcPr>
          <w:p w14:paraId="0E813C6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45</w:t>
            </w:r>
          </w:p>
        </w:tc>
        <w:tc>
          <w:tcPr>
            <w:tcW w:w="0" w:type="auto"/>
            <w:tcBorders>
              <w:top w:val="nil"/>
              <w:left w:val="nil"/>
            </w:tcBorders>
          </w:tcPr>
          <w:p w14:paraId="67255B9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5</w:t>
            </w:r>
          </w:p>
        </w:tc>
        <w:tc>
          <w:tcPr>
            <w:tcW w:w="0" w:type="auto"/>
            <w:tcBorders>
              <w:top w:val="nil"/>
              <w:left w:val="nil"/>
            </w:tcBorders>
          </w:tcPr>
          <w:p w14:paraId="5A764F9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34</w:t>
            </w:r>
          </w:p>
        </w:tc>
      </w:tr>
    </w:tbl>
    <w:p w14:paraId="4D27281D">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Начало учебных занятий – </w:t>
      </w:r>
      <w:r>
        <w:rPr>
          <w:rFonts w:ascii="Calibri" w:hAnsi="Calibri" w:eastAsia="Times New Roman" w:cs="Calibri"/>
          <w:color w:val="000000"/>
          <w:sz w:val="24"/>
          <w:szCs w:val="24"/>
          <w:lang w:eastAsia="ru-RU"/>
        </w:rPr>
        <w:t xml:space="preserve">8 </w:t>
      </w:r>
      <w:r>
        <w:rPr>
          <w:rFonts w:ascii="Times New Roman" w:hAnsi="Times New Roman" w:eastAsia="Times New Roman" w:cs="Times New Roman"/>
          <w:color w:val="000000"/>
          <w:sz w:val="24"/>
          <w:szCs w:val="24"/>
          <w:lang w:eastAsia="ru-RU"/>
        </w:rPr>
        <w:t xml:space="preserve">ч </w:t>
      </w:r>
      <w:r>
        <w:rPr>
          <w:rFonts w:ascii="Calibri" w:hAnsi="Calibri" w:eastAsia="Times New Roman" w:cs="Calibri"/>
          <w:color w:val="000000"/>
          <w:sz w:val="24"/>
          <w:szCs w:val="24"/>
          <w:lang w:eastAsia="ru-RU"/>
        </w:rPr>
        <w:t xml:space="preserve">30 </w:t>
      </w:r>
      <w:r>
        <w:rPr>
          <w:rFonts w:ascii="Times New Roman" w:hAnsi="Times New Roman" w:eastAsia="Times New Roman" w:cs="Times New Roman"/>
          <w:color w:val="000000"/>
          <w:sz w:val="24"/>
          <w:szCs w:val="24"/>
          <w:lang w:eastAsia="ru-RU"/>
        </w:rPr>
        <w:t>мин</w:t>
      </w:r>
      <w:r>
        <w:rPr>
          <w:rFonts w:ascii="Calibri" w:hAnsi="Calibri" w:eastAsia="Times New Roman" w:cs="Calibri"/>
          <w:color w:val="000000"/>
          <w:sz w:val="24"/>
          <w:szCs w:val="24"/>
          <w:lang w:eastAsia="ru-RU"/>
        </w:rPr>
        <w:t>.</w:t>
      </w:r>
    </w:p>
    <w:p w14:paraId="2AD0C446">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 xml:space="preserve">V. </w:t>
      </w:r>
      <w:r>
        <w:rPr>
          <w:rFonts w:ascii="Times New Roman" w:hAnsi="Times New Roman" w:eastAsia="Times New Roman" w:cs="Times New Roman"/>
          <w:b/>
          <w:bCs/>
          <w:color w:val="000000"/>
          <w:sz w:val="24"/>
          <w:szCs w:val="24"/>
          <w:lang w:eastAsia="ru-RU"/>
        </w:rPr>
        <w:t>СОДЕРЖАНИЕ И КАЧЕСТВО ПОДГОТОВКИ ОБУЧАЮЩИХСЯ</w:t>
      </w:r>
    </w:p>
    <w:p w14:paraId="63AD66B2">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Проведен анализ успеваемости и качества знаний по итогам </w:t>
      </w:r>
      <w:r>
        <w:rPr>
          <w:rFonts w:ascii="Calibri" w:hAnsi="Calibri" w:eastAsia="Times New Roman" w:cs="Calibri"/>
          <w:color w:val="000000"/>
          <w:sz w:val="24"/>
          <w:szCs w:val="24"/>
          <w:lang w:eastAsia="ru-RU"/>
        </w:rPr>
        <w:t>2022/23</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учебного года</w:t>
      </w:r>
      <w:r>
        <w:rPr>
          <w:rFonts w:ascii="Calibri" w:hAnsi="Calibri" w:eastAsia="Times New Roman" w:cs="Calibri"/>
          <w:color w:val="000000"/>
          <w:sz w:val="24"/>
          <w:szCs w:val="24"/>
          <w:lang w:eastAsia="ru-RU"/>
        </w:rPr>
        <w:t>.</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Статистические данные свидетельствуют об успешном освоении обучающимися основных образовательных программ</w:t>
      </w:r>
      <w:r>
        <w:rPr>
          <w:rFonts w:ascii="Calibri" w:hAnsi="Calibri" w:eastAsia="Times New Roman" w:cs="Calibri"/>
          <w:color w:val="000000"/>
          <w:sz w:val="24"/>
          <w:szCs w:val="24"/>
          <w:lang w:eastAsia="ru-RU"/>
        </w:rPr>
        <w:t>.</w:t>
      </w:r>
    </w:p>
    <w:p w14:paraId="177CD7DE">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5. </w:t>
      </w:r>
      <w:r>
        <w:rPr>
          <w:rFonts w:ascii="Times New Roman" w:hAnsi="Times New Roman" w:eastAsia="Times New Roman" w:cs="Times New Roman"/>
          <w:b/>
          <w:bCs/>
          <w:color w:val="000000"/>
          <w:sz w:val="24"/>
          <w:szCs w:val="24"/>
          <w:lang w:eastAsia="ru-RU"/>
        </w:rPr>
        <w:t xml:space="preserve">Статистика показателей за </w:t>
      </w:r>
      <w:r>
        <w:rPr>
          <w:rFonts w:ascii="Calibri" w:hAnsi="Calibri" w:eastAsia="Times New Roman" w:cs="Calibri"/>
          <w:b/>
          <w:bCs/>
          <w:color w:val="000000"/>
          <w:sz w:val="24"/>
          <w:szCs w:val="24"/>
          <w:lang w:eastAsia="ru-RU"/>
        </w:rPr>
        <w:t>3</w:t>
      </w: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года</w:t>
      </w:r>
    </w:p>
    <w:p w14:paraId="63F5D6EF">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p>
    <w:tbl>
      <w:tblPr>
        <w:tblStyle w:val="4"/>
        <w:tblW w:w="0" w:type="auto"/>
        <w:tblInd w:w="0" w:type="dxa"/>
        <w:tblLayout w:type="fixed"/>
        <w:tblCellMar>
          <w:top w:w="15" w:type="dxa"/>
          <w:left w:w="15" w:type="dxa"/>
          <w:bottom w:w="15" w:type="dxa"/>
          <w:right w:w="15" w:type="dxa"/>
        </w:tblCellMar>
      </w:tblPr>
      <w:tblGrid>
        <w:gridCol w:w="285"/>
        <w:gridCol w:w="4455"/>
        <w:gridCol w:w="1020"/>
        <w:gridCol w:w="945"/>
        <w:gridCol w:w="2400"/>
      </w:tblGrid>
      <w:tr w14:paraId="5FC9BD9A">
        <w:tblPrEx>
          <w:tblCellMar>
            <w:top w:w="15" w:type="dxa"/>
            <w:left w:w="15" w:type="dxa"/>
            <w:bottom w:w="15" w:type="dxa"/>
            <w:right w:w="15" w:type="dxa"/>
          </w:tblCellMar>
        </w:tblPrEx>
        <w:tc>
          <w:tcPr>
            <w:tcW w:w="285" w:type="dxa"/>
          </w:tcPr>
          <w:p w14:paraId="6B2E5551">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w:t>
            </w:r>
          </w:p>
        </w:tc>
        <w:tc>
          <w:tcPr>
            <w:tcW w:w="4455" w:type="dxa"/>
            <w:tcBorders>
              <w:left w:val="nil"/>
            </w:tcBorders>
          </w:tcPr>
          <w:p w14:paraId="4707DECA">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Параметры статистики</w:t>
            </w:r>
          </w:p>
        </w:tc>
        <w:tc>
          <w:tcPr>
            <w:tcW w:w="1020" w:type="dxa"/>
            <w:tcBorders>
              <w:left w:val="nil"/>
            </w:tcBorders>
          </w:tcPr>
          <w:p w14:paraId="1DBC9E02">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1</w:t>
            </w: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2</w:t>
            </w:r>
          </w:p>
        </w:tc>
        <w:tc>
          <w:tcPr>
            <w:tcW w:w="945" w:type="dxa"/>
            <w:tcBorders>
              <w:left w:val="nil"/>
            </w:tcBorders>
          </w:tcPr>
          <w:p w14:paraId="73D36441">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2021-2022</w:t>
            </w:r>
          </w:p>
        </w:tc>
        <w:tc>
          <w:tcPr>
            <w:tcW w:w="2400" w:type="dxa"/>
            <w:tcBorders>
              <w:left w:val="nil"/>
            </w:tcBorders>
          </w:tcPr>
          <w:p w14:paraId="2E6F9885">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3</w:t>
            </w: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4</w:t>
            </w:r>
          </w:p>
        </w:tc>
      </w:tr>
      <w:tr w14:paraId="6019C875">
        <w:tblPrEx>
          <w:tblCellMar>
            <w:top w:w="15" w:type="dxa"/>
            <w:left w:w="15" w:type="dxa"/>
            <w:bottom w:w="15" w:type="dxa"/>
            <w:right w:w="15" w:type="dxa"/>
          </w:tblCellMar>
        </w:tblPrEx>
        <w:tc>
          <w:tcPr>
            <w:tcW w:w="285" w:type="dxa"/>
            <w:vMerge w:val="restart"/>
            <w:tcBorders>
              <w:top w:val="nil"/>
            </w:tcBorders>
          </w:tcPr>
          <w:p w14:paraId="5BB99F17">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b/>
                <w:bCs/>
                <w:color w:val="000000"/>
                <w:sz w:val="24"/>
                <w:szCs w:val="24"/>
                <w:lang w:eastAsia="ru-RU"/>
              </w:rPr>
              <w:t>1</w:t>
            </w:r>
          </w:p>
        </w:tc>
        <w:tc>
          <w:tcPr>
            <w:tcW w:w="4455" w:type="dxa"/>
            <w:tcBorders>
              <w:top w:val="nil"/>
              <w:left w:val="nil"/>
              <w:bottom w:val="nil"/>
            </w:tcBorders>
          </w:tcPr>
          <w:p w14:paraId="10193C0B">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Количество детей, обучавшихся на конец учебного года (для 2023–2024 – на конец 2021 года), в том числе:</w:t>
            </w:r>
          </w:p>
        </w:tc>
        <w:tc>
          <w:tcPr>
            <w:tcW w:w="1020" w:type="dxa"/>
            <w:tcBorders>
              <w:top w:val="nil"/>
              <w:left w:val="nil"/>
              <w:bottom w:val="nil"/>
            </w:tcBorders>
          </w:tcPr>
          <w:p w14:paraId="68585A82">
            <w:pPr>
              <w:spacing w:before="100" w:beforeAutospacing="1" w:after="100" w:afterAutospacing="1" w:line="240" w:lineRule="auto"/>
              <w:rPr>
                <w:rFonts w:ascii="Calibri" w:hAnsi="Calibri" w:eastAsia="Times New Roman" w:cs="Times New Roman"/>
                <w:sz w:val="24"/>
                <w:szCs w:val="24"/>
                <w:lang w:eastAsia="ru-RU"/>
              </w:rPr>
            </w:pPr>
          </w:p>
        </w:tc>
        <w:tc>
          <w:tcPr>
            <w:tcW w:w="945" w:type="dxa"/>
            <w:tcBorders>
              <w:top w:val="nil"/>
              <w:left w:val="nil"/>
              <w:bottom w:val="nil"/>
            </w:tcBorders>
          </w:tcPr>
          <w:p w14:paraId="44021CAA">
            <w:pPr>
              <w:spacing w:before="100" w:beforeAutospacing="1" w:after="100" w:afterAutospacing="1" w:line="240" w:lineRule="auto"/>
              <w:rPr>
                <w:rFonts w:ascii="Calibri" w:hAnsi="Calibri" w:eastAsia="Times New Roman" w:cs="Times New Roman"/>
                <w:sz w:val="24"/>
                <w:szCs w:val="24"/>
                <w:lang w:eastAsia="ru-RU"/>
              </w:rPr>
            </w:pPr>
          </w:p>
        </w:tc>
        <w:tc>
          <w:tcPr>
            <w:tcW w:w="2400" w:type="dxa"/>
            <w:tcBorders>
              <w:top w:val="nil"/>
              <w:left w:val="nil"/>
              <w:bottom w:val="nil"/>
            </w:tcBorders>
          </w:tcPr>
          <w:p w14:paraId="7F78061D">
            <w:pPr>
              <w:spacing w:before="100" w:beforeAutospacing="1" w:after="100" w:afterAutospacing="1" w:line="240" w:lineRule="auto"/>
              <w:rPr>
                <w:rFonts w:ascii="Calibri" w:hAnsi="Calibri" w:eastAsia="Times New Roman" w:cs="Times New Roman"/>
                <w:sz w:val="24"/>
                <w:szCs w:val="24"/>
                <w:lang w:eastAsia="ru-RU"/>
              </w:rPr>
            </w:pPr>
          </w:p>
        </w:tc>
      </w:tr>
      <w:tr w14:paraId="22D6CAF6">
        <w:tblPrEx>
          <w:tblCellMar>
            <w:top w:w="15" w:type="dxa"/>
            <w:left w:w="15" w:type="dxa"/>
            <w:bottom w:w="15" w:type="dxa"/>
            <w:right w:w="15" w:type="dxa"/>
          </w:tblCellMar>
        </w:tblPrEx>
        <w:tc>
          <w:tcPr>
            <w:tcW w:w="285" w:type="dxa"/>
            <w:vMerge w:val="continue"/>
            <w:tcBorders>
              <w:top w:val="nil"/>
            </w:tcBorders>
            <w:vAlign w:val="center"/>
          </w:tcPr>
          <w:p w14:paraId="3EDE2F74">
            <w:pPr>
              <w:spacing w:after="0" w:line="240" w:lineRule="auto"/>
              <w:rPr>
                <w:rFonts w:ascii="Calibri" w:hAnsi="Calibri" w:eastAsia="Times New Roman" w:cs="Times New Roman"/>
                <w:sz w:val="24"/>
                <w:szCs w:val="24"/>
                <w:lang w:eastAsia="ru-RU"/>
              </w:rPr>
            </w:pPr>
          </w:p>
        </w:tc>
        <w:tc>
          <w:tcPr>
            <w:tcW w:w="4455" w:type="dxa"/>
            <w:tcBorders>
              <w:top w:val="nil"/>
              <w:left w:val="nil"/>
            </w:tcBorders>
          </w:tcPr>
          <w:p w14:paraId="03EE6237">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-начальная школа </w:t>
            </w:r>
          </w:p>
        </w:tc>
        <w:tc>
          <w:tcPr>
            <w:tcW w:w="1020" w:type="dxa"/>
            <w:tcBorders>
              <w:top w:val="nil"/>
              <w:left w:val="nil"/>
            </w:tcBorders>
          </w:tcPr>
          <w:p w14:paraId="0F4B41B4">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9</w:t>
            </w:r>
          </w:p>
        </w:tc>
        <w:tc>
          <w:tcPr>
            <w:tcW w:w="945" w:type="dxa"/>
            <w:tcBorders>
              <w:top w:val="nil"/>
              <w:left w:val="nil"/>
            </w:tcBorders>
          </w:tcPr>
          <w:p w14:paraId="345AF54F">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8</w:t>
            </w:r>
          </w:p>
        </w:tc>
        <w:tc>
          <w:tcPr>
            <w:tcW w:w="2400" w:type="dxa"/>
            <w:tcBorders>
              <w:top w:val="nil"/>
              <w:left w:val="nil"/>
            </w:tcBorders>
          </w:tcPr>
          <w:p w14:paraId="1DEFBF1C">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7</w:t>
            </w:r>
          </w:p>
        </w:tc>
      </w:tr>
      <w:tr w14:paraId="34103579">
        <w:tblPrEx>
          <w:tblCellMar>
            <w:top w:w="15" w:type="dxa"/>
            <w:left w:w="15" w:type="dxa"/>
            <w:bottom w:w="15" w:type="dxa"/>
            <w:right w:w="15" w:type="dxa"/>
          </w:tblCellMar>
        </w:tblPrEx>
        <w:tc>
          <w:tcPr>
            <w:tcW w:w="285" w:type="dxa"/>
            <w:vMerge w:val="continue"/>
            <w:tcBorders>
              <w:top w:val="nil"/>
            </w:tcBorders>
            <w:vAlign w:val="center"/>
          </w:tcPr>
          <w:p w14:paraId="405BBC26">
            <w:pPr>
              <w:spacing w:after="0" w:line="240" w:lineRule="auto"/>
              <w:rPr>
                <w:rFonts w:ascii="Calibri" w:hAnsi="Calibri" w:eastAsia="Times New Roman" w:cs="Times New Roman"/>
                <w:sz w:val="24"/>
                <w:szCs w:val="24"/>
                <w:lang w:eastAsia="ru-RU"/>
              </w:rPr>
            </w:pPr>
          </w:p>
        </w:tc>
        <w:tc>
          <w:tcPr>
            <w:tcW w:w="4455" w:type="dxa"/>
            <w:tcBorders>
              <w:top w:val="nil"/>
              <w:left w:val="nil"/>
            </w:tcBorders>
          </w:tcPr>
          <w:p w14:paraId="72445DCB">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основная школ</w:t>
            </w:r>
          </w:p>
        </w:tc>
        <w:tc>
          <w:tcPr>
            <w:tcW w:w="1020" w:type="dxa"/>
            <w:tcBorders>
              <w:top w:val="nil"/>
              <w:left w:val="nil"/>
            </w:tcBorders>
          </w:tcPr>
          <w:p w14:paraId="66167EEC">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5</w:t>
            </w:r>
          </w:p>
        </w:tc>
        <w:tc>
          <w:tcPr>
            <w:tcW w:w="945" w:type="dxa"/>
            <w:tcBorders>
              <w:top w:val="nil"/>
              <w:left w:val="nil"/>
            </w:tcBorders>
          </w:tcPr>
          <w:p w14:paraId="0570D803">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7</w:t>
            </w:r>
          </w:p>
        </w:tc>
        <w:tc>
          <w:tcPr>
            <w:tcW w:w="2400" w:type="dxa"/>
            <w:tcBorders>
              <w:top w:val="nil"/>
              <w:left w:val="nil"/>
            </w:tcBorders>
          </w:tcPr>
          <w:p w14:paraId="032500B7">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5</w:t>
            </w:r>
          </w:p>
        </w:tc>
      </w:tr>
      <w:tr w14:paraId="70E7DF36">
        <w:tblPrEx>
          <w:tblCellMar>
            <w:top w:w="15" w:type="dxa"/>
            <w:left w:w="15" w:type="dxa"/>
            <w:bottom w:w="15" w:type="dxa"/>
            <w:right w:w="15" w:type="dxa"/>
          </w:tblCellMar>
        </w:tblPrEx>
        <w:tc>
          <w:tcPr>
            <w:tcW w:w="285" w:type="dxa"/>
            <w:vMerge w:val="continue"/>
            <w:tcBorders>
              <w:top w:val="nil"/>
            </w:tcBorders>
            <w:vAlign w:val="center"/>
          </w:tcPr>
          <w:p w14:paraId="5A1DA17A">
            <w:pPr>
              <w:spacing w:after="0" w:line="240" w:lineRule="auto"/>
              <w:rPr>
                <w:rFonts w:ascii="Calibri" w:hAnsi="Calibri" w:eastAsia="Times New Roman" w:cs="Times New Roman"/>
                <w:sz w:val="24"/>
                <w:szCs w:val="24"/>
                <w:lang w:eastAsia="ru-RU"/>
              </w:rPr>
            </w:pPr>
          </w:p>
        </w:tc>
        <w:tc>
          <w:tcPr>
            <w:tcW w:w="4455" w:type="dxa"/>
            <w:tcBorders>
              <w:top w:val="nil"/>
              <w:left w:val="nil"/>
            </w:tcBorders>
          </w:tcPr>
          <w:p w14:paraId="7DEE7352">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 xml:space="preserve">средняя школа </w:t>
            </w:r>
          </w:p>
        </w:tc>
        <w:tc>
          <w:tcPr>
            <w:tcW w:w="1020" w:type="dxa"/>
            <w:tcBorders>
              <w:top w:val="nil"/>
              <w:left w:val="nil"/>
            </w:tcBorders>
          </w:tcPr>
          <w:p w14:paraId="5B986F1F">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c>
          <w:tcPr>
            <w:tcW w:w="945" w:type="dxa"/>
            <w:tcBorders>
              <w:top w:val="nil"/>
              <w:left w:val="nil"/>
            </w:tcBorders>
          </w:tcPr>
          <w:p w14:paraId="3998F7C2">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2400" w:type="dxa"/>
            <w:tcBorders>
              <w:top w:val="nil"/>
              <w:left w:val="nil"/>
            </w:tcBorders>
          </w:tcPr>
          <w:p w14:paraId="238FD1CE">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r w14:paraId="1156A59E">
        <w:tblPrEx>
          <w:tblCellMar>
            <w:top w:w="15" w:type="dxa"/>
            <w:left w:w="15" w:type="dxa"/>
            <w:bottom w:w="15" w:type="dxa"/>
            <w:right w:w="15" w:type="dxa"/>
          </w:tblCellMar>
        </w:tblPrEx>
        <w:tc>
          <w:tcPr>
            <w:tcW w:w="285" w:type="dxa"/>
            <w:vMerge w:val="restart"/>
            <w:tcBorders>
              <w:top w:val="nil"/>
            </w:tcBorders>
          </w:tcPr>
          <w:p w14:paraId="41209A8F">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b/>
                <w:bCs/>
                <w:color w:val="000000"/>
                <w:sz w:val="24"/>
                <w:szCs w:val="24"/>
                <w:lang w:eastAsia="ru-RU"/>
              </w:rPr>
              <w:t>2</w:t>
            </w:r>
          </w:p>
        </w:tc>
        <w:tc>
          <w:tcPr>
            <w:tcW w:w="4455" w:type="dxa"/>
            <w:tcBorders>
              <w:top w:val="nil"/>
              <w:left w:val="nil"/>
              <w:bottom w:val="nil"/>
            </w:tcBorders>
          </w:tcPr>
          <w:p w14:paraId="5D6E63AA">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_</w:t>
            </w:r>
            <w:r>
              <w:rPr>
                <w:rFonts w:ascii="Calibri" w:hAnsi="Calibri" w:eastAsia="Times New Roman" w:cs="Calibri"/>
                <w:sz w:val="24"/>
                <w:szCs w:val="24"/>
                <w:lang w:eastAsia="ru-RU"/>
              </w:rPr>
              <w:t>Количество учеников, оставленных на повторное обучение:</w:t>
            </w:r>
          </w:p>
          <w:p w14:paraId="1707778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 xml:space="preserve">– начальная школа </w:t>
            </w:r>
          </w:p>
          <w:p w14:paraId="7EAC3659">
            <w:pPr>
              <w:spacing w:before="100" w:beforeAutospacing="1" w:after="100" w:afterAutospacing="1" w:line="240" w:lineRule="auto"/>
              <w:rPr>
                <w:rFonts w:ascii="Calibri" w:hAnsi="Calibri" w:eastAsia="Times New Roman" w:cs="Times New Roman"/>
                <w:sz w:val="24"/>
                <w:szCs w:val="24"/>
                <w:lang w:eastAsia="ru-RU"/>
              </w:rPr>
            </w:pPr>
          </w:p>
        </w:tc>
        <w:tc>
          <w:tcPr>
            <w:tcW w:w="1020" w:type="dxa"/>
            <w:tcBorders>
              <w:top w:val="nil"/>
              <w:left w:val="nil"/>
              <w:bottom w:val="nil"/>
            </w:tcBorders>
          </w:tcPr>
          <w:p w14:paraId="668C9567">
            <w:pPr>
              <w:spacing w:before="100" w:beforeAutospacing="1" w:after="100" w:afterAutospacing="1" w:line="240" w:lineRule="auto"/>
              <w:rPr>
                <w:rFonts w:ascii="Calibri" w:hAnsi="Times New Roman" w:eastAsia="Times New Roman" w:cs="Times New Roman"/>
                <w:sz w:val="24"/>
                <w:szCs w:val="24"/>
                <w:lang w:eastAsia="ru-RU"/>
              </w:rPr>
            </w:pPr>
          </w:p>
          <w:p w14:paraId="1B26DC62">
            <w:pPr>
              <w:spacing w:before="100" w:beforeAutospacing="1" w:after="100" w:afterAutospacing="1" w:line="240" w:lineRule="auto"/>
              <w:rPr>
                <w:rFonts w:ascii="Calibri" w:hAnsi="Times New Roman" w:eastAsia="Times New Roman" w:cs="Times New Roman"/>
                <w:sz w:val="24"/>
                <w:szCs w:val="24"/>
                <w:lang w:eastAsia="ru-RU"/>
              </w:rPr>
            </w:pPr>
            <w:r>
              <w:rPr>
                <w:rFonts w:ascii="Calibri" w:hAnsi="Times New Roman" w:eastAsia="Times New Roman" w:cs="Times New Roman"/>
                <w:sz w:val="24"/>
                <w:szCs w:val="24"/>
                <w:lang w:eastAsia="ru-RU"/>
              </w:rPr>
              <w:t>0</w:t>
            </w:r>
          </w:p>
        </w:tc>
        <w:tc>
          <w:tcPr>
            <w:tcW w:w="945" w:type="dxa"/>
            <w:tcBorders>
              <w:top w:val="nil"/>
              <w:left w:val="nil"/>
              <w:bottom w:val="nil"/>
            </w:tcBorders>
          </w:tcPr>
          <w:p w14:paraId="0906885D">
            <w:pPr>
              <w:spacing w:before="100" w:beforeAutospacing="1" w:after="100" w:afterAutospacing="1" w:line="240" w:lineRule="auto"/>
              <w:rPr>
                <w:rFonts w:ascii="Calibri" w:hAnsi="Times New Roman" w:eastAsia="Times New Roman" w:cs="Times New Roman"/>
                <w:color w:val="000000"/>
                <w:sz w:val="24"/>
                <w:szCs w:val="24"/>
                <w:lang w:eastAsia="ru-RU"/>
              </w:rPr>
            </w:pPr>
          </w:p>
          <w:p w14:paraId="74340A87">
            <w:pPr>
              <w:spacing w:before="100" w:beforeAutospacing="1" w:after="100" w:afterAutospacing="1" w:line="240" w:lineRule="auto"/>
              <w:rPr>
                <w:rFonts w:ascii="Calibri" w:hAnsi="Times New Roman" w:eastAsia="Times New Roman" w:cs="Times New Roman"/>
                <w:sz w:val="24"/>
                <w:szCs w:val="24"/>
                <w:lang w:eastAsia="ru-RU"/>
              </w:rPr>
            </w:pPr>
            <w:r>
              <w:rPr>
                <w:rFonts w:ascii="Calibri" w:hAnsi="Times New Roman" w:eastAsia="Times New Roman" w:cs="Times New Roman"/>
                <w:sz w:val="24"/>
                <w:szCs w:val="24"/>
                <w:lang w:eastAsia="ru-RU"/>
              </w:rPr>
              <w:t>0</w:t>
            </w:r>
          </w:p>
          <w:p w14:paraId="137AD8DE">
            <w:pPr>
              <w:spacing w:before="100" w:beforeAutospacing="1" w:after="100" w:afterAutospacing="1" w:line="240" w:lineRule="auto"/>
              <w:rPr>
                <w:rFonts w:ascii="Calibri" w:hAnsi="Times New Roman" w:eastAsia="Times New Roman" w:cs="Times New Roman"/>
                <w:sz w:val="24"/>
                <w:szCs w:val="24"/>
                <w:lang w:eastAsia="ru-RU"/>
              </w:rPr>
            </w:pPr>
          </w:p>
        </w:tc>
        <w:tc>
          <w:tcPr>
            <w:tcW w:w="2400" w:type="dxa"/>
            <w:tcBorders>
              <w:top w:val="nil"/>
              <w:left w:val="nil"/>
              <w:bottom w:val="nil"/>
            </w:tcBorders>
          </w:tcPr>
          <w:p w14:paraId="542E450F">
            <w:pPr>
              <w:spacing w:before="100" w:beforeAutospacing="1" w:after="100" w:afterAutospacing="1" w:line="240" w:lineRule="auto"/>
              <w:rPr>
                <w:rFonts w:ascii="Calibri" w:hAnsi="Times New Roman" w:eastAsia="Times New Roman" w:cs="Times New Roman"/>
                <w:color w:val="000000"/>
                <w:sz w:val="24"/>
                <w:szCs w:val="24"/>
                <w:lang w:eastAsia="ru-RU"/>
              </w:rPr>
            </w:pPr>
          </w:p>
          <w:p w14:paraId="2B0959DA">
            <w:pPr>
              <w:spacing w:before="100" w:beforeAutospacing="1" w:after="100" w:afterAutospacing="1" w:line="240" w:lineRule="auto"/>
              <w:rPr>
                <w:rFonts w:ascii="Calibri" w:hAnsi="Times New Roman" w:eastAsia="Times New Roman" w:cs="Times New Roman"/>
                <w:sz w:val="24"/>
                <w:szCs w:val="24"/>
                <w:lang w:eastAsia="ru-RU"/>
              </w:rPr>
            </w:pPr>
            <w:r>
              <w:rPr>
                <w:rFonts w:ascii="Calibri" w:hAnsi="Times New Roman" w:eastAsia="Times New Roman" w:cs="Times New Roman"/>
                <w:sz w:val="24"/>
                <w:szCs w:val="24"/>
                <w:lang w:eastAsia="ru-RU"/>
              </w:rPr>
              <w:t>0</w:t>
            </w:r>
          </w:p>
        </w:tc>
      </w:tr>
      <w:tr w14:paraId="6FA5E96D">
        <w:tblPrEx>
          <w:tblCellMar>
            <w:top w:w="15" w:type="dxa"/>
            <w:left w:w="15" w:type="dxa"/>
            <w:bottom w:w="15" w:type="dxa"/>
            <w:right w:w="15" w:type="dxa"/>
          </w:tblCellMar>
        </w:tblPrEx>
        <w:tc>
          <w:tcPr>
            <w:tcW w:w="285" w:type="dxa"/>
            <w:vMerge w:val="continue"/>
            <w:tcBorders>
              <w:top w:val="nil"/>
            </w:tcBorders>
            <w:vAlign w:val="center"/>
          </w:tcPr>
          <w:p w14:paraId="5BD25B56">
            <w:pPr>
              <w:spacing w:after="0" w:line="240" w:lineRule="auto"/>
              <w:rPr>
                <w:rFonts w:ascii="Calibri" w:hAnsi="Calibri" w:eastAsia="Times New Roman" w:cs="Times New Roman"/>
                <w:sz w:val="24"/>
                <w:szCs w:val="24"/>
                <w:lang w:eastAsia="ru-RU"/>
              </w:rPr>
            </w:pPr>
          </w:p>
        </w:tc>
        <w:tc>
          <w:tcPr>
            <w:tcW w:w="4455" w:type="dxa"/>
            <w:tcBorders>
              <w:top w:val="nil"/>
              <w:left w:val="nil"/>
            </w:tcBorders>
          </w:tcPr>
          <w:p w14:paraId="1A5F6C2E">
            <w:pPr>
              <w:spacing w:before="100" w:beforeAutospacing="1" w:after="100" w:afterAutospacing="1" w:line="240" w:lineRule="auto"/>
              <w:rPr>
                <w:rFonts w:ascii="Calibri" w:hAnsi="Calibri" w:eastAsia="Times New Roman" w:cs="Times New Roman"/>
                <w:sz w:val="24"/>
                <w:szCs w:val="24"/>
                <w:lang w:eastAsia="ru-RU"/>
              </w:rPr>
            </w:pPr>
          </w:p>
        </w:tc>
        <w:tc>
          <w:tcPr>
            <w:tcW w:w="1020" w:type="dxa"/>
            <w:tcBorders>
              <w:top w:val="nil"/>
              <w:left w:val="nil"/>
            </w:tcBorders>
          </w:tcPr>
          <w:p w14:paraId="7D4E7B45">
            <w:pPr>
              <w:spacing w:before="100" w:beforeAutospacing="1" w:after="100" w:afterAutospacing="1" w:line="240" w:lineRule="auto"/>
              <w:rPr>
                <w:rFonts w:ascii="Calibri" w:hAnsi="Calibri" w:eastAsia="Times New Roman" w:cs="Times New Roman"/>
                <w:sz w:val="24"/>
                <w:szCs w:val="24"/>
                <w:lang w:eastAsia="ru-RU"/>
              </w:rPr>
            </w:pPr>
          </w:p>
        </w:tc>
        <w:tc>
          <w:tcPr>
            <w:tcW w:w="945" w:type="dxa"/>
            <w:tcBorders>
              <w:top w:val="nil"/>
              <w:left w:val="nil"/>
            </w:tcBorders>
          </w:tcPr>
          <w:p w14:paraId="06FA5999">
            <w:pPr>
              <w:spacing w:before="100" w:beforeAutospacing="1" w:after="100" w:afterAutospacing="1" w:line="240" w:lineRule="auto"/>
              <w:rPr>
                <w:rFonts w:ascii="Calibri" w:hAnsi="Calibri" w:eastAsia="Times New Roman" w:cs="Times New Roman"/>
                <w:sz w:val="24"/>
                <w:szCs w:val="24"/>
                <w:lang w:eastAsia="ru-RU"/>
              </w:rPr>
            </w:pPr>
          </w:p>
        </w:tc>
        <w:tc>
          <w:tcPr>
            <w:tcW w:w="2400" w:type="dxa"/>
            <w:tcBorders>
              <w:top w:val="nil"/>
              <w:left w:val="nil"/>
            </w:tcBorders>
          </w:tcPr>
          <w:p w14:paraId="1AD6B66C">
            <w:pPr>
              <w:spacing w:before="100" w:beforeAutospacing="1" w:after="100" w:afterAutospacing="1" w:line="240" w:lineRule="auto"/>
              <w:rPr>
                <w:rFonts w:ascii="Calibri" w:hAnsi="Calibri" w:eastAsia="Times New Roman" w:cs="Times New Roman"/>
                <w:sz w:val="24"/>
                <w:szCs w:val="24"/>
                <w:lang w:eastAsia="ru-RU"/>
              </w:rPr>
            </w:pPr>
          </w:p>
        </w:tc>
      </w:tr>
      <w:tr w14:paraId="44F34B66">
        <w:tblPrEx>
          <w:tblCellMar>
            <w:top w:w="15" w:type="dxa"/>
            <w:left w:w="15" w:type="dxa"/>
            <w:bottom w:w="15" w:type="dxa"/>
            <w:right w:w="15" w:type="dxa"/>
          </w:tblCellMar>
        </w:tblPrEx>
        <w:tc>
          <w:tcPr>
            <w:tcW w:w="285" w:type="dxa"/>
            <w:vMerge w:val="continue"/>
            <w:tcBorders>
              <w:top w:val="nil"/>
            </w:tcBorders>
            <w:vAlign w:val="center"/>
          </w:tcPr>
          <w:p w14:paraId="781835EE">
            <w:pPr>
              <w:spacing w:after="0" w:line="240" w:lineRule="auto"/>
              <w:rPr>
                <w:rFonts w:ascii="Calibri" w:hAnsi="Calibri" w:eastAsia="Times New Roman" w:cs="Times New Roman"/>
                <w:sz w:val="24"/>
                <w:szCs w:val="24"/>
                <w:lang w:eastAsia="ru-RU"/>
              </w:rPr>
            </w:pPr>
          </w:p>
        </w:tc>
        <w:tc>
          <w:tcPr>
            <w:tcW w:w="4455" w:type="dxa"/>
            <w:tcBorders>
              <w:top w:val="nil"/>
              <w:left w:val="nil"/>
            </w:tcBorders>
          </w:tcPr>
          <w:p w14:paraId="46860B85">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основная школа</w:t>
            </w:r>
          </w:p>
        </w:tc>
        <w:tc>
          <w:tcPr>
            <w:tcW w:w="1020" w:type="dxa"/>
            <w:tcBorders>
              <w:top w:val="nil"/>
              <w:left w:val="nil"/>
            </w:tcBorders>
          </w:tcPr>
          <w:p w14:paraId="05DAE167">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945" w:type="dxa"/>
            <w:tcBorders>
              <w:top w:val="nil"/>
              <w:left w:val="nil"/>
            </w:tcBorders>
          </w:tcPr>
          <w:p w14:paraId="3137D38A">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2400" w:type="dxa"/>
            <w:tcBorders>
              <w:top w:val="nil"/>
              <w:left w:val="nil"/>
            </w:tcBorders>
          </w:tcPr>
          <w:p w14:paraId="61D8CDC9">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r w14:paraId="5000FE8D">
        <w:tblPrEx>
          <w:tblCellMar>
            <w:top w:w="15" w:type="dxa"/>
            <w:left w:w="15" w:type="dxa"/>
            <w:bottom w:w="15" w:type="dxa"/>
            <w:right w:w="15" w:type="dxa"/>
          </w:tblCellMar>
        </w:tblPrEx>
        <w:tc>
          <w:tcPr>
            <w:tcW w:w="285" w:type="dxa"/>
            <w:vMerge w:val="continue"/>
            <w:tcBorders>
              <w:top w:val="nil"/>
            </w:tcBorders>
            <w:vAlign w:val="center"/>
          </w:tcPr>
          <w:p w14:paraId="6B7123E6">
            <w:pPr>
              <w:spacing w:after="0" w:line="240" w:lineRule="auto"/>
              <w:rPr>
                <w:rFonts w:ascii="Calibri" w:hAnsi="Calibri" w:eastAsia="Times New Roman" w:cs="Times New Roman"/>
                <w:sz w:val="24"/>
                <w:szCs w:val="24"/>
                <w:lang w:eastAsia="ru-RU"/>
              </w:rPr>
            </w:pPr>
          </w:p>
        </w:tc>
        <w:tc>
          <w:tcPr>
            <w:tcW w:w="4455" w:type="dxa"/>
            <w:tcBorders>
              <w:top w:val="nil"/>
              <w:left w:val="nil"/>
            </w:tcBorders>
          </w:tcPr>
          <w:p w14:paraId="48C15567">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средняя школа</w:t>
            </w:r>
          </w:p>
        </w:tc>
        <w:tc>
          <w:tcPr>
            <w:tcW w:w="1020" w:type="dxa"/>
            <w:tcBorders>
              <w:top w:val="nil"/>
              <w:left w:val="nil"/>
            </w:tcBorders>
          </w:tcPr>
          <w:p w14:paraId="76F65CD3">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945" w:type="dxa"/>
            <w:tcBorders>
              <w:top w:val="nil"/>
              <w:left w:val="nil"/>
            </w:tcBorders>
          </w:tcPr>
          <w:p w14:paraId="4AE64E8B">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2400" w:type="dxa"/>
            <w:tcBorders>
              <w:top w:val="nil"/>
              <w:left w:val="nil"/>
            </w:tcBorders>
          </w:tcPr>
          <w:p w14:paraId="133A25B1">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739FB729">
        <w:tblPrEx>
          <w:tblCellMar>
            <w:top w:w="15" w:type="dxa"/>
            <w:left w:w="15" w:type="dxa"/>
            <w:bottom w:w="15" w:type="dxa"/>
            <w:right w:w="15" w:type="dxa"/>
          </w:tblCellMar>
        </w:tblPrEx>
        <w:tc>
          <w:tcPr>
            <w:tcW w:w="285" w:type="dxa"/>
            <w:vMerge w:val="restart"/>
            <w:tcBorders>
              <w:top w:val="nil"/>
            </w:tcBorders>
          </w:tcPr>
          <w:p w14:paraId="72185261">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b/>
                <w:bCs/>
                <w:color w:val="000000"/>
                <w:sz w:val="24"/>
                <w:szCs w:val="24"/>
                <w:lang w:eastAsia="ru-RU"/>
              </w:rPr>
              <w:t>3</w:t>
            </w:r>
          </w:p>
        </w:tc>
        <w:tc>
          <w:tcPr>
            <w:tcW w:w="4455" w:type="dxa"/>
            <w:tcBorders>
              <w:top w:val="nil"/>
              <w:left w:val="nil"/>
              <w:bottom w:val="nil"/>
            </w:tcBorders>
          </w:tcPr>
          <w:p w14:paraId="0A995700">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 xml:space="preserve">Не получили аттестата: </w:t>
            </w:r>
          </w:p>
          <w:p w14:paraId="3090965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 об основном общем образовании</w:t>
            </w:r>
          </w:p>
        </w:tc>
        <w:tc>
          <w:tcPr>
            <w:tcW w:w="1020" w:type="dxa"/>
            <w:tcBorders>
              <w:top w:val="nil"/>
              <w:left w:val="nil"/>
              <w:bottom w:val="nil"/>
            </w:tcBorders>
          </w:tcPr>
          <w:p w14:paraId="5D60FEA8">
            <w:pPr>
              <w:spacing w:before="100" w:beforeAutospacing="1" w:after="100" w:afterAutospacing="1" w:line="240" w:lineRule="auto"/>
              <w:rPr>
                <w:rFonts w:ascii="Calibri" w:hAnsi="Times New Roman" w:eastAsia="Times New Roman" w:cs="Times New Roman"/>
                <w:color w:val="000000"/>
                <w:sz w:val="24"/>
                <w:szCs w:val="24"/>
                <w:lang w:eastAsia="ru-RU"/>
              </w:rPr>
            </w:pPr>
          </w:p>
        </w:tc>
        <w:tc>
          <w:tcPr>
            <w:tcW w:w="945" w:type="dxa"/>
            <w:tcBorders>
              <w:top w:val="nil"/>
              <w:left w:val="nil"/>
              <w:bottom w:val="nil"/>
            </w:tcBorders>
          </w:tcPr>
          <w:p w14:paraId="4A5D8352">
            <w:pPr>
              <w:spacing w:before="100" w:beforeAutospacing="1" w:after="100" w:afterAutospacing="1" w:line="240" w:lineRule="auto"/>
              <w:rPr>
                <w:rFonts w:ascii="Calibri" w:hAnsi="Times New Roman" w:eastAsia="Times New Roman" w:cs="Times New Roman"/>
                <w:color w:val="000000"/>
                <w:sz w:val="24"/>
                <w:szCs w:val="24"/>
                <w:lang w:eastAsia="ru-RU"/>
              </w:rPr>
            </w:pPr>
          </w:p>
        </w:tc>
        <w:tc>
          <w:tcPr>
            <w:tcW w:w="2400" w:type="dxa"/>
            <w:tcBorders>
              <w:top w:val="nil"/>
              <w:left w:val="nil"/>
              <w:bottom w:val="nil"/>
            </w:tcBorders>
          </w:tcPr>
          <w:p w14:paraId="594A9FAD">
            <w:pPr>
              <w:spacing w:before="100" w:beforeAutospacing="1" w:after="100" w:afterAutospacing="1" w:line="240" w:lineRule="auto"/>
              <w:rPr>
                <w:rFonts w:ascii="Calibri" w:hAnsi="Times New Roman" w:eastAsia="Times New Roman" w:cs="Times New Roman"/>
                <w:color w:val="000000"/>
                <w:sz w:val="24"/>
                <w:szCs w:val="24"/>
                <w:lang w:eastAsia="ru-RU"/>
              </w:rPr>
            </w:pPr>
          </w:p>
        </w:tc>
      </w:tr>
      <w:tr w14:paraId="4AEA58CE">
        <w:tblPrEx>
          <w:tblCellMar>
            <w:top w:w="15" w:type="dxa"/>
            <w:left w:w="15" w:type="dxa"/>
            <w:bottom w:w="15" w:type="dxa"/>
            <w:right w:w="15" w:type="dxa"/>
          </w:tblCellMar>
        </w:tblPrEx>
        <w:tc>
          <w:tcPr>
            <w:tcW w:w="285" w:type="dxa"/>
            <w:vMerge w:val="continue"/>
            <w:tcBorders>
              <w:top w:val="nil"/>
            </w:tcBorders>
            <w:vAlign w:val="center"/>
          </w:tcPr>
          <w:p w14:paraId="0F705FBF">
            <w:pPr>
              <w:spacing w:after="0" w:line="240" w:lineRule="auto"/>
              <w:rPr>
                <w:rFonts w:ascii="Calibri" w:hAnsi="Calibri" w:eastAsia="Times New Roman" w:cs="Times New Roman"/>
                <w:sz w:val="24"/>
                <w:szCs w:val="24"/>
                <w:lang w:eastAsia="ru-RU"/>
              </w:rPr>
            </w:pPr>
          </w:p>
        </w:tc>
        <w:tc>
          <w:tcPr>
            <w:tcW w:w="4455" w:type="dxa"/>
            <w:tcBorders>
              <w:top w:val="nil"/>
              <w:left w:val="nil"/>
            </w:tcBorders>
          </w:tcPr>
          <w:p w14:paraId="13A871F6">
            <w:pPr>
              <w:spacing w:before="100" w:beforeAutospacing="1" w:after="100" w:afterAutospacing="1" w:line="240" w:lineRule="auto"/>
              <w:rPr>
                <w:rFonts w:ascii="Calibri" w:hAnsi="Calibri" w:eastAsia="Times New Roman" w:cs="Times New Roman"/>
                <w:sz w:val="24"/>
                <w:szCs w:val="24"/>
                <w:lang w:eastAsia="ru-RU"/>
              </w:rPr>
            </w:pPr>
          </w:p>
        </w:tc>
        <w:tc>
          <w:tcPr>
            <w:tcW w:w="1020" w:type="dxa"/>
            <w:tcBorders>
              <w:top w:val="nil"/>
              <w:left w:val="nil"/>
            </w:tcBorders>
          </w:tcPr>
          <w:p w14:paraId="7146FD5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c>
          <w:tcPr>
            <w:tcW w:w="945" w:type="dxa"/>
            <w:tcBorders>
              <w:top w:val="nil"/>
              <w:left w:val="nil"/>
            </w:tcBorders>
          </w:tcPr>
          <w:p w14:paraId="6597631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c>
          <w:tcPr>
            <w:tcW w:w="2400" w:type="dxa"/>
            <w:tcBorders>
              <w:top w:val="nil"/>
              <w:left w:val="nil"/>
            </w:tcBorders>
          </w:tcPr>
          <w:p w14:paraId="4831198F">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r>
      <w:tr w14:paraId="6CF47164">
        <w:tblPrEx>
          <w:tblCellMar>
            <w:top w:w="15" w:type="dxa"/>
            <w:left w:w="15" w:type="dxa"/>
            <w:bottom w:w="15" w:type="dxa"/>
            <w:right w:w="15" w:type="dxa"/>
          </w:tblCellMar>
        </w:tblPrEx>
        <w:tc>
          <w:tcPr>
            <w:tcW w:w="285" w:type="dxa"/>
            <w:vMerge w:val="continue"/>
            <w:tcBorders>
              <w:top w:val="nil"/>
            </w:tcBorders>
            <w:vAlign w:val="center"/>
          </w:tcPr>
          <w:p w14:paraId="05E9C024">
            <w:pPr>
              <w:spacing w:after="0" w:line="240" w:lineRule="auto"/>
              <w:rPr>
                <w:rFonts w:ascii="Calibri" w:hAnsi="Calibri" w:eastAsia="Times New Roman" w:cs="Times New Roman"/>
                <w:sz w:val="24"/>
                <w:szCs w:val="24"/>
                <w:lang w:eastAsia="ru-RU"/>
              </w:rPr>
            </w:pPr>
          </w:p>
        </w:tc>
        <w:tc>
          <w:tcPr>
            <w:tcW w:w="4455" w:type="dxa"/>
            <w:tcBorders>
              <w:top w:val="nil"/>
              <w:left w:val="nil"/>
            </w:tcBorders>
          </w:tcPr>
          <w:p w14:paraId="5BA3CC6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 xml:space="preserve">– о среднем </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 xml:space="preserve">общем </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образовании</w:t>
            </w:r>
          </w:p>
        </w:tc>
        <w:tc>
          <w:tcPr>
            <w:tcW w:w="1020" w:type="dxa"/>
            <w:tcBorders>
              <w:top w:val="nil"/>
              <w:left w:val="nil"/>
            </w:tcBorders>
          </w:tcPr>
          <w:p w14:paraId="68B408E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c>
          <w:tcPr>
            <w:tcW w:w="945" w:type="dxa"/>
            <w:tcBorders>
              <w:top w:val="nil"/>
              <w:left w:val="nil"/>
            </w:tcBorders>
          </w:tcPr>
          <w:p w14:paraId="318BDB8A">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c>
          <w:tcPr>
            <w:tcW w:w="2400" w:type="dxa"/>
            <w:tcBorders>
              <w:top w:val="nil"/>
              <w:left w:val="nil"/>
            </w:tcBorders>
          </w:tcPr>
          <w:p w14:paraId="7CC04B58">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r>
      <w:tr w14:paraId="589EBA90">
        <w:tblPrEx>
          <w:tblCellMar>
            <w:top w:w="15" w:type="dxa"/>
            <w:left w:w="15" w:type="dxa"/>
            <w:bottom w:w="15" w:type="dxa"/>
            <w:right w:w="15" w:type="dxa"/>
          </w:tblCellMar>
        </w:tblPrEx>
        <w:tc>
          <w:tcPr>
            <w:tcW w:w="285" w:type="dxa"/>
            <w:vMerge w:val="restart"/>
            <w:tcBorders>
              <w:top w:val="nil"/>
            </w:tcBorders>
          </w:tcPr>
          <w:p w14:paraId="35B0BF0E">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b/>
                <w:bCs/>
                <w:color w:val="000000"/>
                <w:sz w:val="24"/>
                <w:szCs w:val="24"/>
                <w:lang w:eastAsia="ru-RU"/>
              </w:rPr>
              <w:t>4</w:t>
            </w:r>
          </w:p>
        </w:tc>
        <w:tc>
          <w:tcPr>
            <w:tcW w:w="4455" w:type="dxa"/>
            <w:tcBorders>
              <w:top w:val="nil"/>
              <w:left w:val="nil"/>
              <w:bottom w:val="nil"/>
            </w:tcBorders>
          </w:tcPr>
          <w:p w14:paraId="342ED5B8">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Окончили школу с аттестатом особого образца:</w:t>
            </w:r>
          </w:p>
          <w:p w14:paraId="3D43418D">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 в основной школе</w:t>
            </w:r>
          </w:p>
        </w:tc>
        <w:tc>
          <w:tcPr>
            <w:tcW w:w="1020" w:type="dxa"/>
            <w:tcBorders>
              <w:top w:val="nil"/>
              <w:left w:val="nil"/>
              <w:bottom w:val="nil"/>
            </w:tcBorders>
          </w:tcPr>
          <w:p w14:paraId="5756AF08">
            <w:pPr>
              <w:spacing w:before="100" w:beforeAutospacing="1" w:after="100" w:afterAutospacing="1" w:line="240" w:lineRule="auto"/>
              <w:rPr>
                <w:rFonts w:ascii="Calibri" w:hAnsi="Times New Roman" w:eastAsia="Times New Roman" w:cs="Times New Roman"/>
                <w:color w:val="000000"/>
                <w:sz w:val="24"/>
                <w:szCs w:val="24"/>
                <w:lang w:eastAsia="ru-RU"/>
              </w:rPr>
            </w:pPr>
          </w:p>
          <w:p w14:paraId="4900FAEA">
            <w:pPr>
              <w:spacing w:before="100" w:beforeAutospacing="1" w:after="100" w:afterAutospacing="1" w:line="240" w:lineRule="auto"/>
              <w:rPr>
                <w:rFonts w:ascii="Calibri" w:hAnsi="Times New Roman" w:eastAsia="Times New Roman" w:cs="Times New Roman"/>
                <w:sz w:val="24"/>
                <w:szCs w:val="24"/>
                <w:lang w:eastAsia="ru-RU"/>
              </w:rPr>
            </w:pPr>
            <w:r>
              <w:rPr>
                <w:rFonts w:ascii="Calibri" w:hAnsi="Times New Roman" w:eastAsia="Times New Roman" w:cs="Times New Roman"/>
                <w:sz w:val="24"/>
                <w:szCs w:val="24"/>
                <w:lang w:eastAsia="ru-RU"/>
              </w:rPr>
              <w:t>0</w:t>
            </w:r>
          </w:p>
        </w:tc>
        <w:tc>
          <w:tcPr>
            <w:tcW w:w="945" w:type="dxa"/>
            <w:tcBorders>
              <w:top w:val="nil"/>
              <w:left w:val="nil"/>
              <w:bottom w:val="nil"/>
            </w:tcBorders>
          </w:tcPr>
          <w:p w14:paraId="1F3D2E94">
            <w:pPr>
              <w:spacing w:before="100" w:beforeAutospacing="1" w:after="100" w:afterAutospacing="1" w:line="240" w:lineRule="auto"/>
              <w:rPr>
                <w:rFonts w:ascii="Calibri" w:hAnsi="Times New Roman" w:eastAsia="Times New Roman" w:cs="Times New Roman"/>
                <w:color w:val="000000"/>
                <w:sz w:val="24"/>
                <w:szCs w:val="24"/>
                <w:lang w:eastAsia="ru-RU"/>
              </w:rPr>
            </w:pPr>
          </w:p>
          <w:p w14:paraId="1E2C2CE8">
            <w:pPr>
              <w:spacing w:before="100" w:beforeAutospacing="1" w:after="100" w:afterAutospacing="1" w:line="240" w:lineRule="auto"/>
              <w:rPr>
                <w:rFonts w:ascii="Calibri" w:hAnsi="Times New Roman" w:eastAsia="Times New Roman" w:cs="Times New Roman"/>
                <w:sz w:val="24"/>
                <w:szCs w:val="24"/>
                <w:lang w:eastAsia="ru-RU"/>
              </w:rPr>
            </w:pPr>
            <w:r>
              <w:rPr>
                <w:rFonts w:ascii="Calibri" w:hAnsi="Times New Roman" w:eastAsia="Times New Roman" w:cs="Times New Roman"/>
                <w:sz w:val="24"/>
                <w:szCs w:val="24"/>
                <w:lang w:eastAsia="ru-RU"/>
              </w:rPr>
              <w:t>0</w:t>
            </w:r>
          </w:p>
        </w:tc>
        <w:tc>
          <w:tcPr>
            <w:tcW w:w="2400" w:type="dxa"/>
            <w:tcBorders>
              <w:top w:val="nil"/>
              <w:left w:val="nil"/>
              <w:bottom w:val="nil"/>
            </w:tcBorders>
          </w:tcPr>
          <w:p w14:paraId="214FA1FC">
            <w:pPr>
              <w:spacing w:before="100" w:beforeAutospacing="1" w:after="100" w:afterAutospacing="1" w:line="240" w:lineRule="auto"/>
              <w:rPr>
                <w:rFonts w:ascii="Calibri" w:hAnsi="Times New Roman" w:eastAsia="Times New Roman" w:cs="Times New Roman"/>
                <w:color w:val="000000"/>
                <w:sz w:val="24"/>
                <w:szCs w:val="24"/>
                <w:lang w:eastAsia="ru-RU"/>
              </w:rPr>
            </w:pPr>
          </w:p>
          <w:p w14:paraId="5B8DFD25">
            <w:pPr>
              <w:spacing w:before="100" w:beforeAutospacing="1" w:after="100" w:afterAutospacing="1" w:line="240" w:lineRule="auto"/>
              <w:rPr>
                <w:rFonts w:ascii="Calibri" w:hAnsi="Times New Roman" w:eastAsia="Times New Roman" w:cs="Times New Roman"/>
                <w:sz w:val="24"/>
                <w:szCs w:val="24"/>
                <w:lang w:eastAsia="ru-RU"/>
              </w:rPr>
            </w:pPr>
            <w:r>
              <w:rPr>
                <w:rFonts w:ascii="Calibri" w:hAnsi="Times New Roman" w:eastAsia="Times New Roman" w:cs="Times New Roman"/>
                <w:sz w:val="24"/>
                <w:szCs w:val="24"/>
                <w:lang w:eastAsia="ru-RU"/>
              </w:rPr>
              <w:t>0</w:t>
            </w:r>
          </w:p>
        </w:tc>
      </w:tr>
      <w:tr w14:paraId="787AFC80">
        <w:tblPrEx>
          <w:tblCellMar>
            <w:top w:w="15" w:type="dxa"/>
            <w:left w:w="15" w:type="dxa"/>
            <w:bottom w:w="15" w:type="dxa"/>
            <w:right w:w="15" w:type="dxa"/>
          </w:tblCellMar>
        </w:tblPrEx>
        <w:tc>
          <w:tcPr>
            <w:tcW w:w="285" w:type="dxa"/>
            <w:vMerge w:val="continue"/>
            <w:tcBorders>
              <w:top w:val="nil"/>
            </w:tcBorders>
            <w:vAlign w:val="center"/>
          </w:tcPr>
          <w:p w14:paraId="69726606">
            <w:pPr>
              <w:spacing w:after="0" w:line="240" w:lineRule="auto"/>
              <w:rPr>
                <w:rFonts w:ascii="Calibri" w:hAnsi="Calibri" w:eastAsia="Times New Roman" w:cs="Times New Roman"/>
                <w:sz w:val="24"/>
                <w:szCs w:val="24"/>
                <w:lang w:eastAsia="ru-RU"/>
              </w:rPr>
            </w:pPr>
          </w:p>
        </w:tc>
        <w:tc>
          <w:tcPr>
            <w:tcW w:w="4455" w:type="dxa"/>
            <w:tcBorders>
              <w:top w:val="nil"/>
              <w:left w:val="nil"/>
            </w:tcBorders>
          </w:tcPr>
          <w:p w14:paraId="5826BD2C">
            <w:pPr>
              <w:spacing w:before="100" w:beforeAutospacing="1" w:after="100" w:afterAutospacing="1" w:line="240" w:lineRule="auto"/>
              <w:rPr>
                <w:rFonts w:ascii="Calibri" w:hAnsi="Calibri" w:eastAsia="Times New Roman" w:cs="Times New Roman"/>
                <w:sz w:val="24"/>
                <w:szCs w:val="24"/>
                <w:lang w:eastAsia="ru-RU"/>
              </w:rPr>
            </w:pPr>
          </w:p>
        </w:tc>
        <w:tc>
          <w:tcPr>
            <w:tcW w:w="1020" w:type="dxa"/>
            <w:tcBorders>
              <w:top w:val="nil"/>
              <w:left w:val="nil"/>
            </w:tcBorders>
          </w:tcPr>
          <w:p w14:paraId="71E50256">
            <w:pPr>
              <w:spacing w:before="100" w:beforeAutospacing="1" w:after="100" w:afterAutospacing="1" w:line="240" w:lineRule="auto"/>
              <w:rPr>
                <w:rFonts w:ascii="Calibri" w:hAnsi="Calibri" w:eastAsia="Times New Roman" w:cs="Times New Roman"/>
                <w:sz w:val="24"/>
                <w:szCs w:val="24"/>
                <w:lang w:eastAsia="ru-RU"/>
              </w:rPr>
            </w:pPr>
          </w:p>
        </w:tc>
        <w:tc>
          <w:tcPr>
            <w:tcW w:w="945" w:type="dxa"/>
            <w:tcBorders>
              <w:top w:val="nil"/>
              <w:left w:val="nil"/>
            </w:tcBorders>
          </w:tcPr>
          <w:p w14:paraId="7F7603AE">
            <w:pPr>
              <w:spacing w:before="100" w:beforeAutospacing="1" w:after="100" w:afterAutospacing="1" w:line="240" w:lineRule="auto"/>
              <w:rPr>
                <w:rFonts w:ascii="Calibri" w:hAnsi="Calibri" w:eastAsia="Times New Roman" w:cs="Times New Roman"/>
                <w:sz w:val="24"/>
                <w:szCs w:val="24"/>
                <w:lang w:eastAsia="ru-RU"/>
              </w:rPr>
            </w:pPr>
          </w:p>
        </w:tc>
        <w:tc>
          <w:tcPr>
            <w:tcW w:w="2400" w:type="dxa"/>
            <w:tcBorders>
              <w:top w:val="nil"/>
              <w:left w:val="nil"/>
            </w:tcBorders>
          </w:tcPr>
          <w:p w14:paraId="73BD72E7">
            <w:pPr>
              <w:spacing w:before="100" w:beforeAutospacing="1" w:after="100" w:afterAutospacing="1" w:line="240" w:lineRule="auto"/>
              <w:rPr>
                <w:rFonts w:ascii="Calibri" w:hAnsi="Calibri" w:eastAsia="Times New Roman" w:cs="Times New Roman"/>
                <w:sz w:val="24"/>
                <w:szCs w:val="24"/>
                <w:lang w:eastAsia="ru-RU"/>
              </w:rPr>
            </w:pPr>
          </w:p>
        </w:tc>
      </w:tr>
      <w:tr w14:paraId="31925EAD">
        <w:tblPrEx>
          <w:tblCellMar>
            <w:top w:w="15" w:type="dxa"/>
            <w:left w:w="15" w:type="dxa"/>
            <w:bottom w:w="15" w:type="dxa"/>
            <w:right w:w="15" w:type="dxa"/>
          </w:tblCellMar>
        </w:tblPrEx>
        <w:tc>
          <w:tcPr>
            <w:tcW w:w="285" w:type="dxa"/>
            <w:vMerge w:val="continue"/>
            <w:tcBorders>
              <w:top w:val="nil"/>
            </w:tcBorders>
            <w:vAlign w:val="center"/>
          </w:tcPr>
          <w:p w14:paraId="65E348B6">
            <w:pPr>
              <w:spacing w:after="0" w:line="240" w:lineRule="auto"/>
              <w:rPr>
                <w:rFonts w:ascii="Calibri" w:hAnsi="Calibri" w:eastAsia="Times New Roman" w:cs="Times New Roman"/>
                <w:sz w:val="24"/>
                <w:szCs w:val="24"/>
                <w:lang w:eastAsia="ru-RU"/>
              </w:rPr>
            </w:pPr>
          </w:p>
        </w:tc>
        <w:tc>
          <w:tcPr>
            <w:tcW w:w="4455" w:type="dxa"/>
            <w:tcBorders>
              <w:top w:val="nil"/>
              <w:left w:val="nil"/>
            </w:tcBorders>
          </w:tcPr>
          <w:p w14:paraId="2E841491">
            <w:pPr>
              <w:widowControl w:val="0"/>
              <w:autoSpaceDE w:val="0"/>
              <w:autoSpaceDN w:val="0"/>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w:t>
            </w:r>
            <w:r>
              <w:rPr>
                <w:rFonts w:ascii="Calibri" w:hAnsi="Calibri" w:eastAsia="Times New Roman" w:cs="Calibri"/>
                <w:sz w:val="24"/>
                <w:szCs w:val="24"/>
                <w:lang w:eastAsia="ru-RU"/>
              </w:rPr>
              <w:t>в средней</w:t>
            </w: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школе</w:t>
            </w:r>
          </w:p>
        </w:tc>
        <w:tc>
          <w:tcPr>
            <w:tcW w:w="1020" w:type="dxa"/>
            <w:tcBorders>
              <w:top w:val="nil"/>
              <w:left w:val="nil"/>
            </w:tcBorders>
          </w:tcPr>
          <w:p w14:paraId="01097C1E">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c>
          <w:tcPr>
            <w:tcW w:w="945" w:type="dxa"/>
            <w:tcBorders>
              <w:top w:val="nil"/>
              <w:left w:val="nil"/>
            </w:tcBorders>
          </w:tcPr>
          <w:p w14:paraId="0762F23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c>
          <w:tcPr>
            <w:tcW w:w="2400" w:type="dxa"/>
            <w:tcBorders>
              <w:top w:val="nil"/>
              <w:left w:val="nil"/>
            </w:tcBorders>
          </w:tcPr>
          <w:p w14:paraId="5A8BC875">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r>
    </w:tbl>
    <w:p w14:paraId="58C2E28F">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 xml:space="preserve">Приведенная статистика показывает положительную динамику успешного освоения основной образовательной программы основного общего и среднего общего образования. Растет количество обучающихся школы, при этом количество учащихся старшей школы сокращается. </w:t>
      </w:r>
    </w:p>
    <w:p w14:paraId="3659CA5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Краткий анализ динамики результатов успеваемости и</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качества знаний</w:t>
      </w:r>
    </w:p>
    <w:p w14:paraId="15EF7F8B">
      <w:pPr>
        <w:spacing w:before="100" w:beforeAutospacing="1" w:after="100" w:afterAutospacing="1" w:line="240" w:lineRule="auto"/>
        <w:jc w:val="both"/>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eastAsia="ru-RU"/>
        </w:rPr>
        <w:t xml:space="preserve">Анализ работы в начальном звене </w:t>
      </w:r>
    </w:p>
    <w:tbl>
      <w:tblPr>
        <w:tblStyle w:val="4"/>
        <w:tblW w:w="0" w:type="auto"/>
        <w:tblInd w:w="0" w:type="dxa"/>
        <w:tblLayout w:type="fixed"/>
        <w:tblCellMar>
          <w:top w:w="15" w:type="dxa"/>
          <w:left w:w="15" w:type="dxa"/>
          <w:bottom w:w="15" w:type="dxa"/>
          <w:right w:w="15" w:type="dxa"/>
        </w:tblCellMar>
      </w:tblPr>
      <w:tblGrid>
        <w:gridCol w:w="1620"/>
        <w:gridCol w:w="1575"/>
        <w:gridCol w:w="1875"/>
        <w:gridCol w:w="1860"/>
        <w:gridCol w:w="1875"/>
      </w:tblGrid>
      <w:tr w14:paraId="30CD9748">
        <w:tblPrEx>
          <w:tblCellMar>
            <w:top w:w="15" w:type="dxa"/>
            <w:left w:w="15" w:type="dxa"/>
            <w:bottom w:w="15" w:type="dxa"/>
            <w:right w:w="15" w:type="dxa"/>
          </w:tblCellMar>
        </w:tblPrEx>
        <w:tc>
          <w:tcPr>
            <w:tcW w:w="1620" w:type="dxa"/>
            <w:vMerge w:val="restart"/>
            <w:tcBorders>
              <w:bottom w:val="nil"/>
              <w:right w:val="nil"/>
            </w:tcBorders>
            <w:shd w:val="clear" w:color="auto" w:fill="FFFFFF"/>
            <w:vAlign w:val="center"/>
          </w:tcPr>
          <w:p w14:paraId="63B24E9D">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3450" w:type="dxa"/>
            <w:gridSpan w:val="2"/>
            <w:tcBorders>
              <w:bottom w:val="nil"/>
              <w:right w:val="nil"/>
            </w:tcBorders>
            <w:shd w:val="clear" w:color="auto" w:fill="FFFFFF"/>
            <w:vAlign w:val="center"/>
          </w:tcPr>
          <w:p w14:paraId="19C0B3B1">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en-US" w:eastAsia="ru-RU"/>
              </w:rPr>
              <w:t>4</w:t>
            </w:r>
            <w:r>
              <w:rPr>
                <w:rFonts w:ascii="Times New Roman" w:hAnsi="Times New Roman" w:eastAsia="Times New Roman" w:cs="Times New Roman"/>
                <w:sz w:val="24"/>
                <w:szCs w:val="24"/>
                <w:lang w:eastAsia="ru-RU"/>
              </w:rPr>
              <w:t>(июнь) год</w:t>
            </w:r>
          </w:p>
        </w:tc>
        <w:tc>
          <w:tcPr>
            <w:tcW w:w="3735" w:type="dxa"/>
            <w:gridSpan w:val="2"/>
            <w:tcBorders>
              <w:bottom w:val="nil"/>
            </w:tcBorders>
            <w:shd w:val="clear" w:color="auto" w:fill="FFFFFF"/>
            <w:vAlign w:val="center"/>
          </w:tcPr>
          <w:p w14:paraId="6F636B8F">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2023 (декабрь)</w:t>
            </w:r>
          </w:p>
        </w:tc>
      </w:tr>
      <w:tr w14:paraId="1B056064">
        <w:tblPrEx>
          <w:tblCellMar>
            <w:top w:w="15" w:type="dxa"/>
            <w:left w:w="15" w:type="dxa"/>
            <w:bottom w:w="15" w:type="dxa"/>
            <w:right w:w="15" w:type="dxa"/>
          </w:tblCellMar>
        </w:tblPrEx>
        <w:tc>
          <w:tcPr>
            <w:tcW w:w="1620" w:type="dxa"/>
            <w:vMerge w:val="continue"/>
            <w:tcBorders>
              <w:bottom w:val="nil"/>
              <w:right w:val="nil"/>
            </w:tcBorders>
            <w:vAlign w:val="center"/>
          </w:tcPr>
          <w:p w14:paraId="7AD86FF0">
            <w:pPr>
              <w:spacing w:after="0" w:line="240" w:lineRule="auto"/>
              <w:rPr>
                <w:rFonts w:ascii="Times New Roman" w:hAnsi="Times New Roman" w:eastAsia="Times New Roman" w:cs="Times New Roman"/>
                <w:sz w:val="24"/>
                <w:szCs w:val="24"/>
                <w:lang w:eastAsia="ru-RU"/>
              </w:rPr>
            </w:pPr>
          </w:p>
        </w:tc>
        <w:tc>
          <w:tcPr>
            <w:tcW w:w="3450" w:type="dxa"/>
            <w:gridSpan w:val="2"/>
            <w:tcBorders>
              <w:bottom w:val="nil"/>
              <w:right w:val="nil"/>
            </w:tcBorders>
            <w:shd w:val="clear" w:color="auto" w:fill="FFFFFF"/>
            <w:vAlign w:val="center"/>
          </w:tcPr>
          <w:p w14:paraId="3F7D9D1D">
            <w:pPr>
              <w:widowControl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7</w:t>
            </w:r>
          </w:p>
        </w:tc>
        <w:tc>
          <w:tcPr>
            <w:tcW w:w="3735" w:type="dxa"/>
            <w:gridSpan w:val="2"/>
            <w:tcBorders>
              <w:bottom w:val="nil"/>
            </w:tcBorders>
            <w:shd w:val="clear" w:color="auto" w:fill="FFFFFF"/>
            <w:vAlign w:val="center"/>
          </w:tcPr>
          <w:p w14:paraId="70F4CE8C">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14:paraId="73378036">
        <w:tblPrEx>
          <w:tblCellMar>
            <w:top w:w="15" w:type="dxa"/>
            <w:left w:w="15" w:type="dxa"/>
            <w:bottom w:w="15" w:type="dxa"/>
            <w:right w:w="15" w:type="dxa"/>
          </w:tblCellMar>
        </w:tblPrEx>
        <w:tc>
          <w:tcPr>
            <w:tcW w:w="1620" w:type="dxa"/>
            <w:vMerge w:val="continue"/>
            <w:tcBorders>
              <w:bottom w:val="nil"/>
              <w:right w:val="nil"/>
            </w:tcBorders>
            <w:vAlign w:val="center"/>
          </w:tcPr>
          <w:p w14:paraId="11B7513A">
            <w:pPr>
              <w:spacing w:after="0" w:line="240" w:lineRule="auto"/>
              <w:rPr>
                <w:rFonts w:ascii="Times New Roman" w:hAnsi="Times New Roman" w:eastAsia="Times New Roman" w:cs="Times New Roman"/>
                <w:sz w:val="24"/>
                <w:szCs w:val="24"/>
                <w:lang w:eastAsia="ru-RU"/>
              </w:rPr>
            </w:pPr>
          </w:p>
        </w:tc>
        <w:tc>
          <w:tcPr>
            <w:tcW w:w="1575" w:type="dxa"/>
            <w:tcBorders>
              <w:bottom w:val="nil"/>
              <w:right w:val="nil"/>
            </w:tcBorders>
            <w:shd w:val="clear" w:color="auto" w:fill="FFFFFF"/>
            <w:vAlign w:val="center"/>
          </w:tcPr>
          <w:p w14:paraId="4C3DB133">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Качество</w:t>
            </w:r>
          </w:p>
          <w:p w14:paraId="463659C0">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знаний</w:t>
            </w:r>
          </w:p>
        </w:tc>
        <w:tc>
          <w:tcPr>
            <w:tcW w:w="1860" w:type="dxa"/>
            <w:tcBorders>
              <w:bottom w:val="nil"/>
              <w:right w:val="nil"/>
            </w:tcBorders>
            <w:shd w:val="clear" w:color="auto" w:fill="FFFFFF"/>
            <w:vAlign w:val="center"/>
          </w:tcPr>
          <w:p w14:paraId="7885B19A">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Успеваемость</w:t>
            </w:r>
          </w:p>
        </w:tc>
        <w:tc>
          <w:tcPr>
            <w:tcW w:w="1860" w:type="dxa"/>
            <w:tcBorders>
              <w:bottom w:val="nil"/>
            </w:tcBorders>
            <w:shd w:val="clear" w:color="auto" w:fill="FFFFFF"/>
            <w:vAlign w:val="center"/>
          </w:tcPr>
          <w:p w14:paraId="27DB1B80">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Качество</w:t>
            </w:r>
          </w:p>
          <w:p w14:paraId="055F8B45">
            <w:pPr>
              <w:widowControl w:val="0"/>
              <w:spacing w:before="100" w:beforeAutospacing="1" w:after="100" w:afterAutospacing="1" w:line="240" w:lineRule="auto"/>
              <w:rPr>
                <w:rFonts w:ascii="Times New Roman" w:hAnsi="Times New Roman" w:eastAsia="Arial Unicode MS" w:cs="Times New Roman"/>
                <w:sz w:val="24"/>
                <w:szCs w:val="24"/>
                <w:lang w:eastAsia="ru-RU"/>
              </w:rPr>
            </w:pPr>
            <w:r>
              <w:rPr>
                <w:rFonts w:ascii="Times New Roman" w:hAnsi="Times New Roman" w:eastAsia="Times New Roman" w:cs="Times New Roman"/>
                <w:sz w:val="24"/>
                <w:szCs w:val="24"/>
                <w:lang w:eastAsia="ru-RU"/>
              </w:rPr>
              <w:t>знаний</w:t>
            </w:r>
          </w:p>
        </w:tc>
        <w:tc>
          <w:tcPr>
            <w:tcW w:w="1875" w:type="dxa"/>
            <w:tcBorders>
              <w:left w:val="nil"/>
              <w:bottom w:val="nil"/>
            </w:tcBorders>
            <w:shd w:val="clear" w:color="auto" w:fill="FFFFFF"/>
            <w:vAlign w:val="center"/>
          </w:tcPr>
          <w:p w14:paraId="3DA6652A">
            <w:pPr>
              <w:widowControl w:val="0"/>
              <w:spacing w:before="100" w:beforeAutospacing="1" w:after="100" w:afterAutospacing="1" w:line="240" w:lineRule="auto"/>
              <w:rPr>
                <w:rFonts w:ascii="Times New Roman" w:hAnsi="Times New Roman" w:eastAsia="Arial Unicode MS" w:cs="Times New Roman"/>
                <w:sz w:val="24"/>
                <w:szCs w:val="24"/>
                <w:lang w:eastAsia="ru-RU"/>
              </w:rPr>
            </w:pPr>
            <w:r>
              <w:rPr>
                <w:rFonts w:ascii="Times New Roman" w:hAnsi="Times New Roman" w:eastAsia="Times New Roman" w:cs="Times New Roman"/>
                <w:sz w:val="24"/>
                <w:szCs w:val="24"/>
                <w:lang w:eastAsia="ru-RU"/>
              </w:rPr>
              <w:t>Успеваемость</w:t>
            </w:r>
          </w:p>
        </w:tc>
      </w:tr>
      <w:tr w14:paraId="1A2813EC">
        <w:tblPrEx>
          <w:tblCellMar>
            <w:top w:w="15" w:type="dxa"/>
            <w:left w:w="15" w:type="dxa"/>
            <w:bottom w:w="15" w:type="dxa"/>
            <w:right w:w="15" w:type="dxa"/>
          </w:tblCellMar>
        </w:tblPrEx>
        <w:tc>
          <w:tcPr>
            <w:tcW w:w="1620" w:type="dxa"/>
            <w:tcBorders>
              <w:bottom w:val="nil"/>
              <w:right w:val="nil"/>
            </w:tcBorders>
            <w:shd w:val="clear" w:color="auto" w:fill="FFFFFF"/>
            <w:vAlign w:val="center"/>
          </w:tcPr>
          <w:p w14:paraId="29B6AF86">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класс</w:t>
            </w:r>
          </w:p>
        </w:tc>
        <w:tc>
          <w:tcPr>
            <w:tcW w:w="1575" w:type="dxa"/>
            <w:tcBorders>
              <w:bottom w:val="nil"/>
              <w:right w:val="nil"/>
            </w:tcBorders>
            <w:shd w:val="clear" w:color="auto" w:fill="FFFFFF"/>
            <w:vAlign w:val="center"/>
          </w:tcPr>
          <w:p w14:paraId="3ED0DA70">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60" w:type="dxa"/>
            <w:tcBorders>
              <w:bottom w:val="nil"/>
              <w:right w:val="nil"/>
            </w:tcBorders>
            <w:shd w:val="clear" w:color="auto" w:fill="FFFFFF"/>
            <w:vAlign w:val="center"/>
          </w:tcPr>
          <w:p w14:paraId="7FD54172">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60" w:type="dxa"/>
            <w:tcBorders>
              <w:bottom w:val="nil"/>
            </w:tcBorders>
            <w:shd w:val="clear" w:color="auto" w:fill="FFFFFF"/>
            <w:vAlign w:val="center"/>
          </w:tcPr>
          <w:p w14:paraId="58389595">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75" w:type="dxa"/>
            <w:tcBorders>
              <w:left w:val="nil"/>
              <w:bottom w:val="nil"/>
            </w:tcBorders>
            <w:shd w:val="clear" w:color="auto" w:fill="FFFFFF"/>
          </w:tcPr>
          <w:p w14:paraId="79DEA2E7">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sz w:val="24"/>
                <w:szCs w:val="24"/>
                <w:lang w:eastAsia="ru-RU"/>
              </w:rPr>
              <w:t>100%</w:t>
            </w:r>
          </w:p>
        </w:tc>
      </w:tr>
      <w:tr w14:paraId="6FF5D5D1">
        <w:tblPrEx>
          <w:tblCellMar>
            <w:top w:w="15" w:type="dxa"/>
            <w:left w:w="15" w:type="dxa"/>
            <w:bottom w:w="15" w:type="dxa"/>
            <w:right w:w="15" w:type="dxa"/>
          </w:tblCellMar>
        </w:tblPrEx>
        <w:tc>
          <w:tcPr>
            <w:tcW w:w="1620" w:type="dxa"/>
            <w:tcBorders>
              <w:bottom w:val="nil"/>
              <w:right w:val="nil"/>
            </w:tcBorders>
            <w:shd w:val="clear" w:color="auto" w:fill="FFFFFF"/>
            <w:vAlign w:val="center"/>
          </w:tcPr>
          <w:p w14:paraId="730CCD98">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класс</w:t>
            </w:r>
          </w:p>
        </w:tc>
        <w:tc>
          <w:tcPr>
            <w:tcW w:w="1575" w:type="dxa"/>
            <w:tcBorders>
              <w:bottom w:val="nil"/>
              <w:right w:val="nil"/>
            </w:tcBorders>
            <w:shd w:val="clear" w:color="auto" w:fill="FFFFFF"/>
            <w:vAlign w:val="center"/>
          </w:tcPr>
          <w:p w14:paraId="36A89E9D">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60" w:type="dxa"/>
            <w:tcBorders>
              <w:bottom w:val="nil"/>
              <w:right w:val="nil"/>
            </w:tcBorders>
            <w:shd w:val="clear" w:color="auto" w:fill="FFFFFF"/>
            <w:vAlign w:val="center"/>
          </w:tcPr>
          <w:p w14:paraId="5105EA7B">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60" w:type="dxa"/>
            <w:tcBorders>
              <w:bottom w:val="nil"/>
            </w:tcBorders>
            <w:shd w:val="clear" w:color="auto" w:fill="FFFFFF"/>
            <w:vAlign w:val="center"/>
          </w:tcPr>
          <w:p w14:paraId="40A6C384">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75" w:type="dxa"/>
            <w:tcBorders>
              <w:left w:val="nil"/>
              <w:bottom w:val="nil"/>
            </w:tcBorders>
            <w:shd w:val="clear" w:color="auto" w:fill="FFFFFF"/>
          </w:tcPr>
          <w:p w14:paraId="3357A42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sz w:val="24"/>
                <w:szCs w:val="24"/>
                <w:lang w:eastAsia="ru-RU"/>
              </w:rPr>
              <w:t>100%</w:t>
            </w:r>
          </w:p>
        </w:tc>
      </w:tr>
      <w:tr w14:paraId="67C1F1D5">
        <w:tblPrEx>
          <w:tblCellMar>
            <w:top w:w="15" w:type="dxa"/>
            <w:left w:w="15" w:type="dxa"/>
            <w:bottom w:w="15" w:type="dxa"/>
            <w:right w:w="15" w:type="dxa"/>
          </w:tblCellMar>
        </w:tblPrEx>
        <w:tc>
          <w:tcPr>
            <w:tcW w:w="1620" w:type="dxa"/>
            <w:tcBorders>
              <w:right w:val="nil"/>
            </w:tcBorders>
            <w:shd w:val="clear" w:color="auto" w:fill="FFFFFF"/>
            <w:vAlign w:val="center"/>
          </w:tcPr>
          <w:p w14:paraId="3A970641">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4класс</w:t>
            </w:r>
          </w:p>
        </w:tc>
        <w:tc>
          <w:tcPr>
            <w:tcW w:w="1575" w:type="dxa"/>
            <w:tcBorders>
              <w:right w:val="nil"/>
            </w:tcBorders>
            <w:shd w:val="clear" w:color="auto" w:fill="FFFFFF"/>
            <w:vAlign w:val="center"/>
          </w:tcPr>
          <w:p w14:paraId="7D81053D">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60" w:type="dxa"/>
            <w:tcBorders>
              <w:right w:val="nil"/>
            </w:tcBorders>
            <w:shd w:val="clear" w:color="auto" w:fill="FFFFFF"/>
            <w:vAlign w:val="center"/>
          </w:tcPr>
          <w:p w14:paraId="14B9B850">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60" w:type="dxa"/>
            <w:shd w:val="clear" w:color="auto" w:fill="FFFFFF"/>
            <w:vAlign w:val="center"/>
          </w:tcPr>
          <w:p w14:paraId="42F0A054">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50</w:t>
            </w:r>
            <w:r>
              <w:rPr>
                <w:rFonts w:ascii="Times New Roman" w:hAnsi="Times New Roman" w:eastAsia="Times New Roman" w:cs="Times New Roman"/>
                <w:sz w:val="24"/>
                <w:szCs w:val="24"/>
                <w:lang w:eastAsia="ru-RU"/>
              </w:rPr>
              <w:t>%</w:t>
            </w:r>
          </w:p>
        </w:tc>
        <w:tc>
          <w:tcPr>
            <w:tcW w:w="1875" w:type="dxa"/>
            <w:tcBorders>
              <w:left w:val="nil"/>
            </w:tcBorders>
            <w:shd w:val="clear" w:color="auto" w:fill="FFFFFF"/>
          </w:tcPr>
          <w:p w14:paraId="27A00375">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sz w:val="24"/>
                <w:szCs w:val="24"/>
                <w:lang w:eastAsia="ru-RU"/>
              </w:rPr>
              <w:t>100%</w:t>
            </w:r>
          </w:p>
        </w:tc>
      </w:tr>
    </w:tbl>
    <w:p w14:paraId="743DABA1">
      <w:pPr>
        <w:spacing w:before="100" w:beforeAutospacing="1" w:after="100" w:afterAutospacing="1" w:line="240" w:lineRule="auto"/>
        <w:jc w:val="both"/>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eastAsia="ru-RU"/>
        </w:rPr>
        <w:t>Анализ работы в основном  звене</w:t>
      </w:r>
    </w:p>
    <w:tbl>
      <w:tblPr>
        <w:tblStyle w:val="4"/>
        <w:tblW w:w="0" w:type="auto"/>
        <w:tblInd w:w="0" w:type="dxa"/>
        <w:tblLayout w:type="fixed"/>
        <w:tblCellMar>
          <w:top w:w="15" w:type="dxa"/>
          <w:left w:w="15" w:type="dxa"/>
          <w:bottom w:w="15" w:type="dxa"/>
          <w:right w:w="15" w:type="dxa"/>
        </w:tblCellMar>
      </w:tblPr>
      <w:tblGrid>
        <w:gridCol w:w="1620"/>
        <w:gridCol w:w="1575"/>
        <w:gridCol w:w="1875"/>
        <w:gridCol w:w="1860"/>
        <w:gridCol w:w="1875"/>
      </w:tblGrid>
      <w:tr w14:paraId="3C0783E4">
        <w:tblPrEx>
          <w:tblCellMar>
            <w:top w:w="15" w:type="dxa"/>
            <w:left w:w="15" w:type="dxa"/>
            <w:bottom w:w="15" w:type="dxa"/>
            <w:right w:w="15" w:type="dxa"/>
          </w:tblCellMar>
        </w:tblPrEx>
        <w:tc>
          <w:tcPr>
            <w:tcW w:w="1620" w:type="dxa"/>
            <w:vMerge w:val="restart"/>
            <w:tcBorders>
              <w:bottom w:val="nil"/>
              <w:right w:val="nil"/>
            </w:tcBorders>
            <w:shd w:val="clear" w:color="auto" w:fill="FFFFFF"/>
            <w:vAlign w:val="center"/>
          </w:tcPr>
          <w:p w14:paraId="1815C2BF">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w:t>
            </w:r>
          </w:p>
        </w:tc>
        <w:tc>
          <w:tcPr>
            <w:tcW w:w="3450" w:type="dxa"/>
            <w:gridSpan w:val="2"/>
            <w:tcBorders>
              <w:bottom w:val="nil"/>
              <w:right w:val="nil"/>
            </w:tcBorders>
            <w:shd w:val="clear" w:color="auto" w:fill="FFFFFF"/>
            <w:vAlign w:val="center"/>
          </w:tcPr>
          <w:p w14:paraId="5E6C04A4">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en-US" w:eastAsia="ru-RU"/>
              </w:rPr>
              <w:t>4</w:t>
            </w:r>
            <w:r>
              <w:rPr>
                <w:rFonts w:ascii="Times New Roman" w:hAnsi="Times New Roman" w:eastAsia="Times New Roman" w:cs="Times New Roman"/>
                <w:sz w:val="24"/>
                <w:szCs w:val="24"/>
                <w:lang w:eastAsia="ru-RU"/>
              </w:rPr>
              <w:t>(июнь) год</w:t>
            </w:r>
          </w:p>
        </w:tc>
        <w:tc>
          <w:tcPr>
            <w:tcW w:w="3735" w:type="dxa"/>
            <w:gridSpan w:val="2"/>
            <w:tcBorders>
              <w:bottom w:val="nil"/>
            </w:tcBorders>
            <w:shd w:val="clear" w:color="auto" w:fill="FFFFFF"/>
            <w:vAlign w:val="center"/>
          </w:tcPr>
          <w:p w14:paraId="0D1F4400">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en-US" w:eastAsia="ru-RU"/>
              </w:rPr>
              <w:t>3</w:t>
            </w:r>
            <w:r>
              <w:rPr>
                <w:rFonts w:ascii="Times New Roman" w:hAnsi="Times New Roman" w:eastAsia="Times New Roman" w:cs="Times New Roman"/>
                <w:sz w:val="24"/>
                <w:szCs w:val="24"/>
                <w:lang w:eastAsia="ru-RU"/>
              </w:rPr>
              <w:t>(декабрь)</w:t>
            </w:r>
          </w:p>
        </w:tc>
      </w:tr>
      <w:tr w14:paraId="42825C27">
        <w:tblPrEx>
          <w:tblCellMar>
            <w:top w:w="15" w:type="dxa"/>
            <w:left w:w="15" w:type="dxa"/>
            <w:bottom w:w="15" w:type="dxa"/>
            <w:right w:w="15" w:type="dxa"/>
          </w:tblCellMar>
        </w:tblPrEx>
        <w:tc>
          <w:tcPr>
            <w:tcW w:w="1620" w:type="dxa"/>
            <w:vMerge w:val="continue"/>
            <w:tcBorders>
              <w:bottom w:val="nil"/>
              <w:right w:val="nil"/>
            </w:tcBorders>
            <w:vAlign w:val="center"/>
          </w:tcPr>
          <w:p w14:paraId="73CB00A8">
            <w:pPr>
              <w:spacing w:after="0" w:line="240" w:lineRule="auto"/>
              <w:rPr>
                <w:rFonts w:ascii="Times New Roman" w:hAnsi="Times New Roman" w:eastAsia="Times New Roman" w:cs="Times New Roman"/>
                <w:sz w:val="24"/>
                <w:szCs w:val="24"/>
                <w:lang w:eastAsia="ru-RU"/>
              </w:rPr>
            </w:pPr>
          </w:p>
        </w:tc>
        <w:tc>
          <w:tcPr>
            <w:tcW w:w="3450" w:type="dxa"/>
            <w:gridSpan w:val="2"/>
            <w:tcBorders>
              <w:bottom w:val="nil"/>
              <w:right w:val="nil"/>
            </w:tcBorders>
            <w:shd w:val="clear" w:color="auto" w:fill="FFFFFF"/>
            <w:vAlign w:val="center"/>
          </w:tcPr>
          <w:p w14:paraId="006316B5">
            <w:pPr>
              <w:widowControl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3735" w:type="dxa"/>
            <w:gridSpan w:val="2"/>
            <w:tcBorders>
              <w:bottom w:val="nil"/>
            </w:tcBorders>
            <w:shd w:val="clear" w:color="auto" w:fill="FFFFFF"/>
            <w:vAlign w:val="center"/>
          </w:tcPr>
          <w:p w14:paraId="268660EF">
            <w:pPr>
              <w:widowControl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r>
      <w:tr w14:paraId="12E2765E">
        <w:tblPrEx>
          <w:tblCellMar>
            <w:top w:w="15" w:type="dxa"/>
            <w:left w:w="15" w:type="dxa"/>
            <w:bottom w:w="15" w:type="dxa"/>
            <w:right w:w="15" w:type="dxa"/>
          </w:tblCellMar>
        </w:tblPrEx>
        <w:tc>
          <w:tcPr>
            <w:tcW w:w="1620" w:type="dxa"/>
            <w:vMerge w:val="continue"/>
            <w:tcBorders>
              <w:bottom w:val="nil"/>
              <w:right w:val="nil"/>
            </w:tcBorders>
            <w:vAlign w:val="center"/>
          </w:tcPr>
          <w:p w14:paraId="6E3E779F">
            <w:pPr>
              <w:spacing w:after="0" w:line="240" w:lineRule="auto"/>
              <w:rPr>
                <w:rFonts w:ascii="Times New Roman" w:hAnsi="Times New Roman" w:eastAsia="Times New Roman" w:cs="Times New Roman"/>
                <w:sz w:val="24"/>
                <w:szCs w:val="24"/>
                <w:lang w:eastAsia="ru-RU"/>
              </w:rPr>
            </w:pPr>
          </w:p>
        </w:tc>
        <w:tc>
          <w:tcPr>
            <w:tcW w:w="1575" w:type="dxa"/>
            <w:tcBorders>
              <w:bottom w:val="nil"/>
              <w:right w:val="nil"/>
            </w:tcBorders>
            <w:shd w:val="clear" w:color="auto" w:fill="FFFFFF"/>
            <w:vAlign w:val="center"/>
          </w:tcPr>
          <w:p w14:paraId="499C3A20">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Качество</w:t>
            </w:r>
          </w:p>
          <w:p w14:paraId="2098FF4C">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знаний</w:t>
            </w:r>
          </w:p>
        </w:tc>
        <w:tc>
          <w:tcPr>
            <w:tcW w:w="1875" w:type="dxa"/>
            <w:tcBorders>
              <w:bottom w:val="nil"/>
              <w:right w:val="nil"/>
            </w:tcBorders>
            <w:shd w:val="clear" w:color="auto" w:fill="FFFFFF"/>
            <w:vAlign w:val="center"/>
          </w:tcPr>
          <w:p w14:paraId="7FEBE0FE">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Успеваемость</w:t>
            </w:r>
          </w:p>
        </w:tc>
        <w:tc>
          <w:tcPr>
            <w:tcW w:w="1860" w:type="dxa"/>
            <w:tcBorders>
              <w:bottom w:val="nil"/>
            </w:tcBorders>
            <w:shd w:val="clear" w:color="auto" w:fill="FFFFFF"/>
            <w:vAlign w:val="center"/>
          </w:tcPr>
          <w:p w14:paraId="5D5E896C">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Качество</w:t>
            </w:r>
          </w:p>
          <w:p w14:paraId="661D8706">
            <w:pPr>
              <w:widowControl w:val="0"/>
              <w:spacing w:before="100" w:beforeAutospacing="1" w:after="100" w:afterAutospacing="1" w:line="240" w:lineRule="auto"/>
              <w:rPr>
                <w:rFonts w:ascii="Times New Roman" w:hAnsi="Times New Roman" w:eastAsia="Arial Unicode MS" w:cs="Times New Roman"/>
                <w:sz w:val="24"/>
                <w:szCs w:val="24"/>
                <w:lang w:eastAsia="ru-RU"/>
              </w:rPr>
            </w:pPr>
            <w:r>
              <w:rPr>
                <w:rFonts w:ascii="Times New Roman" w:hAnsi="Times New Roman" w:eastAsia="Times New Roman" w:cs="Times New Roman"/>
                <w:sz w:val="24"/>
                <w:szCs w:val="24"/>
                <w:lang w:eastAsia="ru-RU"/>
              </w:rPr>
              <w:t>знаний</w:t>
            </w:r>
          </w:p>
        </w:tc>
        <w:tc>
          <w:tcPr>
            <w:tcW w:w="1875" w:type="dxa"/>
            <w:tcBorders>
              <w:left w:val="nil"/>
              <w:bottom w:val="nil"/>
            </w:tcBorders>
            <w:shd w:val="clear" w:color="auto" w:fill="FFFFFF"/>
            <w:vAlign w:val="center"/>
          </w:tcPr>
          <w:p w14:paraId="071DB139">
            <w:pPr>
              <w:widowControl w:val="0"/>
              <w:spacing w:before="100" w:beforeAutospacing="1" w:after="100" w:afterAutospacing="1" w:line="240" w:lineRule="auto"/>
              <w:rPr>
                <w:rFonts w:ascii="Times New Roman" w:hAnsi="Times New Roman" w:eastAsia="Arial Unicode MS" w:cs="Times New Roman"/>
                <w:sz w:val="24"/>
                <w:szCs w:val="24"/>
                <w:lang w:eastAsia="ru-RU"/>
              </w:rPr>
            </w:pPr>
            <w:r>
              <w:rPr>
                <w:rFonts w:ascii="Times New Roman" w:hAnsi="Times New Roman" w:eastAsia="Times New Roman" w:cs="Times New Roman"/>
                <w:sz w:val="24"/>
                <w:szCs w:val="24"/>
                <w:lang w:eastAsia="ru-RU"/>
              </w:rPr>
              <w:t>Успеваемость</w:t>
            </w:r>
          </w:p>
        </w:tc>
      </w:tr>
      <w:tr w14:paraId="30B7C8F9">
        <w:tblPrEx>
          <w:tblCellMar>
            <w:top w:w="15" w:type="dxa"/>
            <w:left w:w="15" w:type="dxa"/>
            <w:bottom w:w="15" w:type="dxa"/>
            <w:right w:w="15" w:type="dxa"/>
          </w:tblCellMar>
        </w:tblPrEx>
        <w:tc>
          <w:tcPr>
            <w:tcW w:w="1620" w:type="dxa"/>
            <w:tcBorders>
              <w:bottom w:val="nil"/>
              <w:right w:val="nil"/>
            </w:tcBorders>
            <w:shd w:val="clear" w:color="auto" w:fill="FFFFFF"/>
            <w:vAlign w:val="center"/>
          </w:tcPr>
          <w:p w14:paraId="763228C5">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класс</w:t>
            </w:r>
          </w:p>
        </w:tc>
        <w:tc>
          <w:tcPr>
            <w:tcW w:w="1575" w:type="dxa"/>
            <w:tcBorders>
              <w:bottom w:val="nil"/>
              <w:right w:val="nil"/>
            </w:tcBorders>
            <w:shd w:val="clear" w:color="auto" w:fill="FFFFFF"/>
            <w:vAlign w:val="center"/>
          </w:tcPr>
          <w:p w14:paraId="1BBDF445">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100</w:t>
            </w:r>
            <w:r>
              <w:rPr>
                <w:rFonts w:ascii="Times New Roman" w:hAnsi="Times New Roman" w:eastAsia="Times New Roman" w:cs="Times New Roman"/>
                <w:sz w:val="24"/>
                <w:szCs w:val="24"/>
                <w:lang w:eastAsia="ru-RU"/>
              </w:rPr>
              <w:t>%</w:t>
            </w:r>
          </w:p>
        </w:tc>
        <w:tc>
          <w:tcPr>
            <w:tcW w:w="1875" w:type="dxa"/>
            <w:tcBorders>
              <w:bottom w:val="nil"/>
              <w:right w:val="nil"/>
            </w:tcBorders>
            <w:shd w:val="clear" w:color="auto" w:fill="FFFFFF"/>
            <w:vAlign w:val="center"/>
          </w:tcPr>
          <w:p w14:paraId="24EFC184">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60" w:type="dxa"/>
            <w:tcBorders>
              <w:bottom w:val="nil"/>
            </w:tcBorders>
            <w:shd w:val="clear" w:color="auto" w:fill="FFFFFF"/>
            <w:vAlign w:val="center"/>
          </w:tcPr>
          <w:p w14:paraId="3401CE00">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75" w:type="dxa"/>
            <w:tcBorders>
              <w:left w:val="nil"/>
              <w:bottom w:val="nil"/>
            </w:tcBorders>
            <w:shd w:val="clear" w:color="auto" w:fill="FFFFFF"/>
          </w:tcPr>
          <w:p w14:paraId="5581AF2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sz w:val="24"/>
                <w:szCs w:val="24"/>
                <w:lang w:eastAsia="ru-RU"/>
              </w:rPr>
              <w:t>100%</w:t>
            </w:r>
          </w:p>
        </w:tc>
      </w:tr>
      <w:tr w14:paraId="60D49F65">
        <w:tblPrEx>
          <w:tblCellMar>
            <w:top w:w="15" w:type="dxa"/>
            <w:left w:w="15" w:type="dxa"/>
            <w:bottom w:w="15" w:type="dxa"/>
            <w:right w:w="15" w:type="dxa"/>
          </w:tblCellMar>
        </w:tblPrEx>
        <w:tc>
          <w:tcPr>
            <w:tcW w:w="1620" w:type="dxa"/>
            <w:tcBorders>
              <w:bottom w:val="nil"/>
              <w:right w:val="nil"/>
            </w:tcBorders>
            <w:shd w:val="clear" w:color="auto" w:fill="FFFFFF"/>
            <w:vAlign w:val="center"/>
          </w:tcPr>
          <w:p w14:paraId="04B49425">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класс</w:t>
            </w:r>
          </w:p>
        </w:tc>
        <w:tc>
          <w:tcPr>
            <w:tcW w:w="1575" w:type="dxa"/>
            <w:tcBorders>
              <w:bottom w:val="nil"/>
              <w:right w:val="nil"/>
            </w:tcBorders>
            <w:shd w:val="clear" w:color="auto" w:fill="FFFFFF"/>
            <w:vAlign w:val="center"/>
          </w:tcPr>
          <w:p w14:paraId="7F3FE3F6">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75" w:type="dxa"/>
            <w:tcBorders>
              <w:bottom w:val="nil"/>
              <w:right w:val="nil"/>
            </w:tcBorders>
            <w:shd w:val="clear" w:color="auto" w:fill="FFFFFF"/>
            <w:vAlign w:val="center"/>
          </w:tcPr>
          <w:p w14:paraId="186ED252">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10</w:t>
            </w:r>
            <w:r>
              <w:rPr>
                <w:rFonts w:ascii="Times New Roman" w:hAnsi="Times New Roman" w:eastAsia="Times New Roman" w:cs="Times New Roman"/>
                <w:sz w:val="24"/>
                <w:szCs w:val="24"/>
                <w:lang w:eastAsia="ru-RU"/>
              </w:rPr>
              <w:t>0%</w:t>
            </w:r>
          </w:p>
        </w:tc>
        <w:tc>
          <w:tcPr>
            <w:tcW w:w="1860" w:type="dxa"/>
            <w:tcBorders>
              <w:bottom w:val="nil"/>
            </w:tcBorders>
            <w:shd w:val="clear" w:color="auto" w:fill="FFFFFF"/>
            <w:vAlign w:val="center"/>
          </w:tcPr>
          <w:p w14:paraId="5B7E7A98">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75" w:type="dxa"/>
            <w:tcBorders>
              <w:left w:val="nil"/>
              <w:bottom w:val="nil"/>
            </w:tcBorders>
            <w:shd w:val="clear" w:color="auto" w:fill="FFFFFF"/>
          </w:tcPr>
          <w:p w14:paraId="4B452546">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sz w:val="24"/>
                <w:szCs w:val="24"/>
                <w:lang w:eastAsia="ru-RU"/>
              </w:rPr>
              <w:t>100%</w:t>
            </w:r>
          </w:p>
        </w:tc>
      </w:tr>
      <w:tr w14:paraId="16D459C7">
        <w:tblPrEx>
          <w:tblCellMar>
            <w:top w:w="15" w:type="dxa"/>
            <w:left w:w="15" w:type="dxa"/>
            <w:bottom w:w="15" w:type="dxa"/>
            <w:right w:w="15" w:type="dxa"/>
          </w:tblCellMar>
        </w:tblPrEx>
        <w:tc>
          <w:tcPr>
            <w:tcW w:w="1620" w:type="dxa"/>
            <w:tcBorders>
              <w:bottom w:val="nil"/>
              <w:right w:val="nil"/>
            </w:tcBorders>
            <w:shd w:val="clear" w:color="auto" w:fill="FFFFFF"/>
            <w:vAlign w:val="center"/>
          </w:tcPr>
          <w:p w14:paraId="2CDAD626">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8класс</w:t>
            </w:r>
          </w:p>
        </w:tc>
        <w:tc>
          <w:tcPr>
            <w:tcW w:w="1575" w:type="dxa"/>
            <w:tcBorders>
              <w:bottom w:val="nil"/>
              <w:right w:val="nil"/>
            </w:tcBorders>
            <w:shd w:val="clear" w:color="auto" w:fill="FFFFFF"/>
            <w:vAlign w:val="center"/>
          </w:tcPr>
          <w:p w14:paraId="6CAAC01F">
            <w:pPr>
              <w:widowControl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50</w:t>
            </w:r>
          </w:p>
        </w:tc>
        <w:tc>
          <w:tcPr>
            <w:tcW w:w="1875" w:type="dxa"/>
            <w:tcBorders>
              <w:bottom w:val="nil"/>
              <w:right w:val="nil"/>
            </w:tcBorders>
            <w:shd w:val="clear" w:color="auto" w:fill="FFFFFF"/>
            <w:vAlign w:val="center"/>
          </w:tcPr>
          <w:p w14:paraId="78F1BDB5">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10</w:t>
            </w:r>
            <w:r>
              <w:rPr>
                <w:rFonts w:ascii="Times New Roman" w:hAnsi="Times New Roman" w:eastAsia="Times New Roman" w:cs="Times New Roman"/>
                <w:sz w:val="24"/>
                <w:szCs w:val="24"/>
                <w:lang w:eastAsia="ru-RU"/>
              </w:rPr>
              <w:t>0</w:t>
            </w:r>
          </w:p>
        </w:tc>
        <w:tc>
          <w:tcPr>
            <w:tcW w:w="1860" w:type="dxa"/>
            <w:tcBorders>
              <w:bottom w:val="nil"/>
            </w:tcBorders>
            <w:shd w:val="clear" w:color="auto" w:fill="FFFFFF"/>
            <w:vAlign w:val="center"/>
          </w:tcPr>
          <w:p w14:paraId="2C0C5FAF">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c>
          <w:tcPr>
            <w:tcW w:w="1875" w:type="dxa"/>
            <w:tcBorders>
              <w:left w:val="nil"/>
              <w:bottom w:val="nil"/>
            </w:tcBorders>
            <w:shd w:val="clear" w:color="auto" w:fill="FFFFFF"/>
          </w:tcPr>
          <w:p w14:paraId="6729C16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r>
    </w:tbl>
    <w:p w14:paraId="30F52923">
      <w:pPr>
        <w:widowControl w:val="0"/>
        <w:spacing w:before="100" w:beforeAutospacing="1" w:after="100" w:afterAutospacing="1" w:line="240" w:lineRule="auto"/>
        <w:jc w:val="both"/>
        <w:rPr>
          <w:rFonts w:ascii="Times New Roman" w:hAnsi="Times New Roman" w:eastAsia="Times New Roman" w:cs="Times New Roman"/>
          <w:b/>
          <w:sz w:val="24"/>
          <w:szCs w:val="24"/>
          <w:lang w:eastAsia="ru-RU"/>
        </w:rPr>
      </w:pPr>
    </w:p>
    <w:p w14:paraId="33A9B86A">
      <w:pPr>
        <w:widowControl w:val="0"/>
        <w:spacing w:before="100" w:beforeAutospacing="1" w:after="100" w:afterAutospacing="1"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Анализ работы в среднем звене</w:t>
      </w:r>
    </w:p>
    <w:tbl>
      <w:tblPr>
        <w:tblStyle w:val="4"/>
        <w:tblW w:w="0" w:type="auto"/>
        <w:tblInd w:w="0" w:type="dxa"/>
        <w:tblLayout w:type="fixed"/>
        <w:tblCellMar>
          <w:top w:w="15" w:type="dxa"/>
          <w:left w:w="15" w:type="dxa"/>
          <w:bottom w:w="15" w:type="dxa"/>
          <w:right w:w="15" w:type="dxa"/>
        </w:tblCellMar>
      </w:tblPr>
      <w:tblGrid>
        <w:gridCol w:w="1665"/>
        <w:gridCol w:w="1650"/>
        <w:gridCol w:w="2010"/>
        <w:gridCol w:w="1470"/>
        <w:gridCol w:w="2040"/>
      </w:tblGrid>
      <w:tr w14:paraId="0E29844D">
        <w:tblPrEx>
          <w:tblCellMar>
            <w:top w:w="15" w:type="dxa"/>
            <w:left w:w="15" w:type="dxa"/>
            <w:bottom w:w="15" w:type="dxa"/>
            <w:right w:w="15" w:type="dxa"/>
          </w:tblCellMar>
        </w:tblPrEx>
        <w:tc>
          <w:tcPr>
            <w:tcW w:w="1665" w:type="dxa"/>
            <w:vMerge w:val="restart"/>
            <w:tcBorders>
              <w:bottom w:val="nil"/>
              <w:right w:val="nil"/>
            </w:tcBorders>
            <w:shd w:val="clear" w:color="auto" w:fill="FFFFFF"/>
            <w:vAlign w:val="center"/>
          </w:tcPr>
          <w:p w14:paraId="24B220CD">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Классы </w:t>
            </w:r>
          </w:p>
        </w:tc>
        <w:tc>
          <w:tcPr>
            <w:tcW w:w="3660" w:type="dxa"/>
            <w:gridSpan w:val="2"/>
            <w:tcBorders>
              <w:bottom w:val="nil"/>
              <w:right w:val="nil"/>
            </w:tcBorders>
            <w:shd w:val="clear" w:color="auto" w:fill="FFFFFF"/>
            <w:vAlign w:val="center"/>
          </w:tcPr>
          <w:p w14:paraId="07539806">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2023</w:t>
            </w:r>
            <w:r>
              <w:rPr>
                <w:rFonts w:ascii="Times New Roman" w:hAnsi="Times New Roman" w:eastAsia="Times New Roman" w:cs="Times New Roman"/>
                <w:bCs/>
                <w:sz w:val="24"/>
                <w:szCs w:val="24"/>
                <w:lang w:val="en-US" w:eastAsia="ru-RU"/>
              </w:rPr>
              <w:t>4</w:t>
            </w:r>
            <w:r>
              <w:rPr>
                <w:rFonts w:ascii="Times New Roman" w:hAnsi="Times New Roman" w:eastAsia="Times New Roman" w:cs="Times New Roman"/>
                <w:bCs/>
                <w:sz w:val="24"/>
                <w:szCs w:val="24"/>
                <w:lang w:eastAsia="ru-RU"/>
              </w:rPr>
              <w:t>од(июнь)</w:t>
            </w:r>
          </w:p>
        </w:tc>
        <w:tc>
          <w:tcPr>
            <w:tcW w:w="3510" w:type="dxa"/>
            <w:gridSpan w:val="2"/>
            <w:tcBorders>
              <w:bottom w:val="nil"/>
            </w:tcBorders>
            <w:shd w:val="clear" w:color="auto" w:fill="FFFFFF"/>
            <w:vAlign w:val="center"/>
          </w:tcPr>
          <w:p w14:paraId="68B4037D">
            <w:pPr>
              <w:widowControl w:val="0"/>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2023(декабрь)</w:t>
            </w:r>
          </w:p>
        </w:tc>
      </w:tr>
      <w:tr w14:paraId="373A0497">
        <w:tblPrEx>
          <w:tblCellMar>
            <w:top w:w="15" w:type="dxa"/>
            <w:left w:w="15" w:type="dxa"/>
            <w:bottom w:w="15" w:type="dxa"/>
            <w:right w:w="15" w:type="dxa"/>
          </w:tblCellMar>
        </w:tblPrEx>
        <w:tc>
          <w:tcPr>
            <w:tcW w:w="1665" w:type="dxa"/>
            <w:vMerge w:val="continue"/>
            <w:tcBorders>
              <w:bottom w:val="nil"/>
              <w:right w:val="nil"/>
            </w:tcBorders>
            <w:vAlign w:val="center"/>
          </w:tcPr>
          <w:p w14:paraId="0DD72220">
            <w:pPr>
              <w:spacing w:after="0" w:line="240" w:lineRule="auto"/>
              <w:rPr>
                <w:rFonts w:ascii="Times New Roman" w:hAnsi="Times New Roman" w:eastAsia="Times New Roman" w:cs="Times New Roman"/>
                <w:sz w:val="24"/>
                <w:szCs w:val="24"/>
                <w:lang w:eastAsia="ru-RU"/>
              </w:rPr>
            </w:pPr>
          </w:p>
        </w:tc>
        <w:tc>
          <w:tcPr>
            <w:tcW w:w="3660" w:type="dxa"/>
            <w:gridSpan w:val="2"/>
            <w:tcBorders>
              <w:bottom w:val="nil"/>
              <w:right w:val="nil"/>
            </w:tcBorders>
            <w:shd w:val="clear" w:color="auto" w:fill="FFFFFF"/>
            <w:vAlign w:val="center"/>
          </w:tcPr>
          <w:p w14:paraId="64889894">
            <w:pPr>
              <w:widowControl w:val="0"/>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3510" w:type="dxa"/>
            <w:gridSpan w:val="2"/>
            <w:tcBorders>
              <w:bottom w:val="nil"/>
            </w:tcBorders>
            <w:shd w:val="clear" w:color="auto" w:fill="FFFFFF"/>
            <w:vAlign w:val="center"/>
          </w:tcPr>
          <w:p w14:paraId="71AE87BD">
            <w:pPr>
              <w:widowControl w:val="0"/>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r>
      <w:tr w14:paraId="6E7D1DAD">
        <w:tblPrEx>
          <w:tblCellMar>
            <w:top w:w="15" w:type="dxa"/>
            <w:left w:w="15" w:type="dxa"/>
            <w:bottom w:w="15" w:type="dxa"/>
            <w:right w:w="15" w:type="dxa"/>
          </w:tblCellMar>
        </w:tblPrEx>
        <w:tc>
          <w:tcPr>
            <w:tcW w:w="1665" w:type="dxa"/>
            <w:vMerge w:val="continue"/>
            <w:tcBorders>
              <w:bottom w:val="nil"/>
              <w:right w:val="nil"/>
            </w:tcBorders>
            <w:vAlign w:val="center"/>
          </w:tcPr>
          <w:p w14:paraId="1FDC12CF">
            <w:pPr>
              <w:spacing w:after="0" w:line="240" w:lineRule="auto"/>
              <w:rPr>
                <w:rFonts w:ascii="Times New Roman" w:hAnsi="Times New Roman" w:eastAsia="Times New Roman" w:cs="Times New Roman"/>
                <w:sz w:val="24"/>
                <w:szCs w:val="24"/>
                <w:lang w:eastAsia="ru-RU"/>
              </w:rPr>
            </w:pPr>
          </w:p>
        </w:tc>
        <w:tc>
          <w:tcPr>
            <w:tcW w:w="1650" w:type="dxa"/>
            <w:tcBorders>
              <w:bottom w:val="nil"/>
              <w:right w:val="nil"/>
            </w:tcBorders>
            <w:shd w:val="clear" w:color="auto" w:fill="FFFFFF"/>
            <w:vAlign w:val="center"/>
          </w:tcPr>
          <w:p w14:paraId="2040C497">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Качество</w:t>
            </w:r>
          </w:p>
          <w:p w14:paraId="4BCF2BCC">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знаний</w:t>
            </w:r>
          </w:p>
        </w:tc>
        <w:tc>
          <w:tcPr>
            <w:tcW w:w="1995" w:type="dxa"/>
            <w:tcBorders>
              <w:bottom w:val="nil"/>
              <w:right w:val="nil"/>
            </w:tcBorders>
            <w:shd w:val="clear" w:color="auto" w:fill="FFFFFF"/>
            <w:vAlign w:val="center"/>
          </w:tcPr>
          <w:p w14:paraId="0D6026BE">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Успеваемость</w:t>
            </w:r>
          </w:p>
        </w:tc>
        <w:tc>
          <w:tcPr>
            <w:tcW w:w="1470" w:type="dxa"/>
            <w:tcBorders>
              <w:bottom w:val="nil"/>
            </w:tcBorders>
            <w:shd w:val="clear" w:color="auto" w:fill="FFFFFF"/>
            <w:vAlign w:val="center"/>
          </w:tcPr>
          <w:p w14:paraId="0099CA71">
            <w:pPr>
              <w:widowControl w:val="0"/>
              <w:spacing w:before="100" w:beforeAutospacing="1" w:after="100" w:afterAutospacing="1" w:line="240" w:lineRule="auto"/>
              <w:rPr>
                <w:rFonts w:ascii="Times New Roman" w:hAnsi="Times New Roman" w:eastAsia="Arial Unicode MS" w:cs="Times New Roman"/>
                <w:sz w:val="24"/>
                <w:szCs w:val="24"/>
                <w:lang w:eastAsia="ru-RU"/>
              </w:rPr>
            </w:pPr>
            <w:r>
              <w:rPr>
                <w:rFonts w:ascii="Times New Roman" w:hAnsi="Times New Roman" w:eastAsia="Times New Roman" w:cs="Times New Roman"/>
                <w:bCs/>
                <w:sz w:val="24"/>
                <w:szCs w:val="24"/>
                <w:lang w:eastAsia="ru-RU"/>
              </w:rPr>
              <w:t>Качество знаний</w:t>
            </w:r>
          </w:p>
        </w:tc>
        <w:tc>
          <w:tcPr>
            <w:tcW w:w="2025" w:type="dxa"/>
            <w:tcBorders>
              <w:left w:val="nil"/>
              <w:bottom w:val="nil"/>
            </w:tcBorders>
            <w:shd w:val="clear" w:color="auto" w:fill="FFFFFF"/>
            <w:vAlign w:val="center"/>
          </w:tcPr>
          <w:p w14:paraId="49DF870E">
            <w:pPr>
              <w:widowControl w:val="0"/>
              <w:spacing w:before="100" w:beforeAutospacing="1" w:after="100" w:afterAutospacing="1" w:line="240" w:lineRule="auto"/>
              <w:rPr>
                <w:rFonts w:ascii="Times New Roman" w:hAnsi="Times New Roman" w:eastAsia="Arial Unicode MS" w:cs="Times New Roman"/>
                <w:sz w:val="24"/>
                <w:szCs w:val="24"/>
                <w:lang w:eastAsia="ru-RU"/>
              </w:rPr>
            </w:pPr>
            <w:r>
              <w:rPr>
                <w:rFonts w:ascii="Times New Roman" w:hAnsi="Times New Roman" w:eastAsia="Times New Roman" w:cs="Times New Roman"/>
                <w:bCs/>
                <w:sz w:val="24"/>
                <w:szCs w:val="24"/>
                <w:lang w:eastAsia="ru-RU"/>
              </w:rPr>
              <w:t>Успеваемость</w:t>
            </w:r>
          </w:p>
        </w:tc>
      </w:tr>
      <w:tr w14:paraId="63EEB3D1">
        <w:tblPrEx>
          <w:tblCellMar>
            <w:top w:w="15" w:type="dxa"/>
            <w:left w:w="15" w:type="dxa"/>
            <w:bottom w:w="15" w:type="dxa"/>
            <w:right w:w="15" w:type="dxa"/>
          </w:tblCellMar>
        </w:tblPrEx>
        <w:tc>
          <w:tcPr>
            <w:tcW w:w="1665" w:type="dxa"/>
            <w:tcBorders>
              <w:bottom w:val="nil"/>
              <w:right w:val="nil"/>
            </w:tcBorders>
            <w:shd w:val="clear" w:color="auto" w:fill="FFFFFF"/>
            <w:vAlign w:val="center"/>
          </w:tcPr>
          <w:p w14:paraId="5279826D">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класс</w:t>
            </w:r>
          </w:p>
        </w:tc>
        <w:tc>
          <w:tcPr>
            <w:tcW w:w="1650" w:type="dxa"/>
            <w:tcBorders>
              <w:bottom w:val="nil"/>
              <w:right w:val="nil"/>
            </w:tcBorders>
            <w:shd w:val="clear" w:color="auto" w:fill="FFFFFF"/>
            <w:vAlign w:val="center"/>
          </w:tcPr>
          <w:p w14:paraId="3D89F9F6">
            <w:pPr>
              <w:widowControl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Нет</w:t>
            </w:r>
            <w:r>
              <w:rPr>
                <w:rFonts w:ascii="Times New Roman" w:hAnsi="Times New Roman" w:eastAsia="Times New Roman" w:cs="Times New Roman"/>
                <w:sz w:val="24"/>
                <w:szCs w:val="24"/>
                <w:lang w:val="en-US" w:eastAsia="ru-RU"/>
              </w:rPr>
              <w:t xml:space="preserve"> класса</w:t>
            </w:r>
          </w:p>
        </w:tc>
        <w:tc>
          <w:tcPr>
            <w:tcW w:w="1995" w:type="dxa"/>
            <w:tcBorders>
              <w:bottom w:val="nil"/>
              <w:right w:val="nil"/>
            </w:tcBorders>
            <w:shd w:val="clear" w:color="auto" w:fill="FFFFFF"/>
            <w:vAlign w:val="center"/>
          </w:tcPr>
          <w:p w14:paraId="1FA9C751">
            <w:pPr>
              <w:widowControl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Нет</w:t>
            </w:r>
            <w:r>
              <w:rPr>
                <w:rFonts w:ascii="Times New Roman" w:hAnsi="Times New Roman" w:eastAsia="Times New Roman" w:cs="Times New Roman"/>
                <w:sz w:val="24"/>
                <w:szCs w:val="24"/>
                <w:lang w:val="en-US" w:eastAsia="ru-RU"/>
              </w:rPr>
              <w:t xml:space="preserve"> класс</w:t>
            </w:r>
          </w:p>
        </w:tc>
        <w:tc>
          <w:tcPr>
            <w:tcW w:w="1470" w:type="dxa"/>
            <w:tcBorders>
              <w:bottom w:val="nil"/>
            </w:tcBorders>
            <w:shd w:val="clear" w:color="auto" w:fill="FFFFFF"/>
            <w:vAlign w:val="center"/>
          </w:tcPr>
          <w:p w14:paraId="30E1324F">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%нет класса</w:t>
            </w:r>
          </w:p>
        </w:tc>
        <w:tc>
          <w:tcPr>
            <w:tcW w:w="2025" w:type="dxa"/>
            <w:tcBorders>
              <w:left w:val="nil"/>
              <w:bottom w:val="nil"/>
            </w:tcBorders>
            <w:shd w:val="clear" w:color="auto" w:fill="FFFFFF"/>
            <w:vAlign w:val="center"/>
          </w:tcPr>
          <w:p w14:paraId="7A304F61">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%нет  класса</w:t>
            </w:r>
          </w:p>
        </w:tc>
      </w:tr>
      <w:tr w14:paraId="0A6A26F8">
        <w:tblPrEx>
          <w:tblCellMar>
            <w:top w:w="15" w:type="dxa"/>
            <w:left w:w="15" w:type="dxa"/>
            <w:bottom w:w="15" w:type="dxa"/>
            <w:right w:w="15" w:type="dxa"/>
          </w:tblCellMar>
        </w:tblPrEx>
        <w:tc>
          <w:tcPr>
            <w:tcW w:w="1665" w:type="dxa"/>
            <w:tcBorders>
              <w:right w:val="nil"/>
            </w:tcBorders>
            <w:shd w:val="clear" w:color="auto" w:fill="FFFFFF"/>
            <w:vAlign w:val="center"/>
          </w:tcPr>
          <w:p w14:paraId="77EE5B70">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11 класс</w:t>
            </w:r>
          </w:p>
        </w:tc>
        <w:tc>
          <w:tcPr>
            <w:tcW w:w="1650" w:type="dxa"/>
            <w:tcBorders>
              <w:right w:val="nil"/>
            </w:tcBorders>
            <w:shd w:val="clear" w:color="auto" w:fill="FFFFFF"/>
            <w:vAlign w:val="center"/>
          </w:tcPr>
          <w:p w14:paraId="6756328A">
            <w:pPr>
              <w:widowControl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bCs/>
                <w:sz w:val="24"/>
                <w:szCs w:val="24"/>
                <w:lang w:eastAsia="ru-RU"/>
              </w:rPr>
              <w:t>0%</w:t>
            </w:r>
            <w:r>
              <w:rPr>
                <w:rFonts w:ascii="Times New Roman" w:hAnsi="Times New Roman" w:eastAsia="Times New Roman" w:cs="Times New Roman"/>
                <w:bCs/>
                <w:sz w:val="24"/>
                <w:szCs w:val="24"/>
                <w:lang w:val="en-US" w:eastAsia="ru-RU"/>
              </w:rPr>
              <w:t xml:space="preserve"> нет класс</w:t>
            </w:r>
          </w:p>
        </w:tc>
        <w:tc>
          <w:tcPr>
            <w:tcW w:w="1995" w:type="dxa"/>
            <w:tcBorders>
              <w:right w:val="nil"/>
            </w:tcBorders>
            <w:shd w:val="clear" w:color="auto" w:fill="FFFFFF"/>
            <w:vAlign w:val="center"/>
          </w:tcPr>
          <w:p w14:paraId="0CA22AB4">
            <w:pPr>
              <w:widowControl w:val="0"/>
              <w:spacing w:before="100" w:beforeAutospacing="1" w:after="100" w:afterAutospacing="1"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bCs/>
                <w:sz w:val="24"/>
                <w:szCs w:val="24"/>
                <w:lang w:eastAsia="ru-RU"/>
              </w:rPr>
              <w:t>0%</w:t>
            </w:r>
            <w:r>
              <w:rPr>
                <w:rFonts w:ascii="Times New Roman" w:hAnsi="Times New Roman" w:eastAsia="Times New Roman" w:cs="Times New Roman"/>
                <w:bCs/>
                <w:sz w:val="24"/>
                <w:szCs w:val="24"/>
                <w:lang w:val="en-US" w:eastAsia="ru-RU"/>
              </w:rPr>
              <w:t xml:space="preserve"> нет класс</w:t>
            </w:r>
          </w:p>
        </w:tc>
        <w:tc>
          <w:tcPr>
            <w:tcW w:w="1470" w:type="dxa"/>
            <w:shd w:val="clear" w:color="auto" w:fill="FFFFFF"/>
            <w:vAlign w:val="center"/>
          </w:tcPr>
          <w:p w14:paraId="79471B2F">
            <w:pPr>
              <w:widowControl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0 %нет класса</w:t>
            </w:r>
          </w:p>
        </w:tc>
        <w:tc>
          <w:tcPr>
            <w:tcW w:w="2025" w:type="dxa"/>
            <w:tcBorders>
              <w:left w:val="nil"/>
            </w:tcBorders>
            <w:shd w:val="clear" w:color="auto" w:fill="FFFFFF"/>
            <w:vAlign w:val="center"/>
          </w:tcPr>
          <w:p w14:paraId="48032609">
            <w:pPr>
              <w:widowControl w:val="0"/>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0%нет класса</w:t>
            </w:r>
          </w:p>
        </w:tc>
      </w:tr>
    </w:tbl>
    <w:p w14:paraId="29A847D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DEA6BDF">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   В связи с этим  учителям необходимо продолжить работу с обучающимися, выстраивать процесс обучения с учётом индивидуального темпа и уровня развития учащихся, а также усилить работу с мотивированными учащимися через внеурочную деятельность и индивидуальные занятия. Особенно обратить внимание на 7  класс</w:t>
      </w:r>
    </w:p>
    <w:p w14:paraId="3EA4F551">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Краткий анализ динамики результатов успеваемости и качества знаний</w:t>
      </w:r>
    </w:p>
    <w:p w14:paraId="0290E5F6">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6. </w:t>
      </w:r>
      <w:r>
        <w:rPr>
          <w:rFonts w:ascii="Times New Roman" w:hAnsi="Times New Roman" w:eastAsia="Times New Roman" w:cs="Times New Roman"/>
          <w:b/>
          <w:bCs/>
          <w:color w:val="000000"/>
          <w:sz w:val="24"/>
          <w:szCs w:val="24"/>
          <w:lang w:eastAsia="ru-RU"/>
        </w:rPr>
        <w:t xml:space="preserve">Результаты освоения учащимися программы начального общего образования по показателю </w:t>
      </w:r>
      <w:r>
        <w:rPr>
          <w:rFonts w:ascii="Calibri" w:hAnsi="Times New Roman" w:eastAsia="Times New Roman" w:cs="Times New Roman"/>
          <w:b/>
          <w:bCs/>
          <w:color w:val="000000"/>
          <w:sz w:val="24"/>
          <w:szCs w:val="24"/>
          <w:lang w:eastAsia="ru-RU"/>
        </w:rPr>
        <w:t xml:space="preserve">«успеваемость» в </w:t>
      </w:r>
      <w:r>
        <w:rPr>
          <w:rFonts w:ascii="Calibri" w:hAnsi="Calibri" w:eastAsia="Times New Roman" w:cs="Calibri"/>
          <w:b/>
          <w:bCs/>
          <w:color w:val="000000"/>
          <w:sz w:val="24"/>
          <w:szCs w:val="24"/>
          <w:lang w:eastAsia="ru-RU"/>
        </w:rPr>
        <w:t>2023</w:t>
      </w:r>
      <w:r>
        <w:rPr>
          <w:rFonts w:ascii="Times New Roman" w:hAnsi="Times New Roman" w:eastAsia="Times New Roman" w:cs="Times New Roman"/>
          <w:b/>
          <w:bCs/>
          <w:color w:val="000000"/>
          <w:sz w:val="24"/>
          <w:szCs w:val="24"/>
          <w:lang w:eastAsia="ru-RU"/>
        </w:rPr>
        <w:t xml:space="preserve"> году</w:t>
      </w:r>
    </w:p>
    <w:p w14:paraId="12A015A4">
      <w:pPr>
        <w:spacing w:before="100" w:beforeAutospacing="1" w:after="100" w:afterAutospacing="1" w:line="240" w:lineRule="auto"/>
        <w:jc w:val="center"/>
        <w:rPr>
          <w:rFonts w:ascii="Calibri" w:hAnsi="Calibri" w:eastAsia="Times New Roman" w:cs="Calibri"/>
          <w:b/>
          <w:sz w:val="24"/>
          <w:szCs w:val="24"/>
          <w:lang w:eastAsia="ru-RU"/>
        </w:rPr>
      </w:pPr>
      <w:r>
        <w:rPr>
          <w:rFonts w:ascii="Calibri" w:hAnsi="Calibri" w:eastAsia="Times New Roman" w:cs="Calibri"/>
          <w:b/>
          <w:sz w:val="24"/>
          <w:szCs w:val="24"/>
          <w:lang w:eastAsia="ru-RU"/>
        </w:rPr>
        <w:t>Внутренняя система оценки качества образования</w:t>
      </w:r>
    </w:p>
    <w:p w14:paraId="6E31F4F2">
      <w:pPr>
        <w:spacing w:before="100" w:beforeAutospacing="1" w:after="100" w:afterAutospacing="1" w:line="240" w:lineRule="auto"/>
        <w:jc w:val="center"/>
        <w:rPr>
          <w:rFonts w:ascii="Calibri" w:hAnsi="Calibri" w:eastAsia="Times New Roman" w:cs="Calibri"/>
          <w:b/>
          <w:sz w:val="24"/>
          <w:szCs w:val="24"/>
          <w:lang w:eastAsia="ru-RU"/>
        </w:rPr>
      </w:pPr>
      <w:r>
        <w:rPr>
          <w:rFonts w:ascii="Calibri" w:hAnsi="Calibri" w:eastAsia="Times New Roman" w:cs="Calibri"/>
          <w:b/>
          <w:sz w:val="24"/>
          <w:szCs w:val="24"/>
          <w:lang w:eastAsia="ru-RU"/>
        </w:rPr>
        <w:t>начальная школа</w:t>
      </w:r>
    </w:p>
    <w:tbl>
      <w:tblPr>
        <w:tblStyle w:val="4"/>
        <w:tblW w:w="9420" w:type="dxa"/>
        <w:tblInd w:w="0" w:type="dxa"/>
        <w:tblLayout w:type="fixed"/>
        <w:tblCellMar>
          <w:top w:w="15" w:type="dxa"/>
          <w:left w:w="15" w:type="dxa"/>
          <w:bottom w:w="15" w:type="dxa"/>
          <w:right w:w="15" w:type="dxa"/>
        </w:tblCellMar>
      </w:tblPr>
      <w:tblGrid>
        <w:gridCol w:w="855"/>
        <w:gridCol w:w="1680"/>
        <w:gridCol w:w="765"/>
        <w:gridCol w:w="975"/>
        <w:gridCol w:w="1065"/>
        <w:gridCol w:w="975"/>
        <w:gridCol w:w="1065"/>
        <w:gridCol w:w="975"/>
        <w:gridCol w:w="1065"/>
      </w:tblGrid>
      <w:tr w14:paraId="24000C8D">
        <w:tblPrEx>
          <w:tblCellMar>
            <w:top w:w="15" w:type="dxa"/>
            <w:left w:w="15" w:type="dxa"/>
            <w:bottom w:w="15" w:type="dxa"/>
            <w:right w:w="15" w:type="dxa"/>
          </w:tblCellMar>
        </w:tblPrEx>
        <w:tc>
          <w:tcPr>
            <w:tcW w:w="855" w:type="dxa"/>
            <w:shd w:val="clear" w:color="auto" w:fill="FFFFFF"/>
          </w:tcPr>
          <w:p w14:paraId="2930440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Уч. год</w:t>
            </w:r>
          </w:p>
        </w:tc>
        <w:tc>
          <w:tcPr>
            <w:tcW w:w="1680" w:type="dxa"/>
            <w:tcBorders>
              <w:left w:val="nil"/>
            </w:tcBorders>
            <w:shd w:val="clear" w:color="auto" w:fill="FFFFFF"/>
          </w:tcPr>
          <w:p w14:paraId="644EA6F3">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Предмет</w:t>
            </w:r>
          </w:p>
        </w:tc>
        <w:tc>
          <w:tcPr>
            <w:tcW w:w="765" w:type="dxa"/>
            <w:tcBorders>
              <w:left w:val="nil"/>
            </w:tcBorders>
            <w:shd w:val="clear" w:color="auto" w:fill="FFFFFF"/>
          </w:tcPr>
          <w:p w14:paraId="5B4A628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Класс</w:t>
            </w:r>
          </w:p>
        </w:tc>
        <w:tc>
          <w:tcPr>
            <w:tcW w:w="2040" w:type="dxa"/>
            <w:gridSpan w:val="2"/>
            <w:tcBorders>
              <w:left w:val="nil"/>
            </w:tcBorders>
            <w:shd w:val="clear" w:color="auto" w:fill="FFFFFF"/>
          </w:tcPr>
          <w:p w14:paraId="473A3AF5">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Входной %</w:t>
            </w:r>
          </w:p>
        </w:tc>
        <w:tc>
          <w:tcPr>
            <w:tcW w:w="2040" w:type="dxa"/>
            <w:gridSpan w:val="2"/>
            <w:tcBorders>
              <w:left w:val="nil"/>
            </w:tcBorders>
            <w:shd w:val="clear" w:color="auto" w:fill="FFFFFF"/>
          </w:tcPr>
          <w:p w14:paraId="34ED7C6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Промежуточный%</w:t>
            </w:r>
          </w:p>
        </w:tc>
        <w:tc>
          <w:tcPr>
            <w:tcW w:w="2040" w:type="dxa"/>
            <w:gridSpan w:val="2"/>
            <w:tcBorders>
              <w:left w:val="nil"/>
            </w:tcBorders>
            <w:shd w:val="clear" w:color="auto" w:fill="FFFFFF"/>
          </w:tcPr>
          <w:p w14:paraId="3FBE00F0">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Выходной %</w:t>
            </w:r>
          </w:p>
        </w:tc>
      </w:tr>
      <w:tr w14:paraId="2C309597">
        <w:tblPrEx>
          <w:tblCellMar>
            <w:top w:w="15" w:type="dxa"/>
            <w:left w:w="15" w:type="dxa"/>
            <w:bottom w:w="15" w:type="dxa"/>
            <w:right w:w="15" w:type="dxa"/>
          </w:tblCellMar>
        </w:tblPrEx>
        <w:tc>
          <w:tcPr>
            <w:tcW w:w="855" w:type="dxa"/>
            <w:tcBorders>
              <w:top w:val="nil"/>
            </w:tcBorders>
            <w:shd w:val="clear" w:color="auto" w:fill="FFFFFF"/>
          </w:tcPr>
          <w:p w14:paraId="104829F6">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0B8070BD">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765" w:type="dxa"/>
            <w:tcBorders>
              <w:top w:val="nil"/>
              <w:left w:val="nil"/>
            </w:tcBorders>
            <w:shd w:val="clear" w:color="auto" w:fill="FFFFFF"/>
          </w:tcPr>
          <w:p w14:paraId="5B23D3A2">
            <w:pPr>
              <w:spacing w:before="100" w:beforeAutospacing="1" w:after="100" w:afterAutospacing="1" w:line="240" w:lineRule="auto"/>
              <w:rPr>
                <w:rFonts w:ascii="Calibri" w:hAnsi="Calibri" w:eastAsia="Times New Roman" w:cs="Calibri"/>
                <w:sz w:val="24"/>
                <w:szCs w:val="24"/>
                <w:lang w:eastAsia="ru-RU"/>
              </w:rPr>
            </w:pPr>
          </w:p>
        </w:tc>
        <w:tc>
          <w:tcPr>
            <w:tcW w:w="975" w:type="dxa"/>
            <w:tcBorders>
              <w:top w:val="nil"/>
              <w:left w:val="nil"/>
            </w:tcBorders>
            <w:shd w:val="clear" w:color="auto" w:fill="FFFFFF"/>
          </w:tcPr>
          <w:p w14:paraId="41A7D2B8">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Ур.обуч</w:t>
            </w:r>
          </w:p>
        </w:tc>
        <w:tc>
          <w:tcPr>
            <w:tcW w:w="1065" w:type="dxa"/>
            <w:tcBorders>
              <w:top w:val="nil"/>
              <w:left w:val="nil"/>
            </w:tcBorders>
            <w:shd w:val="clear" w:color="auto" w:fill="FFFFFF"/>
          </w:tcPr>
          <w:p w14:paraId="4B51DD2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Кач.знан</w:t>
            </w:r>
          </w:p>
        </w:tc>
        <w:tc>
          <w:tcPr>
            <w:tcW w:w="975" w:type="dxa"/>
            <w:tcBorders>
              <w:top w:val="nil"/>
              <w:left w:val="nil"/>
            </w:tcBorders>
            <w:shd w:val="clear" w:color="auto" w:fill="FFFFFF"/>
          </w:tcPr>
          <w:p w14:paraId="01BC8415">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Ур.обуч</w:t>
            </w:r>
          </w:p>
        </w:tc>
        <w:tc>
          <w:tcPr>
            <w:tcW w:w="1065" w:type="dxa"/>
            <w:tcBorders>
              <w:left w:val="nil"/>
            </w:tcBorders>
            <w:shd w:val="clear" w:color="auto" w:fill="FFFFFF"/>
          </w:tcPr>
          <w:p w14:paraId="55B3F6E0">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Кач.знан</w:t>
            </w:r>
          </w:p>
        </w:tc>
        <w:tc>
          <w:tcPr>
            <w:tcW w:w="975" w:type="dxa"/>
            <w:tcBorders>
              <w:left w:val="nil"/>
            </w:tcBorders>
            <w:shd w:val="clear" w:color="auto" w:fill="FFFFFF"/>
          </w:tcPr>
          <w:p w14:paraId="733D0CD5">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Ур.обуч</w:t>
            </w:r>
          </w:p>
        </w:tc>
        <w:tc>
          <w:tcPr>
            <w:tcW w:w="1065" w:type="dxa"/>
            <w:tcBorders>
              <w:left w:val="nil"/>
            </w:tcBorders>
            <w:shd w:val="clear" w:color="auto" w:fill="FFFFFF"/>
          </w:tcPr>
          <w:p w14:paraId="39CE0DC8">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Кач.знан</w:t>
            </w:r>
          </w:p>
        </w:tc>
      </w:tr>
      <w:tr w14:paraId="0254C7E7">
        <w:tblPrEx>
          <w:tblCellMar>
            <w:top w:w="15" w:type="dxa"/>
            <w:left w:w="15" w:type="dxa"/>
            <w:bottom w:w="15" w:type="dxa"/>
            <w:right w:w="15" w:type="dxa"/>
          </w:tblCellMar>
        </w:tblPrEx>
        <w:tc>
          <w:tcPr>
            <w:tcW w:w="855" w:type="dxa"/>
            <w:tcBorders>
              <w:top w:val="nil"/>
            </w:tcBorders>
            <w:shd w:val="clear" w:color="auto" w:fill="FFFFFF"/>
          </w:tcPr>
          <w:p w14:paraId="1C31E2EC">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eastAsia="ru-RU"/>
              </w:rPr>
              <w:t>202</w:t>
            </w:r>
            <w:r>
              <w:rPr>
                <w:rFonts w:ascii="Calibri" w:hAnsi="Calibri" w:eastAsia="Times New Roman" w:cs="Calibri"/>
                <w:sz w:val="24"/>
                <w:szCs w:val="24"/>
                <w:lang w:val="en-US" w:eastAsia="ru-RU"/>
              </w:rPr>
              <w:t>4</w:t>
            </w:r>
          </w:p>
        </w:tc>
        <w:tc>
          <w:tcPr>
            <w:tcW w:w="1680" w:type="dxa"/>
            <w:tcBorders>
              <w:top w:val="nil"/>
              <w:left w:val="nil"/>
            </w:tcBorders>
            <w:shd w:val="clear" w:color="auto" w:fill="FFFFFF"/>
          </w:tcPr>
          <w:p w14:paraId="0C24773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Русский язык</w:t>
            </w:r>
          </w:p>
        </w:tc>
        <w:tc>
          <w:tcPr>
            <w:tcW w:w="765" w:type="dxa"/>
            <w:tcBorders>
              <w:top w:val="nil"/>
              <w:left w:val="nil"/>
            </w:tcBorders>
            <w:shd w:val="clear" w:color="auto" w:fill="FFFFFF"/>
          </w:tcPr>
          <w:p w14:paraId="73ABE300">
            <w:pPr>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975" w:type="dxa"/>
            <w:tcBorders>
              <w:top w:val="nil"/>
              <w:left w:val="nil"/>
            </w:tcBorders>
            <w:shd w:val="clear" w:color="auto" w:fill="FFFFFF"/>
          </w:tcPr>
          <w:p w14:paraId="15AEB63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6021891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7348AC10">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30569C7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46FD7A72">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34E921B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2C849DED">
        <w:tblPrEx>
          <w:tblCellMar>
            <w:top w:w="15" w:type="dxa"/>
            <w:left w:w="15" w:type="dxa"/>
            <w:bottom w:w="15" w:type="dxa"/>
            <w:right w:w="15" w:type="dxa"/>
          </w:tblCellMar>
        </w:tblPrEx>
        <w:trPr>
          <w:trHeight w:val="307" w:hRule="atLeast"/>
        </w:trPr>
        <w:tc>
          <w:tcPr>
            <w:tcW w:w="855" w:type="dxa"/>
            <w:tcBorders>
              <w:top w:val="nil"/>
            </w:tcBorders>
            <w:shd w:val="clear" w:color="auto" w:fill="FFFFFF"/>
          </w:tcPr>
          <w:p w14:paraId="3D86EE79">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6895010B">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Математика </w:t>
            </w:r>
          </w:p>
        </w:tc>
        <w:tc>
          <w:tcPr>
            <w:tcW w:w="765" w:type="dxa"/>
            <w:tcBorders>
              <w:top w:val="nil"/>
              <w:left w:val="nil"/>
            </w:tcBorders>
            <w:shd w:val="clear" w:color="auto" w:fill="FFFFFF"/>
          </w:tcPr>
          <w:p w14:paraId="23A05E72">
            <w:pPr>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975" w:type="dxa"/>
            <w:tcBorders>
              <w:top w:val="nil"/>
              <w:left w:val="nil"/>
            </w:tcBorders>
            <w:shd w:val="clear" w:color="auto" w:fill="FFFFFF"/>
          </w:tcPr>
          <w:p w14:paraId="4D11E90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2E30DE5A">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0CA63B9B">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04DB898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2FCF250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1D12696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24EC77F4">
        <w:tblPrEx>
          <w:tblCellMar>
            <w:top w:w="15" w:type="dxa"/>
            <w:left w:w="15" w:type="dxa"/>
            <w:bottom w:w="15" w:type="dxa"/>
            <w:right w:w="15" w:type="dxa"/>
          </w:tblCellMar>
        </w:tblPrEx>
        <w:tc>
          <w:tcPr>
            <w:tcW w:w="855" w:type="dxa"/>
            <w:tcBorders>
              <w:top w:val="nil"/>
            </w:tcBorders>
            <w:shd w:val="clear" w:color="auto" w:fill="FFFFFF"/>
          </w:tcPr>
          <w:p w14:paraId="5E5E16BF">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47EE1F7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Математика </w:t>
            </w:r>
          </w:p>
        </w:tc>
        <w:tc>
          <w:tcPr>
            <w:tcW w:w="765" w:type="dxa"/>
            <w:tcBorders>
              <w:top w:val="nil"/>
              <w:left w:val="nil"/>
            </w:tcBorders>
            <w:shd w:val="clear" w:color="auto" w:fill="FFFFFF"/>
          </w:tcPr>
          <w:p w14:paraId="6C85918B">
            <w:pPr>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3</w:t>
            </w:r>
          </w:p>
        </w:tc>
        <w:tc>
          <w:tcPr>
            <w:tcW w:w="975" w:type="dxa"/>
            <w:tcBorders>
              <w:top w:val="nil"/>
              <w:left w:val="nil"/>
            </w:tcBorders>
            <w:shd w:val="clear" w:color="auto" w:fill="FFFFFF"/>
          </w:tcPr>
          <w:p w14:paraId="0CFD83E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B48C00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val="en-US" w:eastAsia="ru-RU"/>
              </w:rPr>
              <w:t>5</w:t>
            </w:r>
            <w:r>
              <w:rPr>
                <w:rFonts w:ascii="Calibri" w:hAnsi="Calibri" w:eastAsia="Times New Roman" w:cs="Calibri"/>
                <w:sz w:val="24"/>
                <w:szCs w:val="24"/>
                <w:lang w:eastAsia="ru-RU"/>
              </w:rPr>
              <w:t>0</w:t>
            </w:r>
          </w:p>
        </w:tc>
        <w:tc>
          <w:tcPr>
            <w:tcW w:w="975" w:type="dxa"/>
            <w:tcBorders>
              <w:top w:val="nil"/>
              <w:left w:val="nil"/>
            </w:tcBorders>
            <w:shd w:val="clear" w:color="auto" w:fill="FFFFFF"/>
          </w:tcPr>
          <w:p w14:paraId="56742143">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C83AA8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val="en-US" w:eastAsia="ru-RU"/>
              </w:rPr>
              <w:t>5</w:t>
            </w:r>
            <w:r>
              <w:rPr>
                <w:rFonts w:ascii="Calibri" w:hAnsi="Calibri" w:eastAsia="Times New Roman" w:cs="Calibri"/>
                <w:sz w:val="24"/>
                <w:szCs w:val="24"/>
                <w:lang w:eastAsia="ru-RU"/>
              </w:rPr>
              <w:t>0</w:t>
            </w:r>
          </w:p>
        </w:tc>
        <w:tc>
          <w:tcPr>
            <w:tcW w:w="975" w:type="dxa"/>
            <w:tcBorders>
              <w:top w:val="nil"/>
              <w:left w:val="nil"/>
            </w:tcBorders>
            <w:shd w:val="clear" w:color="auto" w:fill="FFFFFF"/>
          </w:tcPr>
          <w:p w14:paraId="19D1F27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AD731D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val="en-US" w:eastAsia="ru-RU"/>
              </w:rPr>
              <w:t>5</w:t>
            </w:r>
            <w:r>
              <w:rPr>
                <w:rFonts w:ascii="Calibri" w:hAnsi="Calibri" w:eastAsia="Times New Roman" w:cs="Calibri"/>
                <w:sz w:val="24"/>
                <w:szCs w:val="24"/>
                <w:lang w:eastAsia="ru-RU"/>
              </w:rPr>
              <w:t>0</w:t>
            </w:r>
          </w:p>
        </w:tc>
      </w:tr>
      <w:tr w14:paraId="5A372AB6">
        <w:tblPrEx>
          <w:tblCellMar>
            <w:top w:w="15" w:type="dxa"/>
            <w:left w:w="15" w:type="dxa"/>
            <w:bottom w:w="15" w:type="dxa"/>
            <w:right w:w="15" w:type="dxa"/>
          </w:tblCellMar>
        </w:tblPrEx>
        <w:tc>
          <w:tcPr>
            <w:tcW w:w="855" w:type="dxa"/>
            <w:tcBorders>
              <w:top w:val="nil"/>
            </w:tcBorders>
            <w:shd w:val="clear" w:color="auto" w:fill="FFFFFF"/>
          </w:tcPr>
          <w:p w14:paraId="6A109D3F">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7AFDEFA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Русский язык</w:t>
            </w:r>
          </w:p>
        </w:tc>
        <w:tc>
          <w:tcPr>
            <w:tcW w:w="765" w:type="dxa"/>
            <w:tcBorders>
              <w:top w:val="nil"/>
              <w:left w:val="nil"/>
            </w:tcBorders>
            <w:shd w:val="clear" w:color="auto" w:fill="FFFFFF"/>
          </w:tcPr>
          <w:p w14:paraId="0422BCCE">
            <w:pPr>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3</w:t>
            </w:r>
          </w:p>
        </w:tc>
        <w:tc>
          <w:tcPr>
            <w:tcW w:w="975" w:type="dxa"/>
            <w:tcBorders>
              <w:top w:val="nil"/>
              <w:left w:val="nil"/>
            </w:tcBorders>
            <w:shd w:val="clear" w:color="auto" w:fill="FFFFFF"/>
          </w:tcPr>
          <w:p w14:paraId="0CD68A2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2D67DEE2">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04EB2E2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17ADFD3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3D672CF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041E690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4E033EEE">
        <w:tblPrEx>
          <w:tblCellMar>
            <w:top w:w="15" w:type="dxa"/>
            <w:left w:w="15" w:type="dxa"/>
            <w:bottom w:w="15" w:type="dxa"/>
            <w:right w:w="15" w:type="dxa"/>
          </w:tblCellMar>
        </w:tblPrEx>
        <w:tc>
          <w:tcPr>
            <w:tcW w:w="855" w:type="dxa"/>
            <w:tcBorders>
              <w:top w:val="nil"/>
            </w:tcBorders>
            <w:shd w:val="clear" w:color="auto" w:fill="FFFFFF"/>
          </w:tcPr>
          <w:p w14:paraId="1A31170D">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631D625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Окружающий мир</w:t>
            </w:r>
          </w:p>
        </w:tc>
        <w:tc>
          <w:tcPr>
            <w:tcW w:w="765" w:type="dxa"/>
            <w:tcBorders>
              <w:top w:val="nil"/>
              <w:left w:val="nil"/>
            </w:tcBorders>
            <w:shd w:val="clear" w:color="auto" w:fill="FFFFFF"/>
          </w:tcPr>
          <w:p w14:paraId="7564F1C8">
            <w:pPr>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3</w:t>
            </w:r>
          </w:p>
        </w:tc>
        <w:tc>
          <w:tcPr>
            <w:tcW w:w="975" w:type="dxa"/>
            <w:tcBorders>
              <w:top w:val="nil"/>
              <w:left w:val="nil"/>
            </w:tcBorders>
            <w:shd w:val="clear" w:color="auto" w:fill="FFFFFF"/>
          </w:tcPr>
          <w:p w14:paraId="60EAFD53">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34B7320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191DCEA3">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0A9DA500">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39A5A620">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5FC3961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77020F58">
        <w:tblPrEx>
          <w:tblCellMar>
            <w:top w:w="15" w:type="dxa"/>
            <w:left w:w="15" w:type="dxa"/>
            <w:bottom w:w="15" w:type="dxa"/>
            <w:right w:w="15" w:type="dxa"/>
          </w:tblCellMar>
        </w:tblPrEx>
        <w:tc>
          <w:tcPr>
            <w:tcW w:w="855" w:type="dxa"/>
            <w:tcBorders>
              <w:top w:val="nil"/>
            </w:tcBorders>
            <w:shd w:val="clear" w:color="auto" w:fill="FFFFFF"/>
          </w:tcPr>
          <w:p w14:paraId="638D7F48">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61546B62">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Математика </w:t>
            </w:r>
          </w:p>
        </w:tc>
        <w:tc>
          <w:tcPr>
            <w:tcW w:w="765" w:type="dxa"/>
            <w:tcBorders>
              <w:top w:val="nil"/>
              <w:left w:val="nil"/>
            </w:tcBorders>
            <w:shd w:val="clear" w:color="auto" w:fill="FFFFFF"/>
          </w:tcPr>
          <w:p w14:paraId="438B2E8C">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4</w:t>
            </w:r>
          </w:p>
        </w:tc>
        <w:tc>
          <w:tcPr>
            <w:tcW w:w="975" w:type="dxa"/>
            <w:tcBorders>
              <w:top w:val="nil"/>
              <w:left w:val="nil"/>
            </w:tcBorders>
            <w:shd w:val="clear" w:color="auto" w:fill="FFFFFF"/>
          </w:tcPr>
          <w:p w14:paraId="50E9D59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2563F855">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1D02AA2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6A648C6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1B25D36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100</w:t>
            </w:r>
          </w:p>
        </w:tc>
        <w:tc>
          <w:tcPr>
            <w:tcW w:w="1065" w:type="dxa"/>
            <w:tcBorders>
              <w:top w:val="nil"/>
              <w:left w:val="nil"/>
            </w:tcBorders>
            <w:shd w:val="clear" w:color="auto" w:fill="FFFFFF"/>
          </w:tcPr>
          <w:p w14:paraId="700FFA9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152AD01B">
        <w:tblPrEx>
          <w:tblCellMar>
            <w:top w:w="15" w:type="dxa"/>
            <w:left w:w="15" w:type="dxa"/>
            <w:bottom w:w="15" w:type="dxa"/>
            <w:right w:w="15" w:type="dxa"/>
          </w:tblCellMar>
        </w:tblPrEx>
        <w:tc>
          <w:tcPr>
            <w:tcW w:w="855" w:type="dxa"/>
            <w:tcBorders>
              <w:top w:val="nil"/>
            </w:tcBorders>
            <w:shd w:val="clear" w:color="auto" w:fill="FFFFFF"/>
          </w:tcPr>
          <w:p w14:paraId="490E3C82">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658EA92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Русский язык</w:t>
            </w:r>
          </w:p>
        </w:tc>
        <w:tc>
          <w:tcPr>
            <w:tcW w:w="765" w:type="dxa"/>
            <w:tcBorders>
              <w:top w:val="nil"/>
              <w:left w:val="nil"/>
            </w:tcBorders>
            <w:shd w:val="clear" w:color="auto" w:fill="FFFFFF"/>
          </w:tcPr>
          <w:p w14:paraId="1E8A7946">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4</w:t>
            </w:r>
          </w:p>
        </w:tc>
        <w:tc>
          <w:tcPr>
            <w:tcW w:w="975" w:type="dxa"/>
            <w:tcBorders>
              <w:top w:val="nil"/>
              <w:left w:val="nil"/>
            </w:tcBorders>
            <w:shd w:val="clear" w:color="auto" w:fill="FFFFFF"/>
          </w:tcPr>
          <w:p w14:paraId="7249AF1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72F275EA">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365F6B5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7D0F788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7AFA386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100</w:t>
            </w:r>
          </w:p>
        </w:tc>
        <w:tc>
          <w:tcPr>
            <w:tcW w:w="1065" w:type="dxa"/>
            <w:tcBorders>
              <w:top w:val="nil"/>
              <w:left w:val="nil"/>
            </w:tcBorders>
            <w:shd w:val="clear" w:color="auto" w:fill="FFFFFF"/>
          </w:tcPr>
          <w:p w14:paraId="765E1A13">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01297719">
        <w:tblPrEx>
          <w:tblCellMar>
            <w:top w:w="15" w:type="dxa"/>
            <w:left w:w="15" w:type="dxa"/>
            <w:bottom w:w="15" w:type="dxa"/>
            <w:right w:w="15" w:type="dxa"/>
          </w:tblCellMar>
        </w:tblPrEx>
        <w:tc>
          <w:tcPr>
            <w:tcW w:w="855" w:type="dxa"/>
            <w:tcBorders>
              <w:top w:val="nil"/>
              <w:bottom w:val="nil"/>
            </w:tcBorders>
            <w:shd w:val="clear" w:color="auto" w:fill="FFFFFF"/>
          </w:tcPr>
          <w:p w14:paraId="6A694AFB">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bottom w:val="nil"/>
            </w:tcBorders>
            <w:shd w:val="clear" w:color="auto" w:fill="FFFFFF"/>
          </w:tcPr>
          <w:p w14:paraId="6212AC6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Окружающий мир</w:t>
            </w:r>
          </w:p>
        </w:tc>
        <w:tc>
          <w:tcPr>
            <w:tcW w:w="765" w:type="dxa"/>
            <w:tcBorders>
              <w:top w:val="nil"/>
              <w:left w:val="nil"/>
              <w:bottom w:val="nil"/>
            </w:tcBorders>
            <w:shd w:val="clear" w:color="auto" w:fill="FFFFFF"/>
          </w:tcPr>
          <w:p w14:paraId="086D2F30">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4</w:t>
            </w:r>
          </w:p>
        </w:tc>
        <w:tc>
          <w:tcPr>
            <w:tcW w:w="975" w:type="dxa"/>
            <w:tcBorders>
              <w:top w:val="nil"/>
              <w:left w:val="nil"/>
              <w:bottom w:val="nil"/>
            </w:tcBorders>
            <w:shd w:val="clear" w:color="auto" w:fill="FFFFFF"/>
          </w:tcPr>
          <w:p w14:paraId="5320F9B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bottom w:val="nil"/>
            </w:tcBorders>
            <w:shd w:val="clear" w:color="auto" w:fill="FFFFFF"/>
          </w:tcPr>
          <w:p w14:paraId="5FAEA8C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bottom w:val="nil"/>
            </w:tcBorders>
            <w:shd w:val="clear" w:color="auto" w:fill="FFFFFF"/>
          </w:tcPr>
          <w:p w14:paraId="2DBEEBA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bottom w:val="nil"/>
            </w:tcBorders>
            <w:shd w:val="clear" w:color="auto" w:fill="FFFFFF"/>
          </w:tcPr>
          <w:p w14:paraId="2ADE151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bottom w:val="nil"/>
            </w:tcBorders>
            <w:shd w:val="clear" w:color="auto" w:fill="FFFFFF"/>
          </w:tcPr>
          <w:p w14:paraId="4D78EFD7">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bottom w:val="nil"/>
            </w:tcBorders>
            <w:shd w:val="clear" w:color="auto" w:fill="FFFFFF"/>
          </w:tcPr>
          <w:p w14:paraId="5B415AA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bl>
    <w:p w14:paraId="151F4C1E">
      <w:pPr>
        <w:spacing w:before="100" w:beforeAutospacing="1" w:after="100" w:afterAutospacing="1" w:line="240" w:lineRule="auto"/>
        <w:rPr>
          <w:rFonts w:ascii="Times New Roman" w:hAnsi="Times New Roman" w:eastAsia="Times New Roman" w:cs="Times New Roman"/>
          <w:b/>
          <w:color w:val="000000"/>
          <w:sz w:val="24"/>
          <w:szCs w:val="24"/>
          <w:lang w:eastAsia="ru-RU"/>
        </w:rPr>
      </w:pPr>
      <w:r>
        <w:rPr>
          <w:rFonts w:ascii="Calibri" w:hAnsi="Calibri" w:eastAsia="Times New Roman" w:cs="Times New Roman"/>
          <w:sz w:val="24"/>
          <w:szCs w:val="24"/>
          <w:lang w:eastAsia="ru-RU"/>
        </w:rPr>
        <w:t xml:space="preserve">100% освоение образовательных программ в начальной школе по всем предметам. </w:t>
      </w:r>
    </w:p>
    <w:p w14:paraId="6881821B">
      <w:pPr>
        <w:spacing w:before="100" w:beforeAutospacing="1" w:after="100" w:afterAutospacing="1" w:line="240" w:lineRule="auto"/>
        <w:jc w:val="center"/>
        <w:rPr>
          <w:rFonts w:ascii="Calibri"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Результаты освоения учащимися программ основного общего образования </w:t>
      </w:r>
    </w:p>
    <w:p w14:paraId="1A51DCEB">
      <w:pPr>
        <w:spacing w:before="100" w:beforeAutospacing="1" w:after="100" w:afterAutospacing="1" w:line="240" w:lineRule="auto"/>
        <w:jc w:val="center"/>
        <w:rPr>
          <w:rFonts w:ascii="Calibri"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по</w:t>
      </w:r>
      <w:r>
        <w:rPr>
          <w:rFonts w:ascii="Calibri" w:hAnsi="Times New Roman" w:eastAsia="Times New Roman" w:cs="Times New Roman"/>
          <w:b/>
          <w:color w:val="000000"/>
          <w:sz w:val="24"/>
          <w:szCs w:val="24"/>
          <w:lang w:eastAsia="ru-RU"/>
        </w:rPr>
        <w:t xml:space="preserve"> </w:t>
      </w:r>
      <w:r>
        <w:rPr>
          <w:rFonts w:ascii="Times New Roman" w:hAnsi="Times New Roman" w:eastAsia="Times New Roman" w:cs="Times New Roman"/>
          <w:b/>
          <w:color w:val="000000"/>
          <w:sz w:val="24"/>
          <w:szCs w:val="24"/>
          <w:lang w:eastAsia="ru-RU"/>
        </w:rPr>
        <w:t>показателю «успеваемость» в</w:t>
      </w:r>
      <w:r>
        <w:rPr>
          <w:rFonts w:ascii="Calibri" w:hAnsi="Times New Roman" w:eastAsia="Times New Roman" w:cs="Times New Roman"/>
          <w:b/>
          <w:color w:val="000000"/>
          <w:sz w:val="24"/>
          <w:szCs w:val="24"/>
          <w:lang w:eastAsia="ru-RU"/>
        </w:rPr>
        <w:t xml:space="preserve"> 202</w:t>
      </w:r>
      <w:r>
        <w:rPr>
          <w:rFonts w:ascii="Calibri" w:hAnsi="Times New Roman" w:eastAsia="Times New Roman" w:cs="Times New Roman"/>
          <w:b/>
          <w:color w:val="000000"/>
          <w:sz w:val="24"/>
          <w:szCs w:val="24"/>
          <w:lang w:val="en-US" w:eastAsia="ru-RU"/>
        </w:rPr>
        <w:t>4</w:t>
      </w:r>
      <w:r>
        <w:rPr>
          <w:rFonts w:ascii="Calibri" w:hAnsi="Times New Roman" w:eastAsia="Times New Roman" w:cs="Times New Roman"/>
          <w:b/>
          <w:color w:val="000000"/>
          <w:sz w:val="24"/>
          <w:szCs w:val="24"/>
          <w:lang w:eastAsia="ru-RU"/>
        </w:rPr>
        <w:t xml:space="preserve"> </w:t>
      </w:r>
      <w:r>
        <w:rPr>
          <w:rFonts w:ascii="Times New Roman" w:hAnsi="Times New Roman" w:eastAsia="Times New Roman" w:cs="Times New Roman"/>
          <w:b/>
          <w:color w:val="000000"/>
          <w:sz w:val="24"/>
          <w:szCs w:val="24"/>
          <w:lang w:eastAsia="ru-RU"/>
        </w:rPr>
        <w:t>году</w:t>
      </w:r>
    </w:p>
    <w:tbl>
      <w:tblPr>
        <w:tblStyle w:val="4"/>
        <w:tblW w:w="9420" w:type="dxa"/>
        <w:tblInd w:w="0" w:type="dxa"/>
        <w:tblLayout w:type="fixed"/>
        <w:tblCellMar>
          <w:top w:w="15" w:type="dxa"/>
          <w:left w:w="15" w:type="dxa"/>
          <w:bottom w:w="15" w:type="dxa"/>
          <w:right w:w="15" w:type="dxa"/>
        </w:tblCellMar>
      </w:tblPr>
      <w:tblGrid>
        <w:gridCol w:w="855"/>
        <w:gridCol w:w="1680"/>
        <w:gridCol w:w="765"/>
        <w:gridCol w:w="975"/>
        <w:gridCol w:w="1065"/>
        <w:gridCol w:w="975"/>
        <w:gridCol w:w="1065"/>
        <w:gridCol w:w="975"/>
        <w:gridCol w:w="1065"/>
      </w:tblGrid>
      <w:tr w14:paraId="6AF40EF3">
        <w:tblPrEx>
          <w:tblCellMar>
            <w:top w:w="15" w:type="dxa"/>
            <w:left w:w="15" w:type="dxa"/>
            <w:bottom w:w="15" w:type="dxa"/>
            <w:right w:w="15" w:type="dxa"/>
          </w:tblCellMar>
        </w:tblPrEx>
        <w:tc>
          <w:tcPr>
            <w:tcW w:w="855" w:type="dxa"/>
            <w:shd w:val="clear" w:color="auto" w:fill="FFFFFF"/>
          </w:tcPr>
          <w:p w14:paraId="68513F72">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Уч. год</w:t>
            </w:r>
          </w:p>
        </w:tc>
        <w:tc>
          <w:tcPr>
            <w:tcW w:w="1680" w:type="dxa"/>
            <w:tcBorders>
              <w:left w:val="nil"/>
            </w:tcBorders>
            <w:shd w:val="clear" w:color="auto" w:fill="FFFFFF"/>
          </w:tcPr>
          <w:p w14:paraId="4CDA5E3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Предмет</w:t>
            </w:r>
          </w:p>
        </w:tc>
        <w:tc>
          <w:tcPr>
            <w:tcW w:w="765" w:type="dxa"/>
            <w:tcBorders>
              <w:left w:val="nil"/>
            </w:tcBorders>
            <w:shd w:val="clear" w:color="auto" w:fill="FFFFFF"/>
          </w:tcPr>
          <w:p w14:paraId="0232195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Класс</w:t>
            </w:r>
          </w:p>
        </w:tc>
        <w:tc>
          <w:tcPr>
            <w:tcW w:w="2040" w:type="dxa"/>
            <w:gridSpan w:val="2"/>
            <w:tcBorders>
              <w:left w:val="nil"/>
            </w:tcBorders>
            <w:shd w:val="clear" w:color="auto" w:fill="FFFFFF"/>
          </w:tcPr>
          <w:p w14:paraId="64AE4A1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Входной %</w:t>
            </w:r>
          </w:p>
        </w:tc>
        <w:tc>
          <w:tcPr>
            <w:tcW w:w="2040" w:type="dxa"/>
            <w:gridSpan w:val="2"/>
            <w:tcBorders>
              <w:left w:val="nil"/>
            </w:tcBorders>
            <w:shd w:val="clear" w:color="auto" w:fill="FFFFFF"/>
          </w:tcPr>
          <w:p w14:paraId="390515D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Промежуточный%</w:t>
            </w:r>
          </w:p>
        </w:tc>
        <w:tc>
          <w:tcPr>
            <w:tcW w:w="2040" w:type="dxa"/>
            <w:gridSpan w:val="2"/>
            <w:tcBorders>
              <w:left w:val="nil"/>
            </w:tcBorders>
            <w:shd w:val="clear" w:color="auto" w:fill="FFFFFF"/>
          </w:tcPr>
          <w:p w14:paraId="09AB48D3">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Выходной %</w:t>
            </w:r>
          </w:p>
        </w:tc>
      </w:tr>
      <w:tr w14:paraId="4E5882CF">
        <w:tblPrEx>
          <w:tblCellMar>
            <w:top w:w="15" w:type="dxa"/>
            <w:left w:w="15" w:type="dxa"/>
            <w:bottom w:w="15" w:type="dxa"/>
            <w:right w:w="15" w:type="dxa"/>
          </w:tblCellMar>
        </w:tblPrEx>
        <w:tc>
          <w:tcPr>
            <w:tcW w:w="855" w:type="dxa"/>
            <w:tcBorders>
              <w:top w:val="nil"/>
            </w:tcBorders>
            <w:shd w:val="clear" w:color="auto" w:fill="FFFFFF"/>
          </w:tcPr>
          <w:p w14:paraId="3BE65414">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182D36F8">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765" w:type="dxa"/>
            <w:tcBorders>
              <w:top w:val="nil"/>
              <w:left w:val="nil"/>
            </w:tcBorders>
            <w:shd w:val="clear" w:color="auto" w:fill="FFFFFF"/>
          </w:tcPr>
          <w:p w14:paraId="6DA74CA2">
            <w:pPr>
              <w:spacing w:before="100" w:beforeAutospacing="1" w:after="100" w:afterAutospacing="1" w:line="240" w:lineRule="auto"/>
              <w:rPr>
                <w:rFonts w:ascii="Calibri" w:hAnsi="Calibri" w:eastAsia="Times New Roman" w:cs="Calibri"/>
                <w:sz w:val="24"/>
                <w:szCs w:val="24"/>
                <w:lang w:eastAsia="ru-RU"/>
              </w:rPr>
            </w:pPr>
          </w:p>
        </w:tc>
        <w:tc>
          <w:tcPr>
            <w:tcW w:w="975" w:type="dxa"/>
            <w:tcBorders>
              <w:top w:val="nil"/>
              <w:left w:val="nil"/>
            </w:tcBorders>
            <w:shd w:val="clear" w:color="auto" w:fill="FFFFFF"/>
          </w:tcPr>
          <w:p w14:paraId="11AF28FA">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Ур.обуч</w:t>
            </w:r>
          </w:p>
        </w:tc>
        <w:tc>
          <w:tcPr>
            <w:tcW w:w="1065" w:type="dxa"/>
            <w:tcBorders>
              <w:top w:val="nil"/>
              <w:left w:val="nil"/>
            </w:tcBorders>
            <w:shd w:val="clear" w:color="auto" w:fill="FFFFFF"/>
          </w:tcPr>
          <w:p w14:paraId="3071E18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Кач.зн.</w:t>
            </w:r>
          </w:p>
        </w:tc>
        <w:tc>
          <w:tcPr>
            <w:tcW w:w="975" w:type="dxa"/>
            <w:tcBorders>
              <w:top w:val="nil"/>
              <w:left w:val="nil"/>
            </w:tcBorders>
            <w:shd w:val="clear" w:color="auto" w:fill="FFFFFF"/>
          </w:tcPr>
          <w:p w14:paraId="62D56D7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Ур.обуч</w:t>
            </w:r>
          </w:p>
        </w:tc>
        <w:tc>
          <w:tcPr>
            <w:tcW w:w="1065" w:type="dxa"/>
            <w:tcBorders>
              <w:left w:val="nil"/>
            </w:tcBorders>
            <w:shd w:val="clear" w:color="auto" w:fill="FFFFFF"/>
          </w:tcPr>
          <w:p w14:paraId="7AA9095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Кач.знан</w:t>
            </w:r>
          </w:p>
        </w:tc>
        <w:tc>
          <w:tcPr>
            <w:tcW w:w="975" w:type="dxa"/>
            <w:tcBorders>
              <w:left w:val="nil"/>
            </w:tcBorders>
            <w:shd w:val="clear" w:color="auto" w:fill="FFFFFF"/>
          </w:tcPr>
          <w:p w14:paraId="7EC8982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Ур.обуч</w:t>
            </w:r>
          </w:p>
        </w:tc>
        <w:tc>
          <w:tcPr>
            <w:tcW w:w="1065" w:type="dxa"/>
            <w:tcBorders>
              <w:left w:val="nil"/>
            </w:tcBorders>
            <w:shd w:val="clear" w:color="auto" w:fill="FFFFFF"/>
          </w:tcPr>
          <w:p w14:paraId="5F3D187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Кач.знан</w:t>
            </w:r>
          </w:p>
        </w:tc>
      </w:tr>
      <w:tr w14:paraId="4669B614">
        <w:tblPrEx>
          <w:tblCellMar>
            <w:top w:w="15" w:type="dxa"/>
            <w:left w:w="15" w:type="dxa"/>
            <w:bottom w:w="15" w:type="dxa"/>
            <w:right w:w="15" w:type="dxa"/>
          </w:tblCellMar>
        </w:tblPrEx>
        <w:tc>
          <w:tcPr>
            <w:tcW w:w="855" w:type="dxa"/>
            <w:tcBorders>
              <w:top w:val="nil"/>
            </w:tcBorders>
            <w:shd w:val="clear" w:color="auto" w:fill="FFFFFF"/>
          </w:tcPr>
          <w:p w14:paraId="7EBA504C">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23FCFB1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Математика </w:t>
            </w:r>
          </w:p>
        </w:tc>
        <w:tc>
          <w:tcPr>
            <w:tcW w:w="765" w:type="dxa"/>
            <w:tcBorders>
              <w:top w:val="nil"/>
              <w:left w:val="nil"/>
            </w:tcBorders>
            <w:shd w:val="clear" w:color="auto" w:fill="FFFFFF"/>
          </w:tcPr>
          <w:p w14:paraId="15926143">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6</w:t>
            </w:r>
          </w:p>
        </w:tc>
        <w:tc>
          <w:tcPr>
            <w:tcW w:w="975" w:type="dxa"/>
            <w:tcBorders>
              <w:top w:val="nil"/>
              <w:left w:val="nil"/>
            </w:tcBorders>
            <w:shd w:val="clear" w:color="auto" w:fill="FFFFFF"/>
          </w:tcPr>
          <w:p w14:paraId="6F1BC36A">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2283423D">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100</w:t>
            </w:r>
          </w:p>
        </w:tc>
        <w:tc>
          <w:tcPr>
            <w:tcW w:w="975" w:type="dxa"/>
            <w:tcBorders>
              <w:top w:val="nil"/>
              <w:left w:val="nil"/>
            </w:tcBorders>
            <w:shd w:val="clear" w:color="auto" w:fill="FFFFFF"/>
          </w:tcPr>
          <w:p w14:paraId="09864472">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val="en-US" w:eastAsia="ru-RU"/>
              </w:rPr>
              <w:t>10</w:t>
            </w:r>
            <w:r>
              <w:rPr>
                <w:rFonts w:ascii="Calibri" w:hAnsi="Calibri" w:eastAsia="Times New Roman" w:cs="Calibri"/>
                <w:sz w:val="24"/>
                <w:szCs w:val="24"/>
                <w:lang w:eastAsia="ru-RU"/>
              </w:rPr>
              <w:t>0</w:t>
            </w:r>
          </w:p>
        </w:tc>
        <w:tc>
          <w:tcPr>
            <w:tcW w:w="1065" w:type="dxa"/>
            <w:tcBorders>
              <w:top w:val="nil"/>
              <w:left w:val="nil"/>
            </w:tcBorders>
            <w:shd w:val="clear" w:color="auto" w:fill="FFFFFF"/>
          </w:tcPr>
          <w:p w14:paraId="45BA7BE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val="en-US" w:eastAsia="ru-RU"/>
              </w:rPr>
              <w:t>10</w:t>
            </w:r>
            <w:r>
              <w:rPr>
                <w:rFonts w:ascii="Calibri" w:hAnsi="Calibri" w:eastAsia="Times New Roman" w:cs="Calibri"/>
                <w:sz w:val="24"/>
                <w:szCs w:val="24"/>
                <w:lang w:eastAsia="ru-RU"/>
              </w:rPr>
              <w:t>0</w:t>
            </w:r>
          </w:p>
        </w:tc>
        <w:tc>
          <w:tcPr>
            <w:tcW w:w="975" w:type="dxa"/>
            <w:tcBorders>
              <w:top w:val="nil"/>
              <w:left w:val="nil"/>
            </w:tcBorders>
            <w:shd w:val="clear" w:color="auto" w:fill="FFFFFF"/>
          </w:tcPr>
          <w:p w14:paraId="468B567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7F719C9B">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val="en-US" w:eastAsia="ru-RU"/>
              </w:rPr>
              <w:t>10</w:t>
            </w:r>
            <w:r>
              <w:rPr>
                <w:rFonts w:ascii="Calibri" w:hAnsi="Calibri" w:eastAsia="Times New Roman" w:cs="Calibri"/>
                <w:sz w:val="24"/>
                <w:szCs w:val="24"/>
                <w:lang w:eastAsia="ru-RU"/>
              </w:rPr>
              <w:t>0</w:t>
            </w:r>
          </w:p>
        </w:tc>
      </w:tr>
      <w:tr w14:paraId="5BB47216">
        <w:tblPrEx>
          <w:tblCellMar>
            <w:top w:w="15" w:type="dxa"/>
            <w:left w:w="15" w:type="dxa"/>
            <w:bottom w:w="15" w:type="dxa"/>
            <w:right w:w="15" w:type="dxa"/>
          </w:tblCellMar>
        </w:tblPrEx>
        <w:tc>
          <w:tcPr>
            <w:tcW w:w="855" w:type="dxa"/>
            <w:tcBorders>
              <w:top w:val="nil"/>
            </w:tcBorders>
            <w:shd w:val="clear" w:color="auto" w:fill="FFFFFF"/>
          </w:tcPr>
          <w:p w14:paraId="28D47727">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3B8927C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Литература </w:t>
            </w:r>
          </w:p>
        </w:tc>
        <w:tc>
          <w:tcPr>
            <w:tcW w:w="765" w:type="dxa"/>
            <w:tcBorders>
              <w:top w:val="nil"/>
              <w:left w:val="nil"/>
            </w:tcBorders>
            <w:shd w:val="clear" w:color="auto" w:fill="FFFFFF"/>
          </w:tcPr>
          <w:p w14:paraId="118BE9C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6</w:t>
            </w:r>
          </w:p>
        </w:tc>
        <w:tc>
          <w:tcPr>
            <w:tcW w:w="975" w:type="dxa"/>
            <w:tcBorders>
              <w:top w:val="nil"/>
              <w:left w:val="nil"/>
            </w:tcBorders>
            <w:shd w:val="clear" w:color="auto" w:fill="FFFFFF"/>
          </w:tcPr>
          <w:p w14:paraId="6F4E990B">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295B277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19816CFA">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18249F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4BCB8387">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7634AD58">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069215CD">
        <w:tblPrEx>
          <w:tblCellMar>
            <w:top w:w="15" w:type="dxa"/>
            <w:left w:w="15" w:type="dxa"/>
            <w:bottom w:w="15" w:type="dxa"/>
            <w:right w:w="15" w:type="dxa"/>
          </w:tblCellMar>
        </w:tblPrEx>
        <w:tc>
          <w:tcPr>
            <w:tcW w:w="855" w:type="dxa"/>
            <w:tcBorders>
              <w:top w:val="nil"/>
            </w:tcBorders>
            <w:shd w:val="clear" w:color="auto" w:fill="FFFFFF"/>
          </w:tcPr>
          <w:p w14:paraId="4F2506B9">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1C0811C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Биология </w:t>
            </w:r>
          </w:p>
        </w:tc>
        <w:tc>
          <w:tcPr>
            <w:tcW w:w="765" w:type="dxa"/>
            <w:tcBorders>
              <w:top w:val="nil"/>
              <w:left w:val="nil"/>
            </w:tcBorders>
            <w:shd w:val="clear" w:color="auto" w:fill="FFFFFF"/>
          </w:tcPr>
          <w:p w14:paraId="6FF9F74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6</w:t>
            </w:r>
          </w:p>
        </w:tc>
        <w:tc>
          <w:tcPr>
            <w:tcW w:w="975" w:type="dxa"/>
            <w:tcBorders>
              <w:top w:val="nil"/>
              <w:left w:val="nil"/>
            </w:tcBorders>
            <w:shd w:val="clear" w:color="auto" w:fill="FFFFFF"/>
          </w:tcPr>
          <w:p w14:paraId="3F1CAF2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3FE8667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4358B7E2">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7B0ED8A0">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7960BD18">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3C90E2AB">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7AEF9879">
        <w:tblPrEx>
          <w:tblCellMar>
            <w:top w:w="15" w:type="dxa"/>
            <w:left w:w="15" w:type="dxa"/>
            <w:bottom w:w="15" w:type="dxa"/>
            <w:right w:w="15" w:type="dxa"/>
          </w:tblCellMar>
        </w:tblPrEx>
        <w:tc>
          <w:tcPr>
            <w:tcW w:w="855" w:type="dxa"/>
            <w:tcBorders>
              <w:top w:val="nil"/>
            </w:tcBorders>
            <w:shd w:val="clear" w:color="auto" w:fill="FFFFFF"/>
          </w:tcPr>
          <w:p w14:paraId="753AD9ED">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3FE3971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Руссский</w:t>
            </w:r>
          </w:p>
        </w:tc>
        <w:tc>
          <w:tcPr>
            <w:tcW w:w="765" w:type="dxa"/>
            <w:tcBorders>
              <w:top w:val="nil"/>
              <w:left w:val="nil"/>
            </w:tcBorders>
            <w:shd w:val="clear" w:color="auto" w:fill="FFFFFF"/>
          </w:tcPr>
          <w:p w14:paraId="56240854">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6</w:t>
            </w:r>
          </w:p>
        </w:tc>
        <w:tc>
          <w:tcPr>
            <w:tcW w:w="975" w:type="dxa"/>
            <w:tcBorders>
              <w:top w:val="nil"/>
              <w:left w:val="nil"/>
            </w:tcBorders>
            <w:shd w:val="clear" w:color="auto" w:fill="FFFFFF"/>
          </w:tcPr>
          <w:p w14:paraId="63A1B85C">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100</w:t>
            </w:r>
          </w:p>
        </w:tc>
        <w:tc>
          <w:tcPr>
            <w:tcW w:w="1065" w:type="dxa"/>
            <w:tcBorders>
              <w:top w:val="nil"/>
              <w:left w:val="nil"/>
            </w:tcBorders>
            <w:shd w:val="clear" w:color="auto" w:fill="FFFFFF"/>
          </w:tcPr>
          <w:p w14:paraId="135FDC9E">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100</w:t>
            </w:r>
          </w:p>
        </w:tc>
        <w:tc>
          <w:tcPr>
            <w:tcW w:w="975" w:type="dxa"/>
            <w:tcBorders>
              <w:top w:val="nil"/>
              <w:left w:val="nil"/>
            </w:tcBorders>
            <w:shd w:val="clear" w:color="auto" w:fill="FFFFFF"/>
          </w:tcPr>
          <w:p w14:paraId="6DAE2BF2">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100</w:t>
            </w:r>
          </w:p>
        </w:tc>
        <w:tc>
          <w:tcPr>
            <w:tcW w:w="1065" w:type="dxa"/>
            <w:tcBorders>
              <w:top w:val="nil"/>
              <w:left w:val="nil"/>
            </w:tcBorders>
            <w:shd w:val="clear" w:color="auto" w:fill="FFFFFF"/>
          </w:tcPr>
          <w:p w14:paraId="204C1FEA">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100</w:t>
            </w:r>
          </w:p>
        </w:tc>
        <w:tc>
          <w:tcPr>
            <w:tcW w:w="975" w:type="dxa"/>
            <w:tcBorders>
              <w:top w:val="nil"/>
              <w:left w:val="nil"/>
            </w:tcBorders>
            <w:shd w:val="clear" w:color="auto" w:fill="FFFFFF"/>
          </w:tcPr>
          <w:p w14:paraId="71955072">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100</w:t>
            </w:r>
          </w:p>
        </w:tc>
        <w:tc>
          <w:tcPr>
            <w:tcW w:w="1065" w:type="dxa"/>
            <w:tcBorders>
              <w:top w:val="nil"/>
              <w:left w:val="nil"/>
            </w:tcBorders>
            <w:shd w:val="clear" w:color="auto" w:fill="FFFFFF"/>
          </w:tcPr>
          <w:p w14:paraId="033A552D">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100</w:t>
            </w:r>
          </w:p>
        </w:tc>
      </w:tr>
      <w:tr w14:paraId="7A15C060">
        <w:tblPrEx>
          <w:tblCellMar>
            <w:top w:w="15" w:type="dxa"/>
            <w:left w:w="15" w:type="dxa"/>
            <w:bottom w:w="15" w:type="dxa"/>
            <w:right w:w="15" w:type="dxa"/>
          </w:tblCellMar>
        </w:tblPrEx>
        <w:tc>
          <w:tcPr>
            <w:tcW w:w="855" w:type="dxa"/>
            <w:tcBorders>
              <w:top w:val="nil"/>
            </w:tcBorders>
            <w:shd w:val="clear" w:color="auto" w:fill="FFFFFF"/>
          </w:tcPr>
          <w:p w14:paraId="5434FFE7">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6862486A">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Русский язык </w:t>
            </w:r>
          </w:p>
        </w:tc>
        <w:tc>
          <w:tcPr>
            <w:tcW w:w="765" w:type="dxa"/>
            <w:tcBorders>
              <w:top w:val="nil"/>
              <w:left w:val="nil"/>
            </w:tcBorders>
            <w:shd w:val="clear" w:color="auto" w:fill="FFFFFF"/>
          </w:tcPr>
          <w:p w14:paraId="1AAFE2CF">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7</w:t>
            </w:r>
          </w:p>
        </w:tc>
        <w:tc>
          <w:tcPr>
            <w:tcW w:w="975" w:type="dxa"/>
            <w:tcBorders>
              <w:top w:val="nil"/>
              <w:left w:val="nil"/>
            </w:tcBorders>
            <w:shd w:val="clear" w:color="auto" w:fill="FFFFFF"/>
          </w:tcPr>
          <w:p w14:paraId="03EA167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8A372C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975" w:type="dxa"/>
            <w:tcBorders>
              <w:top w:val="nil"/>
              <w:left w:val="nil"/>
            </w:tcBorders>
            <w:shd w:val="clear" w:color="auto" w:fill="FFFFFF"/>
          </w:tcPr>
          <w:p w14:paraId="71D3408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val="en-US" w:eastAsia="ru-RU"/>
              </w:rPr>
              <w:t>10</w:t>
            </w:r>
            <w:r>
              <w:rPr>
                <w:rFonts w:ascii="Calibri" w:hAnsi="Calibri" w:eastAsia="Times New Roman" w:cs="Calibri"/>
                <w:sz w:val="24"/>
                <w:szCs w:val="24"/>
                <w:lang w:eastAsia="ru-RU"/>
              </w:rPr>
              <w:t>0</w:t>
            </w:r>
          </w:p>
        </w:tc>
        <w:tc>
          <w:tcPr>
            <w:tcW w:w="1065" w:type="dxa"/>
            <w:tcBorders>
              <w:top w:val="nil"/>
              <w:left w:val="nil"/>
            </w:tcBorders>
            <w:shd w:val="clear" w:color="auto" w:fill="FFFFFF"/>
          </w:tcPr>
          <w:p w14:paraId="0785960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975" w:type="dxa"/>
            <w:tcBorders>
              <w:top w:val="nil"/>
              <w:left w:val="nil"/>
            </w:tcBorders>
            <w:shd w:val="clear" w:color="auto" w:fill="FFFFFF"/>
          </w:tcPr>
          <w:p w14:paraId="546B945D">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2270DCD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7534D788">
        <w:tblPrEx>
          <w:tblCellMar>
            <w:top w:w="15" w:type="dxa"/>
            <w:left w:w="15" w:type="dxa"/>
            <w:bottom w:w="15" w:type="dxa"/>
            <w:right w:w="15" w:type="dxa"/>
          </w:tblCellMar>
        </w:tblPrEx>
        <w:tc>
          <w:tcPr>
            <w:tcW w:w="855" w:type="dxa"/>
            <w:tcBorders>
              <w:top w:val="nil"/>
            </w:tcBorders>
            <w:shd w:val="clear" w:color="auto" w:fill="FFFFFF"/>
          </w:tcPr>
          <w:p w14:paraId="40C6F9CC">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5DC5593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Математика </w:t>
            </w:r>
          </w:p>
        </w:tc>
        <w:tc>
          <w:tcPr>
            <w:tcW w:w="765" w:type="dxa"/>
            <w:tcBorders>
              <w:top w:val="nil"/>
              <w:left w:val="nil"/>
            </w:tcBorders>
            <w:shd w:val="clear" w:color="auto" w:fill="FFFFFF"/>
          </w:tcPr>
          <w:p w14:paraId="487D82E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7</w:t>
            </w:r>
          </w:p>
        </w:tc>
        <w:tc>
          <w:tcPr>
            <w:tcW w:w="975" w:type="dxa"/>
            <w:tcBorders>
              <w:top w:val="nil"/>
              <w:left w:val="nil"/>
            </w:tcBorders>
            <w:shd w:val="clear" w:color="auto" w:fill="FFFFFF"/>
          </w:tcPr>
          <w:p w14:paraId="2F6B644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73BAA33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975" w:type="dxa"/>
            <w:tcBorders>
              <w:top w:val="nil"/>
              <w:left w:val="nil"/>
            </w:tcBorders>
            <w:shd w:val="clear" w:color="auto" w:fill="FFFFFF"/>
          </w:tcPr>
          <w:p w14:paraId="09A669F8">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54829610">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975" w:type="dxa"/>
            <w:tcBorders>
              <w:top w:val="nil"/>
              <w:left w:val="nil"/>
            </w:tcBorders>
            <w:shd w:val="clear" w:color="auto" w:fill="FFFFFF"/>
          </w:tcPr>
          <w:p w14:paraId="3E160494">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6F0161DA">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1C0D6E21">
        <w:tblPrEx>
          <w:tblCellMar>
            <w:top w:w="15" w:type="dxa"/>
            <w:left w:w="15" w:type="dxa"/>
            <w:bottom w:w="15" w:type="dxa"/>
            <w:right w:w="15" w:type="dxa"/>
          </w:tblCellMar>
        </w:tblPrEx>
        <w:tc>
          <w:tcPr>
            <w:tcW w:w="855" w:type="dxa"/>
            <w:tcBorders>
              <w:top w:val="nil"/>
            </w:tcBorders>
            <w:shd w:val="clear" w:color="auto" w:fill="FFFFFF"/>
          </w:tcPr>
          <w:p w14:paraId="5E1CAF36">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30BC28E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Биология </w:t>
            </w:r>
          </w:p>
        </w:tc>
        <w:tc>
          <w:tcPr>
            <w:tcW w:w="765" w:type="dxa"/>
            <w:tcBorders>
              <w:top w:val="nil"/>
              <w:left w:val="nil"/>
            </w:tcBorders>
            <w:shd w:val="clear" w:color="auto" w:fill="FFFFFF"/>
          </w:tcPr>
          <w:p w14:paraId="1786D29A">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7</w:t>
            </w:r>
          </w:p>
        </w:tc>
        <w:tc>
          <w:tcPr>
            <w:tcW w:w="975" w:type="dxa"/>
            <w:tcBorders>
              <w:top w:val="nil"/>
              <w:left w:val="nil"/>
            </w:tcBorders>
            <w:shd w:val="clear" w:color="auto" w:fill="FFFFFF"/>
          </w:tcPr>
          <w:p w14:paraId="7E934D5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2423D6B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106B03F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205EF1B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7356616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71291C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708D9B6A">
        <w:tblPrEx>
          <w:tblCellMar>
            <w:top w:w="15" w:type="dxa"/>
            <w:left w:w="15" w:type="dxa"/>
            <w:bottom w:w="15" w:type="dxa"/>
            <w:right w:w="15" w:type="dxa"/>
          </w:tblCellMar>
        </w:tblPrEx>
        <w:tc>
          <w:tcPr>
            <w:tcW w:w="855" w:type="dxa"/>
            <w:tcBorders>
              <w:top w:val="nil"/>
            </w:tcBorders>
            <w:shd w:val="clear" w:color="auto" w:fill="FFFFFF"/>
          </w:tcPr>
          <w:p w14:paraId="1A27ED32">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2B1C45E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Общество </w:t>
            </w:r>
          </w:p>
        </w:tc>
        <w:tc>
          <w:tcPr>
            <w:tcW w:w="765" w:type="dxa"/>
            <w:tcBorders>
              <w:top w:val="nil"/>
              <w:left w:val="nil"/>
            </w:tcBorders>
            <w:shd w:val="clear" w:color="auto" w:fill="FFFFFF"/>
          </w:tcPr>
          <w:p w14:paraId="4AAC035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7</w:t>
            </w:r>
          </w:p>
        </w:tc>
        <w:tc>
          <w:tcPr>
            <w:tcW w:w="975" w:type="dxa"/>
            <w:tcBorders>
              <w:top w:val="nil"/>
              <w:left w:val="nil"/>
            </w:tcBorders>
            <w:shd w:val="clear" w:color="auto" w:fill="FFFFFF"/>
          </w:tcPr>
          <w:p w14:paraId="04DF3038">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79B7689A">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579A3CD5">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0E699B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034B3163">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777A99A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2D7184C0">
        <w:tblPrEx>
          <w:tblCellMar>
            <w:top w:w="15" w:type="dxa"/>
            <w:left w:w="15" w:type="dxa"/>
            <w:bottom w:w="15" w:type="dxa"/>
            <w:right w:w="15" w:type="dxa"/>
          </w:tblCellMar>
        </w:tblPrEx>
        <w:tc>
          <w:tcPr>
            <w:tcW w:w="855" w:type="dxa"/>
            <w:tcBorders>
              <w:top w:val="nil"/>
            </w:tcBorders>
            <w:shd w:val="clear" w:color="auto" w:fill="FFFFFF"/>
          </w:tcPr>
          <w:p w14:paraId="790B7E5A">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2CB3922B">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История </w:t>
            </w:r>
          </w:p>
        </w:tc>
        <w:tc>
          <w:tcPr>
            <w:tcW w:w="765" w:type="dxa"/>
            <w:tcBorders>
              <w:top w:val="nil"/>
              <w:left w:val="nil"/>
            </w:tcBorders>
            <w:shd w:val="clear" w:color="auto" w:fill="FFFFFF"/>
          </w:tcPr>
          <w:p w14:paraId="1F622125">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7</w:t>
            </w:r>
          </w:p>
        </w:tc>
        <w:tc>
          <w:tcPr>
            <w:tcW w:w="975" w:type="dxa"/>
            <w:tcBorders>
              <w:top w:val="nil"/>
              <w:left w:val="nil"/>
            </w:tcBorders>
            <w:shd w:val="clear" w:color="auto" w:fill="FFFFFF"/>
          </w:tcPr>
          <w:p w14:paraId="2B10C15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63C9CC2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026C946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66D9154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4D2953C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1C5325A8">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7610E4C6">
        <w:tblPrEx>
          <w:tblCellMar>
            <w:top w:w="15" w:type="dxa"/>
            <w:left w:w="15" w:type="dxa"/>
            <w:bottom w:w="15" w:type="dxa"/>
            <w:right w:w="15" w:type="dxa"/>
          </w:tblCellMar>
        </w:tblPrEx>
        <w:tc>
          <w:tcPr>
            <w:tcW w:w="855" w:type="dxa"/>
            <w:tcBorders>
              <w:top w:val="nil"/>
            </w:tcBorders>
            <w:shd w:val="clear" w:color="auto" w:fill="FFFFFF"/>
          </w:tcPr>
          <w:p w14:paraId="7A5205B8">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709E92B9">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Русский язык</w:t>
            </w:r>
          </w:p>
        </w:tc>
        <w:tc>
          <w:tcPr>
            <w:tcW w:w="765" w:type="dxa"/>
            <w:tcBorders>
              <w:top w:val="nil"/>
              <w:left w:val="nil"/>
            </w:tcBorders>
            <w:shd w:val="clear" w:color="auto" w:fill="FFFFFF"/>
          </w:tcPr>
          <w:p w14:paraId="74F81368">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8</w:t>
            </w:r>
          </w:p>
        </w:tc>
        <w:tc>
          <w:tcPr>
            <w:tcW w:w="975" w:type="dxa"/>
            <w:tcBorders>
              <w:top w:val="nil"/>
              <w:left w:val="nil"/>
            </w:tcBorders>
            <w:shd w:val="clear" w:color="auto" w:fill="FFFFFF"/>
          </w:tcPr>
          <w:p w14:paraId="40F4C669">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3FC37BD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50</w:t>
            </w:r>
          </w:p>
        </w:tc>
        <w:tc>
          <w:tcPr>
            <w:tcW w:w="975" w:type="dxa"/>
            <w:tcBorders>
              <w:top w:val="nil"/>
              <w:left w:val="nil"/>
            </w:tcBorders>
            <w:shd w:val="clear" w:color="auto" w:fill="FFFFFF"/>
          </w:tcPr>
          <w:p w14:paraId="336702B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0DACC2A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val="en-US" w:eastAsia="ru-RU"/>
              </w:rPr>
              <w:t>10</w:t>
            </w:r>
            <w:r>
              <w:rPr>
                <w:rFonts w:ascii="Calibri" w:hAnsi="Calibri" w:eastAsia="Times New Roman" w:cs="Calibri"/>
                <w:sz w:val="24"/>
                <w:szCs w:val="24"/>
                <w:lang w:eastAsia="ru-RU"/>
              </w:rPr>
              <w:t>0</w:t>
            </w:r>
          </w:p>
        </w:tc>
        <w:tc>
          <w:tcPr>
            <w:tcW w:w="975" w:type="dxa"/>
            <w:tcBorders>
              <w:top w:val="nil"/>
              <w:left w:val="nil"/>
            </w:tcBorders>
            <w:shd w:val="clear" w:color="auto" w:fill="FFFFFF"/>
          </w:tcPr>
          <w:p w14:paraId="47CB70E3">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64DC6944">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val="en-US" w:eastAsia="ru-RU"/>
              </w:rPr>
              <w:t>10</w:t>
            </w:r>
            <w:r>
              <w:rPr>
                <w:rFonts w:ascii="Calibri" w:hAnsi="Calibri" w:eastAsia="Times New Roman" w:cs="Calibri"/>
                <w:sz w:val="24"/>
                <w:szCs w:val="24"/>
                <w:lang w:eastAsia="ru-RU"/>
              </w:rPr>
              <w:t>0</w:t>
            </w:r>
          </w:p>
        </w:tc>
      </w:tr>
      <w:tr w14:paraId="033E8D59">
        <w:tblPrEx>
          <w:tblCellMar>
            <w:top w:w="15" w:type="dxa"/>
            <w:left w:w="15" w:type="dxa"/>
            <w:bottom w:w="15" w:type="dxa"/>
            <w:right w:w="15" w:type="dxa"/>
          </w:tblCellMar>
        </w:tblPrEx>
        <w:tc>
          <w:tcPr>
            <w:tcW w:w="855" w:type="dxa"/>
            <w:tcBorders>
              <w:top w:val="nil"/>
            </w:tcBorders>
            <w:shd w:val="clear" w:color="auto" w:fill="FFFFFF"/>
          </w:tcPr>
          <w:p w14:paraId="3EFA8D9D">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08E5F5C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Математика </w:t>
            </w:r>
          </w:p>
        </w:tc>
        <w:tc>
          <w:tcPr>
            <w:tcW w:w="765" w:type="dxa"/>
            <w:tcBorders>
              <w:top w:val="nil"/>
              <w:left w:val="nil"/>
            </w:tcBorders>
            <w:shd w:val="clear" w:color="auto" w:fill="FFFFFF"/>
          </w:tcPr>
          <w:p w14:paraId="12777B0D">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8</w:t>
            </w:r>
          </w:p>
        </w:tc>
        <w:tc>
          <w:tcPr>
            <w:tcW w:w="975" w:type="dxa"/>
            <w:tcBorders>
              <w:top w:val="nil"/>
              <w:left w:val="nil"/>
            </w:tcBorders>
            <w:shd w:val="clear" w:color="auto" w:fill="FFFFFF"/>
          </w:tcPr>
          <w:p w14:paraId="4E5D459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5758FC29">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50</w:t>
            </w:r>
          </w:p>
        </w:tc>
        <w:tc>
          <w:tcPr>
            <w:tcW w:w="975" w:type="dxa"/>
            <w:tcBorders>
              <w:top w:val="nil"/>
              <w:left w:val="nil"/>
            </w:tcBorders>
            <w:shd w:val="clear" w:color="auto" w:fill="FFFFFF"/>
          </w:tcPr>
          <w:p w14:paraId="1D5FB55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0321C493">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50</w:t>
            </w:r>
          </w:p>
        </w:tc>
        <w:tc>
          <w:tcPr>
            <w:tcW w:w="975" w:type="dxa"/>
            <w:tcBorders>
              <w:top w:val="nil"/>
              <w:left w:val="nil"/>
            </w:tcBorders>
            <w:shd w:val="clear" w:color="auto" w:fill="FFFFFF"/>
          </w:tcPr>
          <w:p w14:paraId="7DFF184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A11EC08">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50</w:t>
            </w:r>
          </w:p>
        </w:tc>
      </w:tr>
      <w:tr w14:paraId="521BECA9">
        <w:tblPrEx>
          <w:tblCellMar>
            <w:top w:w="15" w:type="dxa"/>
            <w:left w:w="15" w:type="dxa"/>
            <w:bottom w:w="15" w:type="dxa"/>
            <w:right w:w="15" w:type="dxa"/>
          </w:tblCellMar>
        </w:tblPrEx>
        <w:tc>
          <w:tcPr>
            <w:tcW w:w="855" w:type="dxa"/>
            <w:tcBorders>
              <w:top w:val="nil"/>
            </w:tcBorders>
            <w:shd w:val="clear" w:color="auto" w:fill="FFFFFF"/>
          </w:tcPr>
          <w:p w14:paraId="39562506">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5C2E950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Биология </w:t>
            </w:r>
          </w:p>
        </w:tc>
        <w:tc>
          <w:tcPr>
            <w:tcW w:w="765" w:type="dxa"/>
            <w:tcBorders>
              <w:top w:val="nil"/>
              <w:left w:val="nil"/>
            </w:tcBorders>
            <w:shd w:val="clear" w:color="auto" w:fill="FFFFFF"/>
          </w:tcPr>
          <w:p w14:paraId="115468B7">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8</w:t>
            </w:r>
          </w:p>
        </w:tc>
        <w:tc>
          <w:tcPr>
            <w:tcW w:w="975" w:type="dxa"/>
            <w:tcBorders>
              <w:top w:val="nil"/>
              <w:left w:val="nil"/>
            </w:tcBorders>
            <w:shd w:val="clear" w:color="auto" w:fill="FFFFFF"/>
          </w:tcPr>
          <w:p w14:paraId="7F611B9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7469F75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50</w:t>
            </w:r>
          </w:p>
        </w:tc>
        <w:tc>
          <w:tcPr>
            <w:tcW w:w="975" w:type="dxa"/>
            <w:tcBorders>
              <w:top w:val="nil"/>
              <w:left w:val="nil"/>
            </w:tcBorders>
            <w:shd w:val="clear" w:color="auto" w:fill="FFFFFF"/>
          </w:tcPr>
          <w:p w14:paraId="5F1CE7AA">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695FF18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50</w:t>
            </w:r>
          </w:p>
        </w:tc>
        <w:tc>
          <w:tcPr>
            <w:tcW w:w="975" w:type="dxa"/>
            <w:tcBorders>
              <w:top w:val="nil"/>
              <w:left w:val="nil"/>
            </w:tcBorders>
            <w:shd w:val="clear" w:color="auto" w:fill="FFFFFF"/>
          </w:tcPr>
          <w:p w14:paraId="0050BE6A">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9C4F8C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50</w:t>
            </w:r>
          </w:p>
        </w:tc>
      </w:tr>
      <w:tr w14:paraId="6DFFFA37">
        <w:tblPrEx>
          <w:tblCellMar>
            <w:top w:w="15" w:type="dxa"/>
            <w:left w:w="15" w:type="dxa"/>
            <w:bottom w:w="15" w:type="dxa"/>
            <w:right w:w="15" w:type="dxa"/>
          </w:tblCellMar>
        </w:tblPrEx>
        <w:tc>
          <w:tcPr>
            <w:tcW w:w="855" w:type="dxa"/>
            <w:tcBorders>
              <w:top w:val="nil"/>
            </w:tcBorders>
            <w:shd w:val="clear" w:color="auto" w:fill="FFFFFF"/>
          </w:tcPr>
          <w:p w14:paraId="07AB54BF">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2F0F05F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История </w:t>
            </w:r>
          </w:p>
        </w:tc>
        <w:tc>
          <w:tcPr>
            <w:tcW w:w="765" w:type="dxa"/>
            <w:tcBorders>
              <w:top w:val="nil"/>
              <w:left w:val="nil"/>
            </w:tcBorders>
            <w:shd w:val="clear" w:color="auto" w:fill="FFFFFF"/>
          </w:tcPr>
          <w:p w14:paraId="4F85E8B8">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8</w:t>
            </w:r>
          </w:p>
        </w:tc>
        <w:tc>
          <w:tcPr>
            <w:tcW w:w="975" w:type="dxa"/>
            <w:tcBorders>
              <w:top w:val="nil"/>
              <w:left w:val="nil"/>
            </w:tcBorders>
            <w:shd w:val="clear" w:color="auto" w:fill="FFFFFF"/>
          </w:tcPr>
          <w:p w14:paraId="6FA4DF48">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11A1AC9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40826955">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4D58438">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5BF79C3A">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145ADEB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r w14:paraId="4CC360B1">
        <w:tblPrEx>
          <w:tblCellMar>
            <w:top w:w="15" w:type="dxa"/>
            <w:left w:w="15" w:type="dxa"/>
            <w:bottom w:w="15" w:type="dxa"/>
            <w:right w:w="15" w:type="dxa"/>
          </w:tblCellMar>
        </w:tblPrEx>
        <w:tc>
          <w:tcPr>
            <w:tcW w:w="855" w:type="dxa"/>
            <w:tcBorders>
              <w:top w:val="nil"/>
            </w:tcBorders>
            <w:shd w:val="clear" w:color="auto" w:fill="FFFFFF"/>
          </w:tcPr>
          <w:p w14:paraId="79337CB2">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57AF288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Общество</w:t>
            </w:r>
          </w:p>
        </w:tc>
        <w:tc>
          <w:tcPr>
            <w:tcW w:w="765" w:type="dxa"/>
            <w:tcBorders>
              <w:top w:val="nil"/>
              <w:left w:val="nil"/>
            </w:tcBorders>
            <w:shd w:val="clear" w:color="auto" w:fill="FFFFFF"/>
          </w:tcPr>
          <w:p w14:paraId="5AED9A2B">
            <w:pPr>
              <w:suppressAutoHyphens/>
              <w:spacing w:before="100" w:beforeAutospacing="1" w:after="100" w:afterAutospacing="1" w:line="240" w:lineRule="auto"/>
              <w:jc w:val="center"/>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8</w:t>
            </w:r>
          </w:p>
        </w:tc>
        <w:tc>
          <w:tcPr>
            <w:tcW w:w="975" w:type="dxa"/>
            <w:tcBorders>
              <w:top w:val="nil"/>
              <w:left w:val="nil"/>
            </w:tcBorders>
            <w:shd w:val="clear" w:color="auto" w:fill="FFFFFF"/>
          </w:tcPr>
          <w:p w14:paraId="4B5D0F75">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1178FE89">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3351CDF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4D8A2F5D">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975" w:type="dxa"/>
            <w:tcBorders>
              <w:top w:val="nil"/>
              <w:left w:val="nil"/>
            </w:tcBorders>
            <w:shd w:val="clear" w:color="auto" w:fill="FFFFFF"/>
          </w:tcPr>
          <w:p w14:paraId="7744CB9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065" w:type="dxa"/>
            <w:tcBorders>
              <w:top w:val="nil"/>
              <w:left w:val="nil"/>
            </w:tcBorders>
            <w:shd w:val="clear" w:color="auto" w:fill="FFFFFF"/>
          </w:tcPr>
          <w:p w14:paraId="32C94B2B">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bl>
    <w:p w14:paraId="312E97D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 xml:space="preserve">В основной школе  успеваемость осталась на прежнем уровне . </w:t>
      </w:r>
    </w:p>
    <w:p w14:paraId="22FCF2EF">
      <w:pPr>
        <w:spacing w:before="100" w:beforeAutospacing="1" w:after="100" w:afterAutospacing="1" w:line="240" w:lineRule="auto"/>
        <w:jc w:val="center"/>
        <w:rPr>
          <w:rFonts w:ascii="Calibri" w:hAnsi="Times New Roman" w:eastAsia="Times New Roman" w:cs="Times New Roman"/>
          <w:b/>
          <w:color w:val="000000"/>
          <w:sz w:val="24"/>
          <w:szCs w:val="24"/>
          <w:lang w:val="en-US" w:eastAsia="ru-RU"/>
        </w:rPr>
      </w:pPr>
      <w:r>
        <w:rPr>
          <w:rFonts w:ascii="Times New Roman" w:hAnsi="Times New Roman" w:eastAsia="Times New Roman" w:cs="Times New Roman"/>
          <w:b/>
          <w:color w:val="000000"/>
          <w:sz w:val="24"/>
          <w:szCs w:val="24"/>
          <w:lang w:eastAsia="ru-RU"/>
        </w:rPr>
        <w:t xml:space="preserve">Результаты освоения программ среднего общего образования обучающимися </w:t>
      </w:r>
      <w:r>
        <w:rPr>
          <w:rFonts w:ascii="Calibri" w:hAnsi="Calibri" w:eastAsia="Times New Roman" w:cs="Calibri"/>
          <w:b/>
          <w:color w:val="000000"/>
          <w:sz w:val="24"/>
          <w:szCs w:val="24"/>
          <w:lang w:eastAsia="ru-RU"/>
        </w:rPr>
        <w:t>, 11</w:t>
      </w:r>
      <w:r>
        <w:rPr>
          <w:rFonts w:ascii="Calibri" w:hAnsi="Times New Roman" w:eastAsia="Times New Roman" w:cs="Times New Roman"/>
          <w:b/>
          <w:color w:val="000000"/>
          <w:sz w:val="24"/>
          <w:szCs w:val="24"/>
          <w:lang w:eastAsia="ru-RU"/>
        </w:rPr>
        <w:t xml:space="preserve"> </w:t>
      </w:r>
      <w:r>
        <w:rPr>
          <w:rFonts w:ascii="Times New Roman" w:hAnsi="Times New Roman" w:eastAsia="Times New Roman" w:cs="Times New Roman"/>
          <w:b/>
          <w:color w:val="000000"/>
          <w:sz w:val="24"/>
          <w:szCs w:val="24"/>
          <w:lang w:eastAsia="ru-RU"/>
        </w:rPr>
        <w:t>класс по</w:t>
      </w:r>
      <w:r>
        <w:rPr>
          <w:rFonts w:ascii="Calibri" w:hAnsi="Times New Roman" w:eastAsia="Times New Roman" w:cs="Times New Roman"/>
          <w:b/>
          <w:color w:val="000000"/>
          <w:sz w:val="24"/>
          <w:szCs w:val="24"/>
          <w:lang w:eastAsia="ru-RU"/>
        </w:rPr>
        <w:t xml:space="preserve"> </w:t>
      </w:r>
      <w:r>
        <w:rPr>
          <w:rFonts w:ascii="Times New Roman" w:hAnsi="Times New Roman" w:eastAsia="Times New Roman" w:cs="Times New Roman"/>
          <w:b/>
          <w:color w:val="000000"/>
          <w:sz w:val="24"/>
          <w:szCs w:val="24"/>
          <w:lang w:eastAsia="ru-RU"/>
        </w:rPr>
        <w:t xml:space="preserve">показателю </w:t>
      </w:r>
      <w:r>
        <w:rPr>
          <w:rFonts w:ascii="Calibri" w:hAnsi="Times New Roman" w:eastAsia="Times New Roman" w:cs="Times New Roman"/>
          <w:b/>
          <w:color w:val="000000"/>
          <w:sz w:val="24"/>
          <w:szCs w:val="24"/>
          <w:lang w:eastAsia="ru-RU"/>
        </w:rPr>
        <w:t xml:space="preserve">«успеваемость» в </w:t>
      </w:r>
      <w:r>
        <w:rPr>
          <w:rFonts w:ascii="Calibri" w:hAnsi="Calibri" w:eastAsia="Times New Roman" w:cs="Calibri"/>
          <w:b/>
          <w:color w:val="000000"/>
          <w:sz w:val="24"/>
          <w:szCs w:val="24"/>
          <w:lang w:eastAsia="ru-RU"/>
        </w:rPr>
        <w:t>202</w:t>
      </w:r>
      <w:r>
        <w:rPr>
          <w:rFonts w:ascii="Calibri" w:hAnsi="Calibri" w:eastAsia="Times New Roman" w:cs="Calibri"/>
          <w:b/>
          <w:color w:val="000000"/>
          <w:sz w:val="24"/>
          <w:szCs w:val="24"/>
          <w:lang w:val="en-US" w:eastAsia="ru-RU"/>
        </w:rPr>
        <w:t>4</w:t>
      </w:r>
      <w:r>
        <w:rPr>
          <w:rFonts w:ascii="Calibri" w:hAnsi="Times New Roman" w:eastAsia="Times New Roman" w:cs="Times New Roman"/>
          <w:b/>
          <w:color w:val="000000"/>
          <w:sz w:val="24"/>
          <w:szCs w:val="24"/>
          <w:lang w:eastAsia="ru-RU"/>
        </w:rPr>
        <w:t xml:space="preserve"> </w:t>
      </w:r>
      <w:r>
        <w:rPr>
          <w:rFonts w:ascii="Times New Roman" w:hAnsi="Times New Roman" w:eastAsia="Times New Roman" w:cs="Times New Roman"/>
          <w:b/>
          <w:color w:val="000000"/>
          <w:sz w:val="24"/>
          <w:szCs w:val="24"/>
          <w:lang w:eastAsia="ru-RU"/>
        </w:rPr>
        <w:t>году</w:t>
      </w:r>
      <w:r>
        <w:rPr>
          <w:rFonts w:ascii="Times New Roman" w:hAnsi="Times New Roman" w:eastAsia="Times New Roman" w:cs="Times New Roman"/>
          <w:b/>
          <w:color w:val="000000"/>
          <w:sz w:val="24"/>
          <w:szCs w:val="24"/>
          <w:lang w:val="en-US" w:eastAsia="ru-RU"/>
        </w:rPr>
        <w:t xml:space="preserve"> класса не было</w:t>
      </w:r>
    </w:p>
    <w:tbl>
      <w:tblPr>
        <w:tblStyle w:val="4"/>
        <w:tblW w:w="9420" w:type="dxa"/>
        <w:tblInd w:w="0" w:type="dxa"/>
        <w:tblLayout w:type="fixed"/>
        <w:tblCellMar>
          <w:top w:w="15" w:type="dxa"/>
          <w:left w:w="15" w:type="dxa"/>
          <w:bottom w:w="15" w:type="dxa"/>
          <w:right w:w="15" w:type="dxa"/>
        </w:tblCellMar>
      </w:tblPr>
      <w:tblGrid>
        <w:gridCol w:w="855"/>
        <w:gridCol w:w="1680"/>
        <w:gridCol w:w="765"/>
        <w:gridCol w:w="975"/>
        <w:gridCol w:w="1065"/>
        <w:gridCol w:w="975"/>
        <w:gridCol w:w="1065"/>
        <w:gridCol w:w="975"/>
        <w:gridCol w:w="1065"/>
      </w:tblGrid>
      <w:tr w14:paraId="68DFA20B">
        <w:tblPrEx>
          <w:tblCellMar>
            <w:top w:w="15" w:type="dxa"/>
            <w:left w:w="15" w:type="dxa"/>
            <w:bottom w:w="15" w:type="dxa"/>
            <w:right w:w="15" w:type="dxa"/>
          </w:tblCellMar>
        </w:tblPrEx>
        <w:tc>
          <w:tcPr>
            <w:tcW w:w="855" w:type="dxa"/>
            <w:shd w:val="clear" w:color="auto" w:fill="FFFFFF"/>
          </w:tcPr>
          <w:p w14:paraId="325FAF30">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Уч. год</w:t>
            </w:r>
          </w:p>
        </w:tc>
        <w:tc>
          <w:tcPr>
            <w:tcW w:w="1680" w:type="dxa"/>
            <w:tcBorders>
              <w:left w:val="nil"/>
            </w:tcBorders>
            <w:shd w:val="clear" w:color="auto" w:fill="FFFFFF"/>
          </w:tcPr>
          <w:p w14:paraId="6606517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Предмет</w:t>
            </w:r>
          </w:p>
        </w:tc>
        <w:tc>
          <w:tcPr>
            <w:tcW w:w="765" w:type="dxa"/>
            <w:tcBorders>
              <w:left w:val="nil"/>
            </w:tcBorders>
            <w:shd w:val="clear" w:color="auto" w:fill="FFFFFF"/>
          </w:tcPr>
          <w:p w14:paraId="09502FC1">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Класс</w:t>
            </w:r>
          </w:p>
        </w:tc>
        <w:tc>
          <w:tcPr>
            <w:tcW w:w="2040" w:type="dxa"/>
            <w:gridSpan w:val="2"/>
            <w:tcBorders>
              <w:left w:val="nil"/>
            </w:tcBorders>
            <w:shd w:val="clear" w:color="auto" w:fill="FFFFFF"/>
          </w:tcPr>
          <w:p w14:paraId="1F5C6825">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Входной %</w:t>
            </w:r>
          </w:p>
        </w:tc>
        <w:tc>
          <w:tcPr>
            <w:tcW w:w="2040" w:type="dxa"/>
            <w:gridSpan w:val="2"/>
            <w:tcBorders>
              <w:left w:val="nil"/>
            </w:tcBorders>
            <w:shd w:val="clear" w:color="auto" w:fill="FFFFFF"/>
          </w:tcPr>
          <w:p w14:paraId="36E0452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Промежуточный%</w:t>
            </w:r>
          </w:p>
        </w:tc>
        <w:tc>
          <w:tcPr>
            <w:tcW w:w="2040" w:type="dxa"/>
            <w:gridSpan w:val="2"/>
            <w:tcBorders>
              <w:left w:val="nil"/>
            </w:tcBorders>
            <w:shd w:val="clear" w:color="auto" w:fill="FFFFFF"/>
          </w:tcPr>
          <w:p w14:paraId="6114A09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Выходной %</w:t>
            </w:r>
          </w:p>
        </w:tc>
      </w:tr>
      <w:tr w14:paraId="55BFDDD4">
        <w:tblPrEx>
          <w:tblCellMar>
            <w:top w:w="15" w:type="dxa"/>
            <w:left w:w="15" w:type="dxa"/>
            <w:bottom w:w="15" w:type="dxa"/>
            <w:right w:w="15" w:type="dxa"/>
          </w:tblCellMar>
        </w:tblPrEx>
        <w:tc>
          <w:tcPr>
            <w:tcW w:w="855" w:type="dxa"/>
            <w:tcBorders>
              <w:top w:val="nil"/>
            </w:tcBorders>
            <w:shd w:val="clear" w:color="auto" w:fill="FFFFFF"/>
          </w:tcPr>
          <w:p w14:paraId="4349189F">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1680" w:type="dxa"/>
            <w:tcBorders>
              <w:top w:val="nil"/>
              <w:left w:val="nil"/>
            </w:tcBorders>
            <w:shd w:val="clear" w:color="auto" w:fill="FFFFFF"/>
          </w:tcPr>
          <w:p w14:paraId="480B7539">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765" w:type="dxa"/>
            <w:tcBorders>
              <w:top w:val="nil"/>
              <w:left w:val="nil"/>
            </w:tcBorders>
            <w:shd w:val="clear" w:color="auto" w:fill="FFFFFF"/>
          </w:tcPr>
          <w:p w14:paraId="5946A845">
            <w:pPr>
              <w:spacing w:before="100" w:beforeAutospacing="1" w:after="100" w:afterAutospacing="1" w:line="240" w:lineRule="auto"/>
              <w:rPr>
                <w:rFonts w:ascii="Calibri" w:hAnsi="Calibri" w:eastAsia="Times New Roman" w:cs="Calibri"/>
                <w:sz w:val="24"/>
                <w:szCs w:val="24"/>
                <w:lang w:eastAsia="ru-RU"/>
              </w:rPr>
            </w:pPr>
          </w:p>
        </w:tc>
        <w:tc>
          <w:tcPr>
            <w:tcW w:w="975" w:type="dxa"/>
            <w:tcBorders>
              <w:top w:val="nil"/>
              <w:left w:val="nil"/>
            </w:tcBorders>
            <w:shd w:val="clear" w:color="auto" w:fill="FFFFFF"/>
          </w:tcPr>
          <w:p w14:paraId="47D19747">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Ур.обуч</w:t>
            </w:r>
          </w:p>
        </w:tc>
        <w:tc>
          <w:tcPr>
            <w:tcW w:w="1065" w:type="dxa"/>
            <w:tcBorders>
              <w:top w:val="nil"/>
              <w:left w:val="nil"/>
            </w:tcBorders>
            <w:shd w:val="clear" w:color="auto" w:fill="FFFFFF"/>
          </w:tcPr>
          <w:p w14:paraId="00A3CE15">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Кач.знан</w:t>
            </w:r>
          </w:p>
        </w:tc>
        <w:tc>
          <w:tcPr>
            <w:tcW w:w="975" w:type="dxa"/>
            <w:tcBorders>
              <w:top w:val="nil"/>
              <w:left w:val="nil"/>
            </w:tcBorders>
            <w:shd w:val="clear" w:color="auto" w:fill="FFFFFF"/>
          </w:tcPr>
          <w:p w14:paraId="2A2B175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Ур.обуч</w:t>
            </w:r>
          </w:p>
        </w:tc>
        <w:tc>
          <w:tcPr>
            <w:tcW w:w="1065" w:type="dxa"/>
            <w:tcBorders>
              <w:left w:val="nil"/>
            </w:tcBorders>
            <w:shd w:val="clear" w:color="auto" w:fill="FFFFFF"/>
          </w:tcPr>
          <w:p w14:paraId="74A7DBD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Кач.знан</w:t>
            </w:r>
          </w:p>
        </w:tc>
        <w:tc>
          <w:tcPr>
            <w:tcW w:w="975" w:type="dxa"/>
            <w:tcBorders>
              <w:left w:val="nil"/>
            </w:tcBorders>
            <w:shd w:val="clear" w:color="auto" w:fill="FFFFFF"/>
          </w:tcPr>
          <w:p w14:paraId="41DF2632">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Ур.обуч</w:t>
            </w:r>
          </w:p>
        </w:tc>
        <w:tc>
          <w:tcPr>
            <w:tcW w:w="1065" w:type="dxa"/>
            <w:tcBorders>
              <w:left w:val="nil"/>
            </w:tcBorders>
            <w:shd w:val="clear" w:color="auto" w:fill="FFFFFF"/>
          </w:tcPr>
          <w:p w14:paraId="26B737B3">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Кач.знан</w:t>
            </w:r>
          </w:p>
        </w:tc>
      </w:tr>
      <w:tr w14:paraId="69F97475">
        <w:tblPrEx>
          <w:tblCellMar>
            <w:top w:w="15" w:type="dxa"/>
            <w:left w:w="15" w:type="dxa"/>
            <w:bottom w:w="15" w:type="dxa"/>
            <w:right w:w="15" w:type="dxa"/>
          </w:tblCellMar>
        </w:tblPrEx>
        <w:tc>
          <w:tcPr>
            <w:tcW w:w="855" w:type="dxa"/>
            <w:tcBorders>
              <w:top w:val="nil"/>
            </w:tcBorders>
            <w:shd w:val="clear" w:color="auto" w:fill="FFFFFF"/>
          </w:tcPr>
          <w:p w14:paraId="3C50AE5C">
            <w:pPr>
              <w:suppressAutoHyphens/>
              <w:spacing w:before="100" w:beforeAutospacing="1" w:after="100" w:afterAutospacing="1" w:line="240" w:lineRule="auto"/>
              <w:jc w:val="both"/>
              <w:rPr>
                <w:rFonts w:ascii="Calibri" w:hAnsi="Calibri" w:eastAsia="Times New Roman" w:cs="Calibri"/>
                <w:sz w:val="24"/>
                <w:szCs w:val="24"/>
                <w:lang w:eastAsia="ru-RU"/>
              </w:rPr>
            </w:pPr>
          </w:p>
        </w:tc>
        <w:tc>
          <w:tcPr>
            <w:tcW w:w="1680" w:type="dxa"/>
            <w:tcBorders>
              <w:top w:val="nil"/>
              <w:left w:val="nil"/>
            </w:tcBorders>
            <w:shd w:val="clear" w:color="auto" w:fill="FFFFFF"/>
          </w:tcPr>
          <w:p w14:paraId="412861E5">
            <w:pPr>
              <w:suppressAutoHyphens/>
              <w:spacing w:before="100" w:beforeAutospacing="1" w:after="100" w:afterAutospacing="1" w:line="240" w:lineRule="auto"/>
              <w:jc w:val="both"/>
              <w:rPr>
                <w:rFonts w:ascii="Calibri" w:hAnsi="Calibri" w:eastAsia="Times New Roman" w:cs="Calibri"/>
                <w:b/>
                <w:sz w:val="24"/>
                <w:szCs w:val="24"/>
                <w:lang w:eastAsia="ru-RU"/>
              </w:rPr>
            </w:pPr>
          </w:p>
        </w:tc>
        <w:tc>
          <w:tcPr>
            <w:tcW w:w="765" w:type="dxa"/>
            <w:tcBorders>
              <w:top w:val="nil"/>
              <w:left w:val="nil"/>
            </w:tcBorders>
            <w:shd w:val="clear" w:color="auto" w:fill="FFFFFF"/>
          </w:tcPr>
          <w:p w14:paraId="25DBAF10">
            <w:pPr>
              <w:suppressAutoHyphens/>
              <w:spacing w:before="100" w:beforeAutospacing="1" w:after="100" w:afterAutospacing="1" w:line="240" w:lineRule="auto"/>
              <w:jc w:val="center"/>
              <w:rPr>
                <w:rFonts w:ascii="Calibri" w:hAnsi="Calibri" w:eastAsia="Times New Roman" w:cs="Calibri"/>
                <w:b/>
                <w:sz w:val="24"/>
                <w:szCs w:val="24"/>
                <w:lang w:eastAsia="ru-RU"/>
              </w:rPr>
            </w:pPr>
          </w:p>
        </w:tc>
        <w:tc>
          <w:tcPr>
            <w:tcW w:w="975" w:type="dxa"/>
            <w:tcBorders>
              <w:top w:val="nil"/>
              <w:left w:val="nil"/>
            </w:tcBorders>
            <w:shd w:val="clear" w:color="auto" w:fill="FFFFFF"/>
          </w:tcPr>
          <w:p w14:paraId="6F2A3843">
            <w:pPr>
              <w:suppressAutoHyphens/>
              <w:spacing w:before="100" w:beforeAutospacing="1" w:after="100" w:afterAutospacing="1" w:line="240" w:lineRule="auto"/>
              <w:jc w:val="center"/>
              <w:rPr>
                <w:rFonts w:ascii="Calibri" w:hAnsi="Calibri" w:eastAsia="Times New Roman" w:cs="Calibri"/>
                <w:b/>
                <w:sz w:val="24"/>
                <w:szCs w:val="24"/>
                <w:lang w:eastAsia="ru-RU"/>
              </w:rPr>
            </w:pPr>
          </w:p>
        </w:tc>
        <w:tc>
          <w:tcPr>
            <w:tcW w:w="1065" w:type="dxa"/>
            <w:tcBorders>
              <w:top w:val="nil"/>
              <w:left w:val="nil"/>
            </w:tcBorders>
            <w:shd w:val="clear" w:color="auto" w:fill="FFFFFF"/>
          </w:tcPr>
          <w:p w14:paraId="1A450354">
            <w:pPr>
              <w:suppressAutoHyphens/>
              <w:spacing w:before="100" w:beforeAutospacing="1" w:after="100" w:afterAutospacing="1" w:line="240" w:lineRule="auto"/>
              <w:jc w:val="both"/>
              <w:rPr>
                <w:rFonts w:ascii="Calibri" w:hAnsi="Calibri" w:eastAsia="Times New Roman" w:cs="Calibri"/>
                <w:b/>
                <w:sz w:val="24"/>
                <w:szCs w:val="24"/>
                <w:lang w:eastAsia="ru-RU"/>
              </w:rPr>
            </w:pPr>
          </w:p>
        </w:tc>
        <w:tc>
          <w:tcPr>
            <w:tcW w:w="975" w:type="dxa"/>
            <w:tcBorders>
              <w:top w:val="nil"/>
              <w:left w:val="nil"/>
            </w:tcBorders>
            <w:shd w:val="clear" w:color="auto" w:fill="FFFFFF"/>
          </w:tcPr>
          <w:p w14:paraId="76B3946B">
            <w:pPr>
              <w:suppressAutoHyphens/>
              <w:spacing w:before="100" w:beforeAutospacing="1" w:after="100" w:afterAutospacing="1" w:line="240" w:lineRule="auto"/>
              <w:jc w:val="both"/>
              <w:rPr>
                <w:rFonts w:ascii="Calibri" w:hAnsi="Calibri" w:eastAsia="Times New Roman" w:cs="Calibri"/>
                <w:b/>
                <w:sz w:val="24"/>
                <w:szCs w:val="24"/>
                <w:lang w:eastAsia="ru-RU"/>
              </w:rPr>
            </w:pPr>
          </w:p>
        </w:tc>
        <w:tc>
          <w:tcPr>
            <w:tcW w:w="1065" w:type="dxa"/>
            <w:tcBorders>
              <w:top w:val="nil"/>
              <w:left w:val="nil"/>
            </w:tcBorders>
            <w:shd w:val="clear" w:color="auto" w:fill="FFFFFF"/>
          </w:tcPr>
          <w:p w14:paraId="54137402">
            <w:pPr>
              <w:suppressAutoHyphens/>
              <w:spacing w:before="100" w:beforeAutospacing="1" w:after="100" w:afterAutospacing="1" w:line="240" w:lineRule="auto"/>
              <w:jc w:val="both"/>
              <w:rPr>
                <w:rFonts w:ascii="Calibri" w:hAnsi="Calibri" w:eastAsia="Times New Roman" w:cs="Calibri"/>
                <w:b/>
                <w:sz w:val="24"/>
                <w:szCs w:val="24"/>
                <w:lang w:eastAsia="ru-RU"/>
              </w:rPr>
            </w:pPr>
          </w:p>
        </w:tc>
        <w:tc>
          <w:tcPr>
            <w:tcW w:w="975" w:type="dxa"/>
            <w:tcBorders>
              <w:top w:val="nil"/>
              <w:left w:val="nil"/>
            </w:tcBorders>
            <w:shd w:val="clear" w:color="auto" w:fill="FFFFFF"/>
          </w:tcPr>
          <w:p w14:paraId="313383F9">
            <w:pPr>
              <w:suppressAutoHyphens/>
              <w:spacing w:before="100" w:beforeAutospacing="1" w:after="100" w:afterAutospacing="1" w:line="240" w:lineRule="auto"/>
              <w:rPr>
                <w:rFonts w:ascii="Calibri" w:hAnsi="Calibri" w:eastAsia="Times New Roman" w:cs="Calibri"/>
                <w:b/>
                <w:sz w:val="24"/>
                <w:szCs w:val="24"/>
                <w:lang w:eastAsia="ru-RU"/>
              </w:rPr>
            </w:pPr>
          </w:p>
        </w:tc>
        <w:tc>
          <w:tcPr>
            <w:tcW w:w="1065" w:type="dxa"/>
            <w:tcBorders>
              <w:top w:val="nil"/>
              <w:left w:val="nil"/>
            </w:tcBorders>
            <w:shd w:val="clear" w:color="auto" w:fill="FFFFFF"/>
          </w:tcPr>
          <w:p w14:paraId="26AE8027">
            <w:pPr>
              <w:suppressAutoHyphens/>
              <w:spacing w:before="100" w:beforeAutospacing="1" w:after="100" w:afterAutospacing="1" w:line="240" w:lineRule="auto"/>
              <w:jc w:val="both"/>
              <w:rPr>
                <w:rFonts w:ascii="Calibri" w:hAnsi="Calibri" w:eastAsia="Times New Roman" w:cs="Calibri"/>
                <w:b/>
                <w:sz w:val="24"/>
                <w:szCs w:val="24"/>
                <w:lang w:eastAsia="ru-RU"/>
              </w:rPr>
            </w:pPr>
          </w:p>
        </w:tc>
      </w:tr>
    </w:tbl>
    <w:p w14:paraId="4208AD67">
      <w:pPr>
        <w:jc w:val="center"/>
        <w:rPr>
          <w:rFonts w:ascii="Calibri" w:hAnsi="Calibri" w:eastAsia="Calibri" w:cs="Calibri"/>
          <w:b/>
          <w:sz w:val="24"/>
          <w:szCs w:val="24"/>
          <w:lang w:eastAsia="ru-RU"/>
        </w:rPr>
      </w:pPr>
    </w:p>
    <w:p w14:paraId="406D685A">
      <w:pPr>
        <w:spacing w:before="100" w:beforeAutospacing="1" w:after="100" w:afterAutospacing="1" w:line="240" w:lineRule="auto"/>
        <w:jc w:val="center"/>
        <w:rPr>
          <w:rFonts w:ascii="Calibri" w:hAnsi="Calibri" w:eastAsia="Times New Roman" w:cs="Calibri"/>
          <w:b/>
          <w:bCs/>
          <w:color w:val="000000"/>
          <w:sz w:val="24"/>
          <w:szCs w:val="24"/>
          <w:lang w:val="en-US" w:eastAsia="ru-RU"/>
        </w:rPr>
      </w:pPr>
      <w:r>
        <w:rPr>
          <w:rFonts w:ascii="Times New Roman" w:hAnsi="Times New Roman" w:eastAsia="Times New Roman" w:cs="Times New Roman"/>
          <w:b/>
          <w:bCs/>
          <w:color w:val="000000"/>
          <w:sz w:val="24"/>
          <w:szCs w:val="24"/>
          <w:lang w:eastAsia="ru-RU"/>
        </w:rPr>
        <w:t>Результаты ГИА</w:t>
      </w:r>
      <w:r>
        <w:rPr>
          <w:rFonts w:ascii="Calibri" w:hAnsi="Calibri" w:eastAsia="Times New Roman" w:cs="Calibri"/>
          <w:b/>
          <w:bCs/>
          <w:color w:val="000000"/>
          <w:sz w:val="24"/>
          <w:szCs w:val="24"/>
          <w:lang w:eastAsia="ru-RU"/>
        </w:rPr>
        <w:t>-202</w:t>
      </w:r>
      <w:r>
        <w:rPr>
          <w:rFonts w:ascii="Calibri" w:hAnsi="Calibri" w:eastAsia="Times New Roman" w:cs="Calibri"/>
          <w:b/>
          <w:bCs/>
          <w:color w:val="000000"/>
          <w:sz w:val="24"/>
          <w:szCs w:val="24"/>
          <w:lang w:val="en-US" w:eastAsia="ru-RU"/>
        </w:rPr>
        <w:t>4</w:t>
      </w:r>
    </w:p>
    <w:p w14:paraId="08C332D9">
      <w:pPr>
        <w:spacing w:before="100" w:beforeAutospacing="1" w:after="100" w:afterAutospacing="1" w:line="240" w:lineRule="auto"/>
        <w:jc w:val="center"/>
        <w:rPr>
          <w:rFonts w:ascii="Calibri" w:hAnsi="Calibri" w:eastAsia="Times New Roman" w:cs="Calibri"/>
          <w:b/>
          <w:bCs/>
          <w:color w:val="000000"/>
          <w:sz w:val="24"/>
          <w:szCs w:val="24"/>
          <w:lang w:eastAsia="ru-RU"/>
        </w:rPr>
      </w:pPr>
      <w:r>
        <w:rPr>
          <w:rFonts w:ascii="Calibri" w:hAnsi="Calibri" w:eastAsia="Times New Roman" w:cs="Calibri"/>
          <w:b/>
          <w:bCs/>
          <w:color w:val="000000"/>
          <w:sz w:val="24"/>
          <w:szCs w:val="24"/>
          <w:lang w:eastAsia="ru-RU"/>
        </w:rPr>
        <w:t xml:space="preserve"> В 2024 учебном году в школе не было  9 и 11 классов</w:t>
      </w:r>
    </w:p>
    <w:p w14:paraId="3091F215">
      <w:pPr>
        <w:spacing w:before="100" w:beforeAutospacing="1" w:after="100" w:afterAutospacing="1" w:line="240" w:lineRule="auto"/>
        <w:rPr>
          <w:rFonts w:ascii="Calibri" w:hAnsi="Times New Roman" w:eastAsia="Times New Roman" w:cs="Times New Roman"/>
          <w:color w:val="000000"/>
          <w:sz w:val="24"/>
          <w:szCs w:val="24"/>
          <w:lang w:eastAsia="ru-RU"/>
        </w:rPr>
      </w:pPr>
    </w:p>
    <w:p w14:paraId="1F47958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9. </w:t>
      </w:r>
      <w:r>
        <w:rPr>
          <w:rFonts w:ascii="Times New Roman" w:hAnsi="Times New Roman" w:eastAsia="Times New Roman" w:cs="Times New Roman"/>
          <w:b/>
          <w:bCs/>
          <w:color w:val="000000"/>
          <w:sz w:val="24"/>
          <w:szCs w:val="24"/>
          <w:lang w:eastAsia="ru-RU"/>
        </w:rPr>
        <w:t xml:space="preserve">Общая численность выпускников </w:t>
      </w:r>
      <w:r>
        <w:rPr>
          <w:rFonts w:ascii="Calibri" w:hAnsi="Calibri" w:eastAsia="Times New Roman" w:cs="Calibri"/>
          <w:b/>
          <w:bCs/>
          <w:color w:val="000000"/>
          <w:sz w:val="24"/>
          <w:szCs w:val="24"/>
          <w:lang w:eastAsia="ru-RU"/>
        </w:rPr>
        <w:t>2023/24</w:t>
      </w: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учебного года</w:t>
      </w:r>
    </w:p>
    <w:tbl>
      <w:tblPr>
        <w:tblStyle w:val="4"/>
        <w:tblW w:w="0" w:type="auto"/>
        <w:tblInd w:w="0" w:type="dxa"/>
        <w:tblLayout w:type="autofit"/>
        <w:tblCellMar>
          <w:top w:w="15" w:type="dxa"/>
          <w:left w:w="15" w:type="dxa"/>
          <w:bottom w:w="15" w:type="dxa"/>
          <w:right w:w="15" w:type="dxa"/>
        </w:tblCellMar>
      </w:tblPr>
      <w:tblGrid>
        <w:gridCol w:w="7133"/>
        <w:gridCol w:w="1082"/>
        <w:gridCol w:w="1170"/>
      </w:tblGrid>
      <w:tr w14:paraId="6FDDFA21">
        <w:tblPrEx>
          <w:tblCellMar>
            <w:top w:w="15" w:type="dxa"/>
            <w:left w:w="15" w:type="dxa"/>
            <w:bottom w:w="15" w:type="dxa"/>
            <w:right w:w="15" w:type="dxa"/>
          </w:tblCellMar>
        </w:tblPrEx>
        <w:tc>
          <w:tcPr>
            <w:tcW w:w="0" w:type="auto"/>
          </w:tcPr>
          <w:p w14:paraId="6A9BA1DB">
            <w:pPr>
              <w:spacing w:before="100" w:beforeAutospacing="1" w:after="100" w:afterAutospacing="1" w:line="240" w:lineRule="auto"/>
              <w:rPr>
                <w:rFonts w:ascii="Calibri" w:hAnsi="Times New Roman" w:eastAsia="Times New Roman" w:cs="Times New Roman"/>
                <w:color w:val="000000"/>
                <w:sz w:val="24"/>
                <w:szCs w:val="24"/>
                <w:lang w:eastAsia="ru-RU"/>
              </w:rPr>
            </w:pPr>
          </w:p>
        </w:tc>
        <w:tc>
          <w:tcPr>
            <w:tcW w:w="0" w:type="auto"/>
            <w:tcBorders>
              <w:left w:val="nil"/>
            </w:tcBorders>
          </w:tcPr>
          <w:p w14:paraId="1C1F4CE8">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9-</w:t>
            </w:r>
            <w:r>
              <w:rPr>
                <w:rFonts w:ascii="Times New Roman" w:hAnsi="Times New Roman" w:eastAsia="Times New Roman" w:cs="Times New Roman"/>
                <w:b/>
                <w:bCs/>
                <w:color w:val="000000"/>
                <w:sz w:val="24"/>
                <w:szCs w:val="24"/>
                <w:lang w:eastAsia="ru-RU"/>
              </w:rPr>
              <w:t>е классы</w:t>
            </w:r>
          </w:p>
        </w:tc>
        <w:tc>
          <w:tcPr>
            <w:tcW w:w="0" w:type="auto"/>
            <w:tcBorders>
              <w:left w:val="nil"/>
            </w:tcBorders>
          </w:tcPr>
          <w:p w14:paraId="2AB8C100">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11-</w:t>
            </w:r>
            <w:r>
              <w:rPr>
                <w:rFonts w:ascii="Times New Roman" w:hAnsi="Times New Roman" w:eastAsia="Times New Roman" w:cs="Times New Roman"/>
                <w:b/>
                <w:bCs/>
                <w:color w:val="000000"/>
                <w:sz w:val="24"/>
                <w:szCs w:val="24"/>
                <w:lang w:eastAsia="ru-RU"/>
              </w:rPr>
              <w:t>е классы</w:t>
            </w:r>
          </w:p>
        </w:tc>
      </w:tr>
      <w:tr w14:paraId="588FC4D7">
        <w:tblPrEx>
          <w:tblCellMar>
            <w:top w:w="15" w:type="dxa"/>
            <w:left w:w="15" w:type="dxa"/>
            <w:bottom w:w="15" w:type="dxa"/>
            <w:right w:w="15" w:type="dxa"/>
          </w:tblCellMar>
        </w:tblPrEx>
        <w:tc>
          <w:tcPr>
            <w:tcW w:w="0" w:type="auto"/>
            <w:tcBorders>
              <w:top w:val="nil"/>
            </w:tcBorders>
          </w:tcPr>
          <w:p w14:paraId="7CC9150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Общее количество выпускников</w:t>
            </w:r>
          </w:p>
        </w:tc>
        <w:tc>
          <w:tcPr>
            <w:tcW w:w="0" w:type="auto"/>
            <w:tcBorders>
              <w:top w:val="nil"/>
              <w:left w:val="nil"/>
            </w:tcBorders>
          </w:tcPr>
          <w:p w14:paraId="2406B0AC">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c>
          <w:tcPr>
            <w:tcW w:w="0" w:type="auto"/>
            <w:tcBorders>
              <w:top w:val="nil"/>
              <w:left w:val="nil"/>
            </w:tcBorders>
          </w:tcPr>
          <w:p w14:paraId="362E19BA">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r>
      <w:tr w14:paraId="3CE1DD5D">
        <w:tblPrEx>
          <w:tblCellMar>
            <w:top w:w="15" w:type="dxa"/>
            <w:left w:w="15" w:type="dxa"/>
            <w:bottom w:w="15" w:type="dxa"/>
            <w:right w:w="15" w:type="dxa"/>
          </w:tblCellMar>
        </w:tblPrEx>
        <w:tc>
          <w:tcPr>
            <w:tcW w:w="0" w:type="auto"/>
            <w:tcBorders>
              <w:top w:val="nil"/>
            </w:tcBorders>
          </w:tcPr>
          <w:p w14:paraId="6233B57C">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получивших «зачет» за итоговое собеседование</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сочинение</w:t>
            </w:r>
          </w:p>
        </w:tc>
        <w:tc>
          <w:tcPr>
            <w:tcW w:w="0" w:type="auto"/>
            <w:tcBorders>
              <w:top w:val="nil"/>
              <w:left w:val="nil"/>
            </w:tcBorders>
          </w:tcPr>
          <w:p w14:paraId="64C52A45">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c>
          <w:tcPr>
            <w:tcW w:w="0" w:type="auto"/>
            <w:tcBorders>
              <w:top w:val="nil"/>
              <w:left w:val="nil"/>
            </w:tcBorders>
          </w:tcPr>
          <w:p w14:paraId="07E68206">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r>
      <w:tr w14:paraId="68A0D1EC">
        <w:tblPrEx>
          <w:tblCellMar>
            <w:top w:w="15" w:type="dxa"/>
            <w:left w:w="15" w:type="dxa"/>
            <w:bottom w:w="15" w:type="dxa"/>
            <w:right w:w="15" w:type="dxa"/>
          </w:tblCellMar>
        </w:tblPrEx>
        <w:tc>
          <w:tcPr>
            <w:tcW w:w="0" w:type="auto"/>
            <w:tcBorders>
              <w:top w:val="nil"/>
            </w:tcBorders>
          </w:tcPr>
          <w:p w14:paraId="10D5736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не допущенных к ГИА</w:t>
            </w:r>
          </w:p>
        </w:tc>
        <w:tc>
          <w:tcPr>
            <w:tcW w:w="0" w:type="auto"/>
            <w:tcBorders>
              <w:top w:val="nil"/>
              <w:left w:val="nil"/>
            </w:tcBorders>
          </w:tcPr>
          <w:p w14:paraId="07A4F2F8">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3401689A">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r w14:paraId="4513F136">
        <w:tblPrEx>
          <w:tblCellMar>
            <w:top w:w="15" w:type="dxa"/>
            <w:left w:w="15" w:type="dxa"/>
            <w:bottom w:w="15" w:type="dxa"/>
            <w:right w:w="15" w:type="dxa"/>
          </w:tblCellMar>
        </w:tblPrEx>
        <w:tc>
          <w:tcPr>
            <w:tcW w:w="0" w:type="auto"/>
            <w:tcBorders>
              <w:top w:val="nil"/>
            </w:tcBorders>
          </w:tcPr>
          <w:p w14:paraId="24CD4E92">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Количество 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проходивших процедуру ГИА</w:t>
            </w:r>
          </w:p>
        </w:tc>
        <w:tc>
          <w:tcPr>
            <w:tcW w:w="0" w:type="auto"/>
            <w:tcBorders>
              <w:top w:val="nil"/>
              <w:left w:val="nil"/>
            </w:tcBorders>
          </w:tcPr>
          <w:p w14:paraId="5C2F02C3">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 xml:space="preserve">        0</w:t>
            </w:r>
          </w:p>
        </w:tc>
        <w:tc>
          <w:tcPr>
            <w:tcW w:w="0" w:type="auto"/>
            <w:tcBorders>
              <w:top w:val="nil"/>
              <w:left w:val="nil"/>
            </w:tcBorders>
          </w:tcPr>
          <w:p w14:paraId="1306719A">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 xml:space="preserve">        0</w:t>
            </w:r>
          </w:p>
        </w:tc>
      </w:tr>
      <w:tr w14:paraId="2C97EEED">
        <w:tblPrEx>
          <w:tblCellMar>
            <w:top w:w="15" w:type="dxa"/>
            <w:left w:w="15" w:type="dxa"/>
            <w:bottom w:w="15" w:type="dxa"/>
            <w:right w:w="15" w:type="dxa"/>
          </w:tblCellMar>
        </w:tblPrEx>
        <w:tc>
          <w:tcPr>
            <w:tcW w:w="0" w:type="auto"/>
            <w:tcBorders>
              <w:top w:val="nil"/>
            </w:tcBorders>
          </w:tcPr>
          <w:p w14:paraId="4A9F441B">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Количество 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сдававших ГИА в форме промежуточной аттестации</w:t>
            </w:r>
          </w:p>
        </w:tc>
        <w:tc>
          <w:tcPr>
            <w:tcW w:w="0" w:type="auto"/>
            <w:tcBorders>
              <w:top w:val="nil"/>
              <w:left w:val="nil"/>
            </w:tcBorders>
          </w:tcPr>
          <w:p w14:paraId="350685BF">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0</w:t>
            </w:r>
          </w:p>
        </w:tc>
        <w:tc>
          <w:tcPr>
            <w:tcW w:w="0" w:type="auto"/>
            <w:tcBorders>
              <w:top w:val="nil"/>
              <w:left w:val="nil"/>
            </w:tcBorders>
          </w:tcPr>
          <w:p w14:paraId="33F7CBDA">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 xml:space="preserve">        0</w:t>
            </w:r>
          </w:p>
        </w:tc>
      </w:tr>
      <w:tr w14:paraId="390A7638">
        <w:tblPrEx>
          <w:tblCellMar>
            <w:top w:w="15" w:type="dxa"/>
            <w:left w:w="15" w:type="dxa"/>
            <w:bottom w:w="15" w:type="dxa"/>
            <w:right w:w="15" w:type="dxa"/>
          </w:tblCellMar>
        </w:tblPrEx>
        <w:tc>
          <w:tcPr>
            <w:tcW w:w="0" w:type="auto"/>
            <w:tcBorders>
              <w:top w:val="nil"/>
            </w:tcBorders>
          </w:tcPr>
          <w:p w14:paraId="39ACE386">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w:t>
            </w:r>
            <w:r>
              <w:rPr>
                <w:rFonts w:ascii="Calibri" w:hAnsi="Calibri" w:eastAsia="Times New Roman" w:cs="Calibri"/>
                <w:color w:val="000000"/>
                <w:sz w:val="24"/>
                <w:szCs w:val="24"/>
                <w:lang w:eastAsia="ru-RU"/>
              </w:rPr>
              <w:t xml:space="preserve">, </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получивших аттестат</w:t>
            </w:r>
          </w:p>
        </w:tc>
        <w:tc>
          <w:tcPr>
            <w:tcW w:w="0" w:type="auto"/>
            <w:tcBorders>
              <w:top w:val="nil"/>
              <w:left w:val="nil"/>
            </w:tcBorders>
          </w:tcPr>
          <w:p w14:paraId="3B74B785">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c>
          <w:tcPr>
            <w:tcW w:w="0" w:type="auto"/>
            <w:tcBorders>
              <w:top w:val="nil"/>
              <w:left w:val="nil"/>
            </w:tcBorders>
          </w:tcPr>
          <w:p w14:paraId="4452C640">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r>
    </w:tbl>
    <w:p w14:paraId="74AE13F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ГИА в </w:t>
      </w:r>
      <w:r>
        <w:rPr>
          <w:rFonts w:ascii="Calibri" w:hAnsi="Calibri" w:eastAsia="Times New Roman" w:cs="Calibri"/>
          <w:b/>
          <w:bCs/>
          <w:color w:val="000000"/>
          <w:sz w:val="24"/>
          <w:szCs w:val="24"/>
          <w:lang w:eastAsia="ru-RU"/>
        </w:rPr>
        <w:t>9-</w:t>
      </w:r>
      <w:r>
        <w:rPr>
          <w:rFonts w:ascii="Times New Roman" w:hAnsi="Times New Roman" w:eastAsia="Times New Roman" w:cs="Times New Roman"/>
          <w:b/>
          <w:bCs/>
          <w:color w:val="000000"/>
          <w:sz w:val="24"/>
          <w:szCs w:val="24"/>
          <w:lang w:eastAsia="ru-RU"/>
        </w:rPr>
        <w:t>х классах - класса нет</w:t>
      </w:r>
    </w:p>
    <w:p w14:paraId="1F9F13A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10. </w:t>
      </w:r>
      <w:r>
        <w:rPr>
          <w:rFonts w:ascii="Times New Roman" w:hAnsi="Times New Roman" w:eastAsia="Times New Roman" w:cs="Times New Roman"/>
          <w:b/>
          <w:bCs/>
          <w:color w:val="000000"/>
          <w:sz w:val="24"/>
          <w:szCs w:val="24"/>
          <w:lang w:eastAsia="ru-RU"/>
        </w:rPr>
        <w:t>Результаты ОГЭ по обязательным предметам</w:t>
      </w:r>
    </w:p>
    <w:tbl>
      <w:tblPr>
        <w:tblStyle w:val="4"/>
        <w:tblW w:w="0" w:type="auto"/>
        <w:tblInd w:w="0" w:type="dxa"/>
        <w:tblLayout w:type="autofit"/>
        <w:tblCellMar>
          <w:top w:w="15" w:type="dxa"/>
          <w:left w:w="15" w:type="dxa"/>
          <w:bottom w:w="15" w:type="dxa"/>
          <w:right w:w="15" w:type="dxa"/>
        </w:tblCellMar>
      </w:tblPr>
      <w:tblGrid>
        <w:gridCol w:w="1096"/>
        <w:gridCol w:w="1549"/>
        <w:gridCol w:w="1040"/>
        <w:gridCol w:w="980"/>
        <w:gridCol w:w="1549"/>
        <w:gridCol w:w="1040"/>
        <w:gridCol w:w="980"/>
      </w:tblGrid>
      <w:tr w14:paraId="3F9FEEBD">
        <w:tblPrEx>
          <w:tblCellMar>
            <w:top w:w="15" w:type="dxa"/>
            <w:left w:w="15" w:type="dxa"/>
            <w:bottom w:w="15" w:type="dxa"/>
            <w:right w:w="15" w:type="dxa"/>
          </w:tblCellMar>
        </w:tblPrEx>
        <w:tc>
          <w:tcPr>
            <w:tcW w:w="0" w:type="auto"/>
            <w:vMerge w:val="restart"/>
          </w:tcPr>
          <w:p w14:paraId="716B2E5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Учебный</w:t>
            </w:r>
            <w:r>
              <w:rPr>
                <w:rFonts w:ascii="Calibri" w:hAnsi="Calibri" w:eastAsia="Times New Roman" w:cs="Times New Roman"/>
                <w:sz w:val="24"/>
                <w:szCs w:val="24"/>
                <w:lang w:eastAsia="ru-RU"/>
              </w:rPr>
              <w:br w:type="textWrapping"/>
            </w:r>
            <w:r>
              <w:rPr>
                <w:rFonts w:ascii="Times New Roman" w:hAnsi="Times New Roman" w:eastAsia="Times New Roman" w:cs="Times New Roman"/>
                <w:b/>
                <w:bCs/>
                <w:color w:val="000000"/>
                <w:sz w:val="24"/>
                <w:szCs w:val="24"/>
                <w:lang w:eastAsia="ru-RU"/>
              </w:rPr>
              <w:t>год</w:t>
            </w:r>
          </w:p>
        </w:tc>
        <w:tc>
          <w:tcPr>
            <w:tcW w:w="0" w:type="auto"/>
            <w:gridSpan w:val="3"/>
            <w:tcBorders>
              <w:left w:val="nil"/>
            </w:tcBorders>
          </w:tcPr>
          <w:p w14:paraId="21B0F3EA">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Математика</w:t>
            </w:r>
          </w:p>
        </w:tc>
        <w:tc>
          <w:tcPr>
            <w:tcW w:w="0" w:type="auto"/>
            <w:gridSpan w:val="3"/>
            <w:tcBorders>
              <w:left w:val="nil"/>
            </w:tcBorders>
          </w:tcPr>
          <w:p w14:paraId="2D4846A7">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Русский язык</w:t>
            </w:r>
          </w:p>
        </w:tc>
      </w:tr>
      <w:tr w14:paraId="65951723">
        <w:tblPrEx>
          <w:tblCellMar>
            <w:top w:w="15" w:type="dxa"/>
            <w:left w:w="15" w:type="dxa"/>
            <w:bottom w:w="15" w:type="dxa"/>
            <w:right w:w="15" w:type="dxa"/>
          </w:tblCellMar>
        </w:tblPrEx>
        <w:tc>
          <w:tcPr>
            <w:tcW w:w="0" w:type="auto"/>
            <w:vMerge w:val="continue"/>
            <w:vAlign w:val="center"/>
          </w:tcPr>
          <w:p w14:paraId="01CF6BDD">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3C5929D1">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Успеваемость</w:t>
            </w:r>
          </w:p>
        </w:tc>
        <w:tc>
          <w:tcPr>
            <w:tcW w:w="0" w:type="auto"/>
            <w:tcBorders>
              <w:top w:val="nil"/>
              <w:left w:val="nil"/>
            </w:tcBorders>
          </w:tcPr>
          <w:p w14:paraId="6FB33202">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Качество</w:t>
            </w:r>
          </w:p>
        </w:tc>
        <w:tc>
          <w:tcPr>
            <w:tcW w:w="0" w:type="auto"/>
            <w:tcBorders>
              <w:left w:val="nil"/>
            </w:tcBorders>
          </w:tcPr>
          <w:p w14:paraId="47459F60">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Средний</w:t>
            </w:r>
            <w:r>
              <w:rPr>
                <w:rFonts w:ascii="Calibri" w:hAnsi="Calibri" w:eastAsia="Times New Roman" w:cs="Times New Roman"/>
                <w:sz w:val="24"/>
                <w:szCs w:val="24"/>
                <w:lang w:eastAsia="ru-RU"/>
              </w:rPr>
              <w:br w:type="textWrapping"/>
            </w:r>
            <w:r>
              <w:rPr>
                <w:rFonts w:ascii="Times New Roman" w:hAnsi="Times New Roman" w:eastAsia="Times New Roman" w:cs="Times New Roman"/>
                <w:b/>
                <w:bCs/>
                <w:color w:val="000000"/>
                <w:sz w:val="24"/>
                <w:szCs w:val="24"/>
                <w:lang w:eastAsia="ru-RU"/>
              </w:rPr>
              <w:t>балл</w:t>
            </w:r>
          </w:p>
        </w:tc>
        <w:tc>
          <w:tcPr>
            <w:tcW w:w="0" w:type="auto"/>
            <w:tcBorders>
              <w:left w:val="nil"/>
            </w:tcBorders>
          </w:tcPr>
          <w:p w14:paraId="70AD4B99">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Успеваемость</w:t>
            </w:r>
          </w:p>
        </w:tc>
        <w:tc>
          <w:tcPr>
            <w:tcW w:w="0" w:type="auto"/>
            <w:tcBorders>
              <w:left w:val="nil"/>
            </w:tcBorders>
          </w:tcPr>
          <w:p w14:paraId="43876B6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Качество</w:t>
            </w:r>
          </w:p>
        </w:tc>
        <w:tc>
          <w:tcPr>
            <w:tcW w:w="0" w:type="auto"/>
            <w:tcBorders>
              <w:left w:val="nil"/>
            </w:tcBorders>
          </w:tcPr>
          <w:p w14:paraId="1E0075C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Средний</w:t>
            </w:r>
            <w:r>
              <w:rPr>
                <w:rFonts w:ascii="Calibri" w:hAnsi="Calibri" w:eastAsia="Times New Roman" w:cs="Times New Roman"/>
                <w:sz w:val="24"/>
                <w:szCs w:val="24"/>
                <w:lang w:eastAsia="ru-RU"/>
              </w:rPr>
              <w:br w:type="textWrapping"/>
            </w:r>
            <w:r>
              <w:rPr>
                <w:rFonts w:ascii="Times New Roman" w:hAnsi="Times New Roman" w:eastAsia="Times New Roman" w:cs="Times New Roman"/>
                <w:b/>
                <w:bCs/>
                <w:color w:val="000000"/>
                <w:sz w:val="24"/>
                <w:szCs w:val="24"/>
                <w:lang w:eastAsia="ru-RU"/>
              </w:rPr>
              <w:t>балл</w:t>
            </w:r>
          </w:p>
        </w:tc>
      </w:tr>
      <w:tr w14:paraId="6FCB04C8">
        <w:tblPrEx>
          <w:tblCellMar>
            <w:top w:w="15" w:type="dxa"/>
            <w:left w:w="15" w:type="dxa"/>
            <w:bottom w:w="15" w:type="dxa"/>
            <w:right w:w="15" w:type="dxa"/>
          </w:tblCellMar>
        </w:tblPrEx>
        <w:tc>
          <w:tcPr>
            <w:tcW w:w="0" w:type="auto"/>
            <w:tcBorders>
              <w:top w:val="nil"/>
            </w:tcBorders>
          </w:tcPr>
          <w:p w14:paraId="69D73CDE">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2-23</w:t>
            </w:r>
          </w:p>
        </w:tc>
        <w:tc>
          <w:tcPr>
            <w:tcW w:w="0" w:type="auto"/>
            <w:tcBorders>
              <w:top w:val="nil"/>
              <w:left w:val="nil"/>
            </w:tcBorders>
          </w:tcPr>
          <w:p w14:paraId="7C35A3ED">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100</w:t>
            </w:r>
          </w:p>
        </w:tc>
        <w:tc>
          <w:tcPr>
            <w:tcW w:w="0" w:type="auto"/>
            <w:tcBorders>
              <w:top w:val="nil"/>
              <w:left w:val="nil"/>
            </w:tcBorders>
          </w:tcPr>
          <w:p w14:paraId="3D0FB05B">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100</w:t>
            </w:r>
          </w:p>
        </w:tc>
        <w:tc>
          <w:tcPr>
            <w:tcW w:w="0" w:type="auto"/>
            <w:tcBorders>
              <w:top w:val="nil"/>
              <w:left w:val="nil"/>
            </w:tcBorders>
          </w:tcPr>
          <w:p w14:paraId="20D03A5F">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4</w:t>
            </w:r>
          </w:p>
        </w:tc>
        <w:tc>
          <w:tcPr>
            <w:tcW w:w="0" w:type="auto"/>
            <w:tcBorders>
              <w:top w:val="nil"/>
              <w:left w:val="nil"/>
            </w:tcBorders>
          </w:tcPr>
          <w:p w14:paraId="585107E0">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100</w:t>
            </w:r>
          </w:p>
        </w:tc>
        <w:tc>
          <w:tcPr>
            <w:tcW w:w="0" w:type="auto"/>
            <w:tcBorders>
              <w:top w:val="nil"/>
              <w:left w:val="nil"/>
            </w:tcBorders>
          </w:tcPr>
          <w:p w14:paraId="26D2F7B5">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100</w:t>
            </w:r>
          </w:p>
        </w:tc>
        <w:tc>
          <w:tcPr>
            <w:tcW w:w="0" w:type="auto"/>
            <w:tcBorders>
              <w:top w:val="nil"/>
              <w:left w:val="nil"/>
            </w:tcBorders>
          </w:tcPr>
          <w:p w14:paraId="222A0B6C">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4,0</w:t>
            </w:r>
          </w:p>
        </w:tc>
      </w:tr>
      <w:tr w14:paraId="64B9A8CC">
        <w:tblPrEx>
          <w:tblCellMar>
            <w:top w:w="15" w:type="dxa"/>
            <w:left w:w="15" w:type="dxa"/>
            <w:bottom w:w="15" w:type="dxa"/>
            <w:right w:w="15" w:type="dxa"/>
          </w:tblCellMar>
        </w:tblPrEx>
        <w:tc>
          <w:tcPr>
            <w:tcW w:w="0" w:type="auto"/>
            <w:tcBorders>
              <w:top w:val="nil"/>
            </w:tcBorders>
          </w:tcPr>
          <w:p w14:paraId="5E37D61B">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3</w:t>
            </w: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4</w:t>
            </w:r>
          </w:p>
        </w:tc>
        <w:tc>
          <w:tcPr>
            <w:tcW w:w="0" w:type="auto"/>
            <w:tcBorders>
              <w:top w:val="nil"/>
              <w:left w:val="nil"/>
            </w:tcBorders>
          </w:tcPr>
          <w:p w14:paraId="10FD4844">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3294ECA7">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02CD8D6F">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467DF557">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6C0EFA83">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2F9D4A8A">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bl>
    <w:p w14:paraId="2CC4412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Также </w:t>
      </w:r>
      <w:r>
        <w:rPr>
          <w:rFonts w:ascii="Calibri" w:hAnsi="Calibri" w:eastAsia="Times New Roman" w:cs="Calibri"/>
          <w:color w:val="000000"/>
          <w:sz w:val="24"/>
          <w:szCs w:val="24"/>
          <w:lang w:eastAsia="ru-RU"/>
        </w:rPr>
        <w:t xml:space="preserve">2 </w:t>
      </w:r>
      <w:r>
        <w:rPr>
          <w:rFonts w:ascii="Times New Roman" w:hAnsi="Times New Roman" w:eastAsia="Times New Roman" w:cs="Times New Roman"/>
          <w:color w:val="000000"/>
          <w:sz w:val="24"/>
          <w:szCs w:val="24"/>
          <w:lang w:eastAsia="ru-RU"/>
        </w:rPr>
        <w:t>выпускников</w:t>
      </w:r>
      <w:r>
        <w:rPr>
          <w:rFonts w:ascii="Calibri" w:hAnsi="Times New Roman" w:eastAsia="Times New Roman" w:cs="Times New Roman"/>
          <w:color w:val="000000"/>
          <w:sz w:val="24"/>
          <w:szCs w:val="24"/>
          <w:lang w:eastAsia="ru-RU"/>
        </w:rPr>
        <w:t xml:space="preserve"> 9-</w:t>
      </w:r>
      <w:r>
        <w:rPr>
          <w:rFonts w:ascii="Times New Roman" w:hAnsi="Times New Roman" w:eastAsia="Times New Roman" w:cs="Times New Roman"/>
          <w:color w:val="000000"/>
          <w:sz w:val="24"/>
          <w:szCs w:val="24"/>
          <w:lang w:eastAsia="ru-RU"/>
        </w:rPr>
        <w:t>х классов успешно сдали ОГЭ по выбранным предметам</w:t>
      </w:r>
      <w:r>
        <w:rPr>
          <w:rFonts w:ascii="Calibri" w:hAnsi="Calibri" w:eastAsia="Times New Roman" w:cs="Calibri"/>
          <w:color w:val="000000"/>
          <w:sz w:val="24"/>
          <w:szCs w:val="24"/>
          <w:lang w:eastAsia="ru-RU"/>
        </w:rPr>
        <w:t>.</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Результаты ОГЭ по предметам по выбору показали стопроцентную успеваемость и в целом хорошее качество знаний обучающихся</w:t>
      </w:r>
      <w:r>
        <w:rPr>
          <w:rFonts w:ascii="Calibri" w:hAnsi="Calibri" w:eastAsia="Times New Roman" w:cs="Calibri"/>
          <w:color w:val="000000"/>
          <w:sz w:val="24"/>
          <w:szCs w:val="24"/>
          <w:lang w:eastAsia="ru-RU"/>
        </w:rPr>
        <w:t>.</w:t>
      </w:r>
    </w:p>
    <w:p w14:paraId="5AA4120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11. </w:t>
      </w:r>
      <w:r>
        <w:rPr>
          <w:rFonts w:ascii="Times New Roman" w:hAnsi="Times New Roman" w:eastAsia="Times New Roman" w:cs="Times New Roman"/>
          <w:b/>
          <w:bCs/>
          <w:color w:val="000000"/>
          <w:sz w:val="24"/>
          <w:szCs w:val="24"/>
          <w:lang w:eastAsia="ru-RU"/>
        </w:rPr>
        <w:t xml:space="preserve">Результаты ОГЭ в </w:t>
      </w:r>
      <w:r>
        <w:rPr>
          <w:rFonts w:ascii="Calibri" w:hAnsi="Calibri" w:eastAsia="Times New Roman" w:cs="Calibri"/>
          <w:b/>
          <w:bCs/>
          <w:color w:val="000000"/>
          <w:sz w:val="24"/>
          <w:szCs w:val="24"/>
          <w:lang w:eastAsia="ru-RU"/>
        </w:rPr>
        <w:t>9-</w:t>
      </w:r>
      <w:r>
        <w:rPr>
          <w:rFonts w:ascii="Times New Roman" w:hAnsi="Times New Roman" w:eastAsia="Times New Roman" w:cs="Times New Roman"/>
          <w:b/>
          <w:bCs/>
          <w:color w:val="000000"/>
          <w:sz w:val="24"/>
          <w:szCs w:val="24"/>
          <w:lang w:eastAsia="ru-RU"/>
        </w:rPr>
        <w:t xml:space="preserve">х классах  </w:t>
      </w:r>
      <w:r>
        <w:rPr>
          <w:rFonts w:ascii="Calibri" w:hAnsi="Calibri" w:eastAsia="Times New Roman" w:cs="Calibri"/>
          <w:b/>
          <w:bCs/>
          <w:color w:val="000000"/>
          <w:sz w:val="24"/>
          <w:szCs w:val="24"/>
          <w:lang w:eastAsia="ru-RU"/>
        </w:rPr>
        <w:t>.</w:t>
      </w:r>
    </w:p>
    <w:tbl>
      <w:tblPr>
        <w:tblStyle w:val="4"/>
        <w:tblW w:w="0" w:type="auto"/>
        <w:tblInd w:w="0" w:type="dxa"/>
        <w:tblLayout w:type="autofit"/>
        <w:tblCellMar>
          <w:top w:w="15" w:type="dxa"/>
          <w:left w:w="15" w:type="dxa"/>
          <w:bottom w:w="15" w:type="dxa"/>
          <w:right w:w="15" w:type="dxa"/>
        </w:tblCellMar>
      </w:tblPr>
      <w:tblGrid>
        <w:gridCol w:w="966"/>
        <w:gridCol w:w="2869"/>
        <w:gridCol w:w="1040"/>
        <w:gridCol w:w="980"/>
        <w:gridCol w:w="1549"/>
      </w:tblGrid>
      <w:tr w14:paraId="437EDD4A">
        <w:tblPrEx>
          <w:tblCellMar>
            <w:top w:w="15" w:type="dxa"/>
            <w:left w:w="15" w:type="dxa"/>
            <w:bottom w:w="15" w:type="dxa"/>
            <w:right w:w="15" w:type="dxa"/>
          </w:tblCellMar>
        </w:tblPrEx>
        <w:tc>
          <w:tcPr>
            <w:tcW w:w="0" w:type="auto"/>
            <w:vAlign w:val="center"/>
          </w:tcPr>
          <w:p w14:paraId="288B5280">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Предмет</w:t>
            </w:r>
          </w:p>
        </w:tc>
        <w:tc>
          <w:tcPr>
            <w:tcW w:w="0" w:type="auto"/>
            <w:tcBorders>
              <w:left w:val="nil"/>
            </w:tcBorders>
            <w:vAlign w:val="center"/>
          </w:tcPr>
          <w:p w14:paraId="03F9E1CA">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Количество обучающихся</w:t>
            </w:r>
          </w:p>
        </w:tc>
        <w:tc>
          <w:tcPr>
            <w:tcW w:w="0" w:type="auto"/>
            <w:tcBorders>
              <w:left w:val="nil"/>
            </w:tcBorders>
            <w:vAlign w:val="center"/>
          </w:tcPr>
          <w:p w14:paraId="3CE2A9D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Качество</w:t>
            </w:r>
          </w:p>
        </w:tc>
        <w:tc>
          <w:tcPr>
            <w:tcW w:w="0" w:type="auto"/>
            <w:tcBorders>
              <w:left w:val="nil"/>
            </w:tcBorders>
            <w:vAlign w:val="center"/>
          </w:tcPr>
          <w:p w14:paraId="15D29AED">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Средний</w:t>
            </w:r>
            <w:r>
              <w:rPr>
                <w:rFonts w:ascii="Calibri" w:hAnsi="Calibri" w:eastAsia="Times New Roman" w:cs="Times New Roman"/>
                <w:sz w:val="24"/>
                <w:szCs w:val="24"/>
                <w:lang w:eastAsia="ru-RU"/>
              </w:rPr>
              <w:br w:type="textWrapping"/>
            </w:r>
            <w:r>
              <w:rPr>
                <w:rFonts w:ascii="Times New Roman" w:hAnsi="Times New Roman" w:eastAsia="Times New Roman" w:cs="Times New Roman"/>
                <w:b/>
                <w:bCs/>
                <w:color w:val="000000"/>
                <w:sz w:val="24"/>
                <w:szCs w:val="24"/>
                <w:lang w:eastAsia="ru-RU"/>
              </w:rPr>
              <w:t>балл</w:t>
            </w:r>
          </w:p>
        </w:tc>
        <w:tc>
          <w:tcPr>
            <w:tcW w:w="0" w:type="auto"/>
            <w:tcBorders>
              <w:left w:val="nil"/>
            </w:tcBorders>
            <w:vAlign w:val="center"/>
          </w:tcPr>
          <w:p w14:paraId="308BBDB6">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Успеваемость</w:t>
            </w:r>
          </w:p>
        </w:tc>
      </w:tr>
      <w:tr w14:paraId="143F764C">
        <w:tblPrEx>
          <w:tblCellMar>
            <w:top w:w="15" w:type="dxa"/>
            <w:left w:w="15" w:type="dxa"/>
            <w:bottom w:w="15" w:type="dxa"/>
            <w:right w:w="15" w:type="dxa"/>
          </w:tblCellMar>
        </w:tblPrEx>
        <w:tc>
          <w:tcPr>
            <w:tcW w:w="0" w:type="auto"/>
            <w:tcBorders>
              <w:top w:val="nil"/>
            </w:tcBorders>
            <w:vAlign w:val="center"/>
          </w:tcPr>
          <w:p w14:paraId="397C3A22">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w:t>
            </w:r>
          </w:p>
        </w:tc>
        <w:tc>
          <w:tcPr>
            <w:tcW w:w="0" w:type="auto"/>
            <w:tcBorders>
              <w:top w:val="nil"/>
              <w:left w:val="nil"/>
            </w:tcBorders>
            <w:vAlign w:val="center"/>
          </w:tcPr>
          <w:p w14:paraId="486C58FA">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w:t>
            </w:r>
          </w:p>
        </w:tc>
        <w:tc>
          <w:tcPr>
            <w:tcW w:w="0" w:type="auto"/>
            <w:tcBorders>
              <w:top w:val="nil"/>
              <w:left w:val="nil"/>
            </w:tcBorders>
            <w:vAlign w:val="center"/>
          </w:tcPr>
          <w:p w14:paraId="35C8429F">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w:t>
            </w:r>
          </w:p>
        </w:tc>
        <w:tc>
          <w:tcPr>
            <w:tcW w:w="0" w:type="auto"/>
            <w:tcBorders>
              <w:top w:val="nil"/>
              <w:left w:val="nil"/>
            </w:tcBorders>
            <w:vAlign w:val="center"/>
          </w:tcPr>
          <w:p w14:paraId="22E23236">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w:t>
            </w:r>
          </w:p>
        </w:tc>
        <w:tc>
          <w:tcPr>
            <w:tcW w:w="0" w:type="auto"/>
            <w:tcBorders>
              <w:top w:val="nil"/>
              <w:left w:val="nil"/>
            </w:tcBorders>
            <w:vAlign w:val="center"/>
          </w:tcPr>
          <w:p w14:paraId="1A0F8C5A">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w:t>
            </w:r>
          </w:p>
        </w:tc>
      </w:tr>
      <w:tr w14:paraId="6BA4364D">
        <w:tblPrEx>
          <w:tblCellMar>
            <w:top w:w="15" w:type="dxa"/>
            <w:left w:w="15" w:type="dxa"/>
            <w:bottom w:w="15" w:type="dxa"/>
            <w:right w:w="15" w:type="dxa"/>
          </w:tblCellMar>
        </w:tblPrEx>
        <w:tc>
          <w:tcPr>
            <w:tcW w:w="0" w:type="auto"/>
            <w:tcBorders>
              <w:top w:val="nil"/>
            </w:tcBorders>
            <w:vAlign w:val="center"/>
          </w:tcPr>
          <w:p w14:paraId="53A07FCA">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w:t>
            </w:r>
          </w:p>
        </w:tc>
        <w:tc>
          <w:tcPr>
            <w:tcW w:w="0" w:type="auto"/>
            <w:tcBorders>
              <w:top w:val="nil"/>
              <w:left w:val="nil"/>
            </w:tcBorders>
            <w:vAlign w:val="center"/>
          </w:tcPr>
          <w:p w14:paraId="53939831">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w:t>
            </w:r>
          </w:p>
        </w:tc>
        <w:tc>
          <w:tcPr>
            <w:tcW w:w="0" w:type="auto"/>
            <w:tcBorders>
              <w:top w:val="nil"/>
              <w:left w:val="nil"/>
            </w:tcBorders>
            <w:vAlign w:val="center"/>
          </w:tcPr>
          <w:p w14:paraId="2F43C590">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w:t>
            </w:r>
          </w:p>
        </w:tc>
        <w:tc>
          <w:tcPr>
            <w:tcW w:w="0" w:type="auto"/>
            <w:tcBorders>
              <w:top w:val="nil"/>
              <w:left w:val="nil"/>
            </w:tcBorders>
            <w:vAlign w:val="center"/>
          </w:tcPr>
          <w:p w14:paraId="01D02EB4">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w:t>
            </w:r>
          </w:p>
        </w:tc>
        <w:tc>
          <w:tcPr>
            <w:tcW w:w="0" w:type="auto"/>
            <w:tcBorders>
              <w:top w:val="nil"/>
              <w:left w:val="nil"/>
            </w:tcBorders>
            <w:vAlign w:val="center"/>
          </w:tcPr>
          <w:p w14:paraId="552DCA80">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w:t>
            </w:r>
          </w:p>
        </w:tc>
      </w:tr>
    </w:tbl>
    <w:p w14:paraId="5C0B7A36">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12. </w:t>
      </w:r>
      <w:r>
        <w:rPr>
          <w:rFonts w:ascii="Times New Roman" w:hAnsi="Times New Roman" w:eastAsia="Times New Roman" w:cs="Times New Roman"/>
          <w:b/>
          <w:bCs/>
          <w:color w:val="000000"/>
          <w:sz w:val="24"/>
          <w:szCs w:val="24"/>
          <w:lang w:eastAsia="ru-RU"/>
        </w:rPr>
        <w:t>Итоговые результаты выпускников на уровне основного общего образования за три последних года</w:t>
      </w:r>
    </w:p>
    <w:tbl>
      <w:tblPr>
        <w:tblStyle w:val="4"/>
        <w:tblW w:w="9615" w:type="dxa"/>
        <w:tblInd w:w="0" w:type="dxa"/>
        <w:tblLayout w:type="autofit"/>
        <w:tblCellMar>
          <w:top w:w="15" w:type="dxa"/>
          <w:left w:w="15" w:type="dxa"/>
          <w:bottom w:w="15" w:type="dxa"/>
          <w:right w:w="15" w:type="dxa"/>
        </w:tblCellMar>
      </w:tblPr>
      <w:tblGrid>
        <w:gridCol w:w="7338"/>
        <w:gridCol w:w="709"/>
        <w:gridCol w:w="395"/>
        <w:gridCol w:w="738"/>
        <w:gridCol w:w="435"/>
      </w:tblGrid>
      <w:tr w14:paraId="52DFDBF2">
        <w:tblPrEx>
          <w:tblCellMar>
            <w:top w:w="15" w:type="dxa"/>
            <w:left w:w="15" w:type="dxa"/>
            <w:bottom w:w="15" w:type="dxa"/>
            <w:right w:w="15" w:type="dxa"/>
          </w:tblCellMar>
        </w:tblPrEx>
        <w:tc>
          <w:tcPr>
            <w:tcW w:w="0" w:type="auto"/>
            <w:vMerge w:val="restart"/>
            <w:vAlign w:val="bottom"/>
          </w:tcPr>
          <w:p w14:paraId="7F070FEF">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Критерии</w:t>
            </w:r>
          </w:p>
        </w:tc>
        <w:tc>
          <w:tcPr>
            <w:tcW w:w="0" w:type="auto"/>
            <w:gridSpan w:val="2"/>
            <w:tcBorders>
              <w:left w:val="nil"/>
            </w:tcBorders>
          </w:tcPr>
          <w:p w14:paraId="7E1B7C34">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b/>
                <w:bCs/>
                <w:color w:val="000000"/>
                <w:sz w:val="24"/>
                <w:szCs w:val="24"/>
                <w:lang w:eastAsia="ru-RU"/>
              </w:rPr>
              <w:t>202</w:t>
            </w:r>
            <w:r>
              <w:rPr>
                <w:rFonts w:ascii="Calibri" w:hAnsi="Times New Roman" w:eastAsia="Times New Roman" w:cs="Times New Roman"/>
                <w:b/>
                <w:bCs/>
                <w:color w:val="000000"/>
                <w:sz w:val="24"/>
                <w:szCs w:val="24"/>
                <w:lang w:val="en-US" w:eastAsia="ru-RU"/>
              </w:rPr>
              <w:t>2</w:t>
            </w:r>
            <w:r>
              <w:rPr>
                <w:rFonts w:ascii="Calibri" w:hAnsi="Times New Roman" w:eastAsia="Times New Roman" w:cs="Times New Roman"/>
                <w:b/>
                <w:bCs/>
                <w:color w:val="000000"/>
                <w:sz w:val="24"/>
                <w:szCs w:val="24"/>
                <w:lang w:eastAsia="ru-RU"/>
              </w:rPr>
              <w:t>/2</w:t>
            </w:r>
            <w:r>
              <w:rPr>
                <w:rFonts w:ascii="Calibri" w:hAnsi="Times New Roman" w:eastAsia="Times New Roman" w:cs="Times New Roman"/>
                <w:b/>
                <w:bCs/>
                <w:color w:val="000000"/>
                <w:sz w:val="24"/>
                <w:szCs w:val="24"/>
                <w:lang w:val="en-US" w:eastAsia="ru-RU"/>
              </w:rPr>
              <w:t>3</w:t>
            </w:r>
          </w:p>
        </w:tc>
        <w:tc>
          <w:tcPr>
            <w:tcW w:w="1181" w:type="dxa"/>
            <w:gridSpan w:val="2"/>
            <w:tcBorders>
              <w:left w:val="nil"/>
            </w:tcBorders>
          </w:tcPr>
          <w:p w14:paraId="058ACE38">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b/>
                <w:bCs/>
                <w:color w:val="000000"/>
                <w:sz w:val="24"/>
                <w:szCs w:val="24"/>
                <w:lang w:eastAsia="ru-RU"/>
              </w:rPr>
              <w:t>202</w:t>
            </w:r>
            <w:r>
              <w:rPr>
                <w:rFonts w:ascii="Calibri" w:hAnsi="Times New Roman" w:eastAsia="Times New Roman" w:cs="Times New Roman"/>
                <w:b/>
                <w:bCs/>
                <w:color w:val="000000"/>
                <w:sz w:val="24"/>
                <w:szCs w:val="24"/>
                <w:lang w:val="en-US" w:eastAsia="ru-RU"/>
              </w:rPr>
              <w:t>3</w:t>
            </w:r>
            <w:r>
              <w:rPr>
                <w:rFonts w:ascii="Calibri" w:hAnsi="Times New Roman" w:eastAsia="Times New Roman" w:cs="Times New Roman"/>
                <w:b/>
                <w:bCs/>
                <w:color w:val="000000"/>
                <w:sz w:val="24"/>
                <w:szCs w:val="24"/>
                <w:lang w:eastAsia="ru-RU"/>
              </w:rPr>
              <w:t>/2</w:t>
            </w:r>
            <w:r>
              <w:rPr>
                <w:rFonts w:ascii="Calibri" w:hAnsi="Times New Roman" w:eastAsia="Times New Roman" w:cs="Times New Roman"/>
                <w:b/>
                <w:bCs/>
                <w:color w:val="000000"/>
                <w:sz w:val="24"/>
                <w:szCs w:val="24"/>
                <w:lang w:val="en-US" w:eastAsia="ru-RU"/>
              </w:rPr>
              <w:t>4</w:t>
            </w:r>
          </w:p>
        </w:tc>
      </w:tr>
      <w:tr w14:paraId="1E7CE337">
        <w:tblPrEx>
          <w:tblCellMar>
            <w:top w:w="15" w:type="dxa"/>
            <w:left w:w="15" w:type="dxa"/>
            <w:bottom w:w="15" w:type="dxa"/>
            <w:right w:w="15" w:type="dxa"/>
          </w:tblCellMar>
        </w:tblPrEx>
        <w:tc>
          <w:tcPr>
            <w:tcW w:w="0" w:type="auto"/>
            <w:vMerge w:val="continue"/>
            <w:vAlign w:val="center"/>
          </w:tcPr>
          <w:p w14:paraId="4E9AAEC6">
            <w:pPr>
              <w:spacing w:after="0" w:line="240" w:lineRule="auto"/>
              <w:rPr>
                <w:rFonts w:ascii="Calibri" w:hAnsi="Times New Roman" w:eastAsia="Times New Roman" w:cs="Times New Roman"/>
                <w:color w:val="000000"/>
                <w:sz w:val="24"/>
                <w:szCs w:val="24"/>
                <w:lang w:eastAsia="ru-RU"/>
              </w:rPr>
            </w:pPr>
          </w:p>
        </w:tc>
        <w:tc>
          <w:tcPr>
            <w:tcW w:w="0" w:type="auto"/>
            <w:tcBorders>
              <w:top w:val="nil"/>
              <w:left w:val="nil"/>
            </w:tcBorders>
          </w:tcPr>
          <w:p w14:paraId="50509A8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w:t>
            </w:r>
            <w:r>
              <w:rPr>
                <w:rFonts w:ascii="Calibri" w:hAnsi="Calibri" w:eastAsia="Times New Roman" w:cs="Calibri"/>
                <w:b/>
                <w:bCs/>
                <w:color w:val="000000"/>
                <w:sz w:val="24"/>
                <w:szCs w:val="24"/>
                <w:lang w:eastAsia="ru-RU"/>
              </w:rPr>
              <w:t>-</w:t>
            </w:r>
            <w:r>
              <w:rPr>
                <w:rFonts w:ascii="Times New Roman" w:hAnsi="Times New Roman" w:eastAsia="Times New Roman" w:cs="Times New Roman"/>
                <w:b/>
                <w:bCs/>
                <w:color w:val="000000"/>
                <w:sz w:val="24"/>
                <w:szCs w:val="24"/>
                <w:lang w:eastAsia="ru-RU"/>
              </w:rPr>
              <w:t>во</w:t>
            </w:r>
          </w:p>
        </w:tc>
        <w:tc>
          <w:tcPr>
            <w:tcW w:w="0" w:type="auto"/>
            <w:tcBorders>
              <w:top w:val="nil"/>
              <w:left w:val="nil"/>
            </w:tcBorders>
          </w:tcPr>
          <w:p w14:paraId="4E54033E">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w:t>
            </w:r>
          </w:p>
        </w:tc>
        <w:tc>
          <w:tcPr>
            <w:tcW w:w="0" w:type="auto"/>
            <w:tcBorders>
              <w:top w:val="nil"/>
              <w:left w:val="nil"/>
            </w:tcBorders>
          </w:tcPr>
          <w:p w14:paraId="1E8F96A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w:t>
            </w:r>
            <w:r>
              <w:rPr>
                <w:rFonts w:ascii="Calibri" w:hAnsi="Calibri" w:eastAsia="Times New Roman" w:cs="Calibri"/>
                <w:b/>
                <w:bCs/>
                <w:color w:val="000000"/>
                <w:sz w:val="24"/>
                <w:szCs w:val="24"/>
                <w:lang w:eastAsia="ru-RU"/>
              </w:rPr>
              <w:t>-</w:t>
            </w:r>
            <w:r>
              <w:rPr>
                <w:rFonts w:ascii="Times New Roman" w:hAnsi="Times New Roman" w:eastAsia="Times New Roman" w:cs="Times New Roman"/>
                <w:b/>
                <w:bCs/>
                <w:color w:val="000000"/>
                <w:sz w:val="24"/>
                <w:szCs w:val="24"/>
                <w:lang w:eastAsia="ru-RU"/>
              </w:rPr>
              <w:t>во</w:t>
            </w:r>
          </w:p>
        </w:tc>
        <w:tc>
          <w:tcPr>
            <w:tcW w:w="435" w:type="dxa"/>
            <w:tcBorders>
              <w:left w:val="nil"/>
            </w:tcBorders>
          </w:tcPr>
          <w:p w14:paraId="3A88CAA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w:t>
            </w:r>
          </w:p>
        </w:tc>
      </w:tr>
      <w:tr w14:paraId="2753C505">
        <w:tblPrEx>
          <w:tblCellMar>
            <w:top w:w="15" w:type="dxa"/>
            <w:left w:w="15" w:type="dxa"/>
            <w:bottom w:w="15" w:type="dxa"/>
            <w:right w:w="15" w:type="dxa"/>
          </w:tblCellMar>
        </w:tblPrEx>
        <w:tc>
          <w:tcPr>
            <w:tcW w:w="0" w:type="auto"/>
            <w:tcBorders>
              <w:top w:val="nil"/>
            </w:tcBorders>
            <w:vAlign w:val="bottom"/>
          </w:tcPr>
          <w:p w14:paraId="59932E79">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Количество выпускников </w:t>
            </w:r>
            <w:r>
              <w:rPr>
                <w:rFonts w:ascii="Calibri" w:hAnsi="Calibri" w:eastAsia="Times New Roman" w:cs="Calibri"/>
                <w:color w:val="000000"/>
                <w:sz w:val="24"/>
                <w:szCs w:val="24"/>
                <w:lang w:eastAsia="ru-RU"/>
              </w:rPr>
              <w:t>9-</w:t>
            </w:r>
            <w:r>
              <w:rPr>
                <w:rFonts w:ascii="Times New Roman" w:hAnsi="Times New Roman" w:eastAsia="Times New Roman" w:cs="Times New Roman"/>
                <w:color w:val="000000"/>
                <w:sz w:val="24"/>
                <w:szCs w:val="24"/>
                <w:lang w:eastAsia="ru-RU"/>
              </w:rPr>
              <w:t>х классов всего</w:t>
            </w:r>
          </w:p>
        </w:tc>
        <w:tc>
          <w:tcPr>
            <w:tcW w:w="0" w:type="auto"/>
            <w:tcBorders>
              <w:top w:val="nil"/>
              <w:left w:val="nil"/>
            </w:tcBorders>
          </w:tcPr>
          <w:p w14:paraId="2DF8B4A3">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2</w:t>
            </w:r>
          </w:p>
        </w:tc>
        <w:tc>
          <w:tcPr>
            <w:tcW w:w="0" w:type="auto"/>
            <w:tcBorders>
              <w:top w:val="nil"/>
              <w:left w:val="nil"/>
            </w:tcBorders>
          </w:tcPr>
          <w:p w14:paraId="54AF749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100</w:t>
            </w:r>
          </w:p>
        </w:tc>
        <w:tc>
          <w:tcPr>
            <w:tcW w:w="0" w:type="auto"/>
            <w:tcBorders>
              <w:top w:val="nil"/>
              <w:left w:val="nil"/>
            </w:tcBorders>
          </w:tcPr>
          <w:p w14:paraId="44BD1AF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435" w:type="dxa"/>
            <w:tcBorders>
              <w:top w:val="nil"/>
              <w:left w:val="nil"/>
            </w:tcBorders>
          </w:tcPr>
          <w:p w14:paraId="3E76A9F2">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r w14:paraId="21E323CE">
        <w:tblPrEx>
          <w:tblCellMar>
            <w:top w:w="15" w:type="dxa"/>
            <w:left w:w="15" w:type="dxa"/>
            <w:bottom w:w="15" w:type="dxa"/>
            <w:right w:w="15" w:type="dxa"/>
          </w:tblCellMar>
        </w:tblPrEx>
        <w:tc>
          <w:tcPr>
            <w:tcW w:w="0" w:type="auto"/>
            <w:tcBorders>
              <w:top w:val="nil"/>
            </w:tcBorders>
            <w:vAlign w:val="bottom"/>
          </w:tcPr>
          <w:p w14:paraId="7E79A10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Количество выпускников </w:t>
            </w:r>
            <w:r>
              <w:rPr>
                <w:rFonts w:ascii="Calibri" w:hAnsi="Calibri" w:eastAsia="Times New Roman" w:cs="Calibri"/>
                <w:color w:val="000000"/>
                <w:sz w:val="24"/>
                <w:szCs w:val="24"/>
                <w:lang w:eastAsia="ru-RU"/>
              </w:rPr>
              <w:t>9-</w:t>
            </w:r>
            <w:r>
              <w:rPr>
                <w:rFonts w:ascii="Times New Roman" w:hAnsi="Times New Roman" w:eastAsia="Times New Roman" w:cs="Times New Roman"/>
                <w:color w:val="000000"/>
                <w:sz w:val="24"/>
                <w:szCs w:val="24"/>
                <w:lang w:eastAsia="ru-RU"/>
              </w:rPr>
              <w:t>х классов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успевающих по итогам учебного года на «</w:t>
            </w:r>
            <w:r>
              <w:rPr>
                <w:rFonts w:ascii="Calibri" w:hAnsi="Calibri" w:eastAsia="Times New Roman" w:cs="Calibri"/>
                <w:color w:val="000000"/>
                <w:sz w:val="24"/>
                <w:szCs w:val="24"/>
                <w:lang w:eastAsia="ru-RU"/>
              </w:rPr>
              <w:t>5</w:t>
            </w:r>
            <w:r>
              <w:rPr>
                <w:rFonts w:ascii="Times New Roman" w:hAnsi="Times New Roman" w:eastAsia="Times New Roman" w:cs="Times New Roman"/>
                <w:color w:val="000000"/>
                <w:sz w:val="24"/>
                <w:szCs w:val="24"/>
                <w:lang w:eastAsia="ru-RU"/>
              </w:rPr>
              <w:t>»</w:t>
            </w:r>
          </w:p>
        </w:tc>
        <w:tc>
          <w:tcPr>
            <w:tcW w:w="0" w:type="auto"/>
            <w:tcBorders>
              <w:top w:val="nil"/>
              <w:left w:val="nil"/>
            </w:tcBorders>
          </w:tcPr>
          <w:p w14:paraId="5121FF5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2CB03712">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7D7E1670">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435" w:type="dxa"/>
            <w:tcBorders>
              <w:top w:val="nil"/>
              <w:left w:val="nil"/>
            </w:tcBorders>
          </w:tcPr>
          <w:p w14:paraId="06845FAE">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r w14:paraId="597AA02F">
        <w:tblPrEx>
          <w:tblCellMar>
            <w:top w:w="15" w:type="dxa"/>
            <w:left w:w="15" w:type="dxa"/>
            <w:bottom w:w="15" w:type="dxa"/>
            <w:right w:w="15" w:type="dxa"/>
          </w:tblCellMar>
        </w:tblPrEx>
        <w:tc>
          <w:tcPr>
            <w:tcW w:w="0" w:type="auto"/>
            <w:tcBorders>
              <w:top w:val="nil"/>
            </w:tcBorders>
            <w:vAlign w:val="bottom"/>
          </w:tcPr>
          <w:p w14:paraId="649BC90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Количество выпускников </w:t>
            </w:r>
            <w:r>
              <w:rPr>
                <w:rFonts w:ascii="Calibri" w:hAnsi="Calibri" w:eastAsia="Times New Roman" w:cs="Calibri"/>
                <w:color w:val="000000"/>
                <w:sz w:val="24"/>
                <w:szCs w:val="24"/>
                <w:lang w:eastAsia="ru-RU"/>
              </w:rPr>
              <w:t>9-</w:t>
            </w:r>
            <w:r>
              <w:rPr>
                <w:rFonts w:ascii="Times New Roman" w:hAnsi="Times New Roman" w:eastAsia="Times New Roman" w:cs="Times New Roman"/>
                <w:color w:val="000000"/>
                <w:sz w:val="24"/>
                <w:szCs w:val="24"/>
                <w:lang w:eastAsia="ru-RU"/>
              </w:rPr>
              <w:t>х классов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успевающих по итогам учебного года на «</w:t>
            </w:r>
            <w:r>
              <w:rPr>
                <w:rFonts w:ascii="Calibri" w:hAnsi="Calibri" w:eastAsia="Times New Roman" w:cs="Calibri"/>
                <w:color w:val="000000"/>
                <w:sz w:val="24"/>
                <w:szCs w:val="24"/>
                <w:lang w:eastAsia="ru-RU"/>
              </w:rPr>
              <w:t>4</w:t>
            </w:r>
            <w:r>
              <w:rPr>
                <w:rFonts w:ascii="Times New Roman" w:hAnsi="Times New Roman" w:eastAsia="Times New Roman" w:cs="Times New Roman"/>
                <w:color w:val="000000"/>
                <w:sz w:val="24"/>
                <w:szCs w:val="24"/>
                <w:lang w:eastAsia="ru-RU"/>
              </w:rPr>
              <w:t>» и «</w:t>
            </w:r>
            <w:r>
              <w:rPr>
                <w:rFonts w:ascii="Calibri" w:hAnsi="Calibri" w:eastAsia="Times New Roman" w:cs="Calibri"/>
                <w:color w:val="000000"/>
                <w:sz w:val="24"/>
                <w:szCs w:val="24"/>
                <w:lang w:eastAsia="ru-RU"/>
              </w:rPr>
              <w:t>5</w:t>
            </w:r>
            <w:r>
              <w:rPr>
                <w:rFonts w:ascii="Times New Roman" w:hAnsi="Times New Roman" w:eastAsia="Times New Roman" w:cs="Times New Roman"/>
                <w:color w:val="000000"/>
                <w:sz w:val="24"/>
                <w:szCs w:val="24"/>
                <w:lang w:eastAsia="ru-RU"/>
              </w:rPr>
              <w:t>»</w:t>
            </w:r>
          </w:p>
        </w:tc>
        <w:tc>
          <w:tcPr>
            <w:tcW w:w="0" w:type="auto"/>
            <w:tcBorders>
              <w:top w:val="nil"/>
              <w:left w:val="nil"/>
            </w:tcBorders>
          </w:tcPr>
          <w:p w14:paraId="0E2AED9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w:t>
            </w:r>
          </w:p>
        </w:tc>
        <w:tc>
          <w:tcPr>
            <w:tcW w:w="0" w:type="auto"/>
            <w:tcBorders>
              <w:top w:val="nil"/>
              <w:left w:val="nil"/>
            </w:tcBorders>
          </w:tcPr>
          <w:p w14:paraId="1464D0E6">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100</w:t>
            </w:r>
          </w:p>
        </w:tc>
        <w:tc>
          <w:tcPr>
            <w:tcW w:w="0" w:type="auto"/>
            <w:tcBorders>
              <w:top w:val="nil"/>
              <w:left w:val="nil"/>
            </w:tcBorders>
          </w:tcPr>
          <w:p w14:paraId="04963D5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435" w:type="dxa"/>
            <w:tcBorders>
              <w:top w:val="nil"/>
              <w:left w:val="nil"/>
            </w:tcBorders>
          </w:tcPr>
          <w:p w14:paraId="7F5269BC">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r w14:paraId="2336A205">
        <w:tblPrEx>
          <w:tblCellMar>
            <w:top w:w="15" w:type="dxa"/>
            <w:left w:w="15" w:type="dxa"/>
            <w:bottom w:w="15" w:type="dxa"/>
            <w:right w:w="15" w:type="dxa"/>
          </w:tblCellMar>
        </w:tblPrEx>
        <w:tc>
          <w:tcPr>
            <w:tcW w:w="0" w:type="auto"/>
            <w:tcBorders>
              <w:top w:val="nil"/>
            </w:tcBorders>
            <w:vAlign w:val="bottom"/>
          </w:tcPr>
          <w:p w14:paraId="7AE41F9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Количество выпускников </w:t>
            </w:r>
            <w:r>
              <w:rPr>
                <w:rFonts w:ascii="Calibri" w:hAnsi="Calibri" w:eastAsia="Times New Roman" w:cs="Calibri"/>
                <w:color w:val="000000"/>
                <w:sz w:val="24"/>
                <w:szCs w:val="24"/>
                <w:lang w:eastAsia="ru-RU"/>
              </w:rPr>
              <w:t>9-</w:t>
            </w:r>
            <w:r>
              <w:rPr>
                <w:rFonts w:ascii="Times New Roman" w:hAnsi="Times New Roman" w:eastAsia="Times New Roman" w:cs="Times New Roman"/>
                <w:color w:val="000000"/>
                <w:sz w:val="24"/>
                <w:szCs w:val="24"/>
                <w:lang w:eastAsia="ru-RU"/>
              </w:rPr>
              <w:t>х классов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допущенных к государственной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итоговой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аттестации</w:t>
            </w:r>
          </w:p>
        </w:tc>
        <w:tc>
          <w:tcPr>
            <w:tcW w:w="0" w:type="auto"/>
            <w:tcBorders>
              <w:top w:val="nil"/>
              <w:left w:val="nil"/>
            </w:tcBorders>
          </w:tcPr>
          <w:p w14:paraId="6F667AFD">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2</w:t>
            </w:r>
          </w:p>
        </w:tc>
        <w:tc>
          <w:tcPr>
            <w:tcW w:w="0" w:type="auto"/>
            <w:tcBorders>
              <w:top w:val="nil"/>
              <w:left w:val="nil"/>
            </w:tcBorders>
          </w:tcPr>
          <w:p w14:paraId="67D183E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100</w:t>
            </w:r>
          </w:p>
        </w:tc>
        <w:tc>
          <w:tcPr>
            <w:tcW w:w="0" w:type="auto"/>
            <w:tcBorders>
              <w:top w:val="nil"/>
              <w:left w:val="nil"/>
            </w:tcBorders>
          </w:tcPr>
          <w:p w14:paraId="44F9B509">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435" w:type="dxa"/>
            <w:tcBorders>
              <w:top w:val="nil"/>
              <w:left w:val="nil"/>
            </w:tcBorders>
          </w:tcPr>
          <w:p w14:paraId="046A053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r w14:paraId="2EAD308C">
        <w:tblPrEx>
          <w:tblCellMar>
            <w:top w:w="15" w:type="dxa"/>
            <w:left w:w="15" w:type="dxa"/>
            <w:bottom w:w="15" w:type="dxa"/>
            <w:right w:w="15" w:type="dxa"/>
          </w:tblCellMar>
        </w:tblPrEx>
        <w:tc>
          <w:tcPr>
            <w:tcW w:w="0" w:type="auto"/>
            <w:tcBorders>
              <w:top w:val="nil"/>
            </w:tcBorders>
            <w:vAlign w:val="bottom"/>
          </w:tcPr>
          <w:p w14:paraId="12F1F27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Количество выпускников </w:t>
            </w:r>
            <w:r>
              <w:rPr>
                <w:rFonts w:ascii="Calibri" w:hAnsi="Calibri" w:eastAsia="Times New Roman" w:cs="Calibri"/>
                <w:color w:val="000000"/>
                <w:sz w:val="24"/>
                <w:szCs w:val="24"/>
                <w:lang w:eastAsia="ru-RU"/>
              </w:rPr>
              <w:t>9-</w:t>
            </w:r>
            <w:r>
              <w:rPr>
                <w:rFonts w:ascii="Times New Roman" w:hAnsi="Times New Roman" w:eastAsia="Times New Roman" w:cs="Times New Roman"/>
                <w:color w:val="000000"/>
                <w:sz w:val="24"/>
                <w:szCs w:val="24"/>
                <w:lang w:eastAsia="ru-RU"/>
              </w:rPr>
              <w:t>х классов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не допущенных к государственной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итоговой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аттестации</w:t>
            </w:r>
          </w:p>
        </w:tc>
        <w:tc>
          <w:tcPr>
            <w:tcW w:w="0" w:type="auto"/>
            <w:tcBorders>
              <w:top w:val="nil"/>
              <w:left w:val="nil"/>
            </w:tcBorders>
          </w:tcPr>
          <w:p w14:paraId="2A3FC8A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0FC772C6">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36754D8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435" w:type="dxa"/>
            <w:tcBorders>
              <w:top w:val="nil"/>
              <w:left w:val="nil"/>
            </w:tcBorders>
          </w:tcPr>
          <w:p w14:paraId="70FA3DA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bl>
    <w:p w14:paraId="12F5D2BE">
      <w:pPr>
        <w:spacing w:before="100" w:beforeAutospacing="1" w:after="100" w:afterAutospacing="1" w:line="240" w:lineRule="auto"/>
        <w:rPr>
          <w:rFonts w:ascii="Calibri"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ГИА </w:t>
      </w:r>
      <w:r>
        <w:rPr>
          <w:rFonts w:ascii="Calibri" w:hAnsi="Calibri" w:eastAsia="Times New Roman" w:cs="Calibri"/>
          <w:b/>
          <w:bCs/>
          <w:color w:val="000000"/>
          <w:sz w:val="24"/>
          <w:szCs w:val="24"/>
          <w:lang w:eastAsia="ru-RU"/>
        </w:rPr>
        <w:t>11-</w:t>
      </w:r>
      <w:r>
        <w:rPr>
          <w:rFonts w:ascii="Times New Roman" w:hAnsi="Times New Roman" w:eastAsia="Times New Roman" w:cs="Times New Roman"/>
          <w:b/>
          <w:bCs/>
          <w:color w:val="000000"/>
          <w:sz w:val="24"/>
          <w:szCs w:val="24"/>
          <w:lang w:eastAsia="ru-RU"/>
        </w:rPr>
        <w:t>х класса</w:t>
      </w:r>
      <w:r>
        <w:rPr>
          <w:rFonts w:ascii="Times New Roman" w:hAnsi="Times New Roman" w:eastAsia="Times New Roman" w:cs="Times New Roman"/>
          <w:b/>
          <w:bCs/>
          <w:color w:val="000000"/>
          <w:sz w:val="24"/>
          <w:szCs w:val="24"/>
          <w:lang w:val="en-US" w:eastAsia="ru-RU"/>
        </w:rPr>
        <w:t xml:space="preserve"> - не было </w:t>
      </w:r>
      <w:r>
        <w:rPr>
          <w:rFonts w:ascii="Calibri" w:hAnsi="Times New Roman" w:eastAsia="Times New Roman" w:cs="Times New Roman"/>
          <w:b/>
          <w:bCs/>
          <w:color w:val="000000"/>
          <w:sz w:val="24"/>
          <w:szCs w:val="24"/>
          <w:lang w:eastAsia="ru-RU"/>
        </w:rPr>
        <w:t xml:space="preserve"> </w:t>
      </w:r>
    </w:p>
    <w:p w14:paraId="5C3D6C8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13. </w:t>
      </w:r>
      <w:r>
        <w:rPr>
          <w:rFonts w:ascii="Times New Roman" w:hAnsi="Times New Roman" w:eastAsia="Times New Roman" w:cs="Times New Roman"/>
          <w:b/>
          <w:bCs/>
          <w:color w:val="000000"/>
          <w:sz w:val="24"/>
          <w:szCs w:val="24"/>
          <w:lang w:eastAsia="ru-RU"/>
        </w:rPr>
        <w:t>Результаты ГИА</w:t>
      </w:r>
      <w:r>
        <w:rPr>
          <w:rFonts w:ascii="Calibri" w:hAnsi="Calibri" w:eastAsia="Times New Roman" w:cs="Calibri"/>
          <w:b/>
          <w:bCs/>
          <w:color w:val="000000"/>
          <w:sz w:val="24"/>
          <w:szCs w:val="24"/>
          <w:lang w:eastAsia="ru-RU"/>
        </w:rPr>
        <w:t>-11</w:t>
      </w: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по базовой математике</w:t>
      </w:r>
      <w:r>
        <w:rPr>
          <w:rFonts w:ascii="Calibri" w:hAnsi="Times New Roman" w:eastAsia="Times New Roman" w:cs="Times New Roman"/>
          <w:b/>
          <w:bCs/>
          <w:color w:val="000000"/>
          <w:sz w:val="24"/>
          <w:szCs w:val="24"/>
          <w:lang w:eastAsia="ru-RU"/>
        </w:rPr>
        <w:t xml:space="preserve"> 2024 </w:t>
      </w:r>
      <w:r>
        <w:rPr>
          <w:rFonts w:ascii="Times New Roman" w:hAnsi="Times New Roman" w:eastAsia="Times New Roman" w:cs="Times New Roman"/>
          <w:b/>
          <w:bCs/>
          <w:color w:val="000000"/>
          <w:sz w:val="24"/>
          <w:szCs w:val="24"/>
          <w:lang w:eastAsia="ru-RU"/>
        </w:rPr>
        <w:t>году</w:t>
      </w:r>
    </w:p>
    <w:tbl>
      <w:tblPr>
        <w:tblStyle w:val="4"/>
        <w:tblW w:w="0" w:type="auto"/>
        <w:tblInd w:w="0" w:type="dxa"/>
        <w:tblLayout w:type="autofit"/>
        <w:tblCellMar>
          <w:top w:w="15" w:type="dxa"/>
          <w:left w:w="15" w:type="dxa"/>
          <w:bottom w:w="15" w:type="dxa"/>
          <w:right w:w="15" w:type="dxa"/>
        </w:tblCellMar>
      </w:tblPr>
      <w:tblGrid>
        <w:gridCol w:w="6800"/>
        <w:gridCol w:w="2585"/>
      </w:tblGrid>
      <w:tr w14:paraId="21D3AD78">
        <w:tblPrEx>
          <w:tblCellMar>
            <w:top w:w="15" w:type="dxa"/>
            <w:left w:w="15" w:type="dxa"/>
            <w:bottom w:w="15" w:type="dxa"/>
            <w:right w:w="15" w:type="dxa"/>
          </w:tblCellMar>
        </w:tblPrEx>
        <w:tc>
          <w:tcPr>
            <w:tcW w:w="0" w:type="auto"/>
            <w:vAlign w:val="center"/>
          </w:tcPr>
          <w:p w14:paraId="7FE4FE29">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Критерии</w:t>
            </w:r>
          </w:p>
        </w:tc>
        <w:tc>
          <w:tcPr>
            <w:tcW w:w="0" w:type="auto"/>
            <w:tcBorders>
              <w:left w:val="nil"/>
            </w:tcBorders>
            <w:vAlign w:val="center"/>
          </w:tcPr>
          <w:p w14:paraId="51F81450">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Математика </w:t>
            </w:r>
            <w:r>
              <w:rPr>
                <w:rFonts w:ascii="Calibri" w:hAnsi="Calibri" w:eastAsia="Times New Roman" w:cs="Calibri"/>
                <w:b/>
                <w:bCs/>
                <w:color w:val="000000"/>
                <w:sz w:val="24"/>
                <w:szCs w:val="24"/>
                <w:lang w:eastAsia="ru-RU"/>
              </w:rPr>
              <w:t>(</w:t>
            </w:r>
            <w:r>
              <w:rPr>
                <w:rFonts w:ascii="Times New Roman" w:hAnsi="Times New Roman" w:eastAsia="Times New Roman" w:cs="Times New Roman"/>
                <w:b/>
                <w:bCs/>
                <w:color w:val="000000"/>
                <w:sz w:val="24"/>
                <w:szCs w:val="24"/>
                <w:lang w:eastAsia="ru-RU"/>
              </w:rPr>
              <w:t>базовый уровень</w:t>
            </w:r>
            <w:r>
              <w:rPr>
                <w:rFonts w:ascii="Calibri" w:hAnsi="Calibri" w:eastAsia="Times New Roman" w:cs="Calibri"/>
                <w:b/>
                <w:bCs/>
                <w:color w:val="000000"/>
                <w:sz w:val="24"/>
                <w:szCs w:val="24"/>
                <w:lang w:eastAsia="ru-RU"/>
              </w:rPr>
              <w:t>)</w:t>
            </w:r>
          </w:p>
        </w:tc>
      </w:tr>
      <w:tr w14:paraId="2373E2E3">
        <w:tblPrEx>
          <w:tblCellMar>
            <w:top w:w="15" w:type="dxa"/>
            <w:left w:w="15" w:type="dxa"/>
            <w:bottom w:w="15" w:type="dxa"/>
            <w:right w:w="15" w:type="dxa"/>
          </w:tblCellMar>
        </w:tblPrEx>
        <w:tc>
          <w:tcPr>
            <w:tcW w:w="0" w:type="auto"/>
            <w:tcBorders>
              <w:top w:val="nil"/>
            </w:tcBorders>
            <w:vAlign w:val="center"/>
          </w:tcPr>
          <w:p w14:paraId="751C4A61">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Количество 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сдавали математику на базовом уровне</w:t>
            </w:r>
          </w:p>
        </w:tc>
        <w:tc>
          <w:tcPr>
            <w:tcW w:w="0" w:type="auto"/>
            <w:tcBorders>
              <w:top w:val="nil"/>
              <w:left w:val="nil"/>
            </w:tcBorders>
            <w:vAlign w:val="center"/>
          </w:tcPr>
          <w:p w14:paraId="48083FB8">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r w14:paraId="514C512B">
        <w:tblPrEx>
          <w:tblCellMar>
            <w:top w:w="15" w:type="dxa"/>
            <w:left w:w="15" w:type="dxa"/>
            <w:bottom w:w="15" w:type="dxa"/>
            <w:right w:w="15" w:type="dxa"/>
          </w:tblCellMar>
        </w:tblPrEx>
        <w:tc>
          <w:tcPr>
            <w:tcW w:w="0" w:type="auto"/>
            <w:tcBorders>
              <w:top w:val="nil"/>
            </w:tcBorders>
            <w:vAlign w:val="center"/>
          </w:tcPr>
          <w:p w14:paraId="0CE505B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Средний балл</w:t>
            </w:r>
          </w:p>
        </w:tc>
        <w:tc>
          <w:tcPr>
            <w:tcW w:w="0" w:type="auto"/>
            <w:tcBorders>
              <w:top w:val="nil"/>
              <w:left w:val="nil"/>
            </w:tcBorders>
            <w:vAlign w:val="center"/>
          </w:tcPr>
          <w:p w14:paraId="7932A087">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r w14:paraId="45ADC8F2">
        <w:tblPrEx>
          <w:tblCellMar>
            <w:top w:w="15" w:type="dxa"/>
            <w:left w:w="15" w:type="dxa"/>
            <w:bottom w:w="15" w:type="dxa"/>
            <w:right w:w="15" w:type="dxa"/>
          </w:tblCellMar>
        </w:tblPrEx>
        <w:tc>
          <w:tcPr>
            <w:tcW w:w="0" w:type="auto"/>
            <w:tcBorders>
              <w:top w:val="nil"/>
            </w:tcBorders>
            <w:vAlign w:val="center"/>
          </w:tcPr>
          <w:p w14:paraId="10C982B7">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Количество 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получивших высокие баллы</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отметку «</w:t>
            </w:r>
            <w:r>
              <w:rPr>
                <w:rFonts w:ascii="Calibri" w:hAnsi="Calibri" w:eastAsia="Times New Roman" w:cs="Calibri"/>
                <w:color w:val="000000"/>
                <w:sz w:val="24"/>
                <w:szCs w:val="24"/>
                <w:lang w:eastAsia="ru-RU"/>
              </w:rPr>
              <w:t>5</w:t>
            </w:r>
            <w:r>
              <w:rPr>
                <w:rFonts w:ascii="Times New Roman" w:hAnsi="Times New Roman" w:eastAsia="Times New Roman" w:cs="Times New Roman"/>
                <w:color w:val="000000"/>
                <w:sz w:val="24"/>
                <w:szCs w:val="24"/>
                <w:lang w:eastAsia="ru-RU"/>
              </w:rPr>
              <w:t>» по пятибалльной системе</w:t>
            </w:r>
          </w:p>
        </w:tc>
        <w:tc>
          <w:tcPr>
            <w:tcW w:w="0" w:type="auto"/>
            <w:tcBorders>
              <w:top w:val="nil"/>
              <w:left w:val="nil"/>
            </w:tcBorders>
            <w:vAlign w:val="center"/>
          </w:tcPr>
          <w:p w14:paraId="25D5A704">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388934E5">
        <w:tblPrEx>
          <w:tblCellMar>
            <w:top w:w="15" w:type="dxa"/>
            <w:left w:w="15" w:type="dxa"/>
            <w:bottom w:w="15" w:type="dxa"/>
            <w:right w:w="15" w:type="dxa"/>
          </w:tblCellMar>
        </w:tblPrEx>
        <w:tc>
          <w:tcPr>
            <w:tcW w:w="0" w:type="auto"/>
            <w:tcBorders>
              <w:top w:val="nil"/>
            </w:tcBorders>
            <w:vAlign w:val="center"/>
          </w:tcPr>
          <w:p w14:paraId="24F06A26">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Процент 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получивших высокие баллы</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отметку «</w:t>
            </w:r>
            <w:r>
              <w:rPr>
                <w:rFonts w:ascii="Calibri" w:hAnsi="Calibri" w:eastAsia="Times New Roman" w:cs="Calibri"/>
                <w:color w:val="000000"/>
                <w:sz w:val="24"/>
                <w:szCs w:val="24"/>
                <w:lang w:eastAsia="ru-RU"/>
              </w:rPr>
              <w:t>5</w:t>
            </w:r>
            <w:r>
              <w:rPr>
                <w:rFonts w:ascii="Times New Roman" w:hAnsi="Times New Roman" w:eastAsia="Times New Roman" w:cs="Times New Roman"/>
                <w:color w:val="000000"/>
                <w:sz w:val="24"/>
                <w:szCs w:val="24"/>
                <w:lang w:eastAsia="ru-RU"/>
              </w:rPr>
              <w:t>» по пятибалльной системе</w:t>
            </w:r>
          </w:p>
        </w:tc>
        <w:tc>
          <w:tcPr>
            <w:tcW w:w="0" w:type="auto"/>
            <w:tcBorders>
              <w:top w:val="nil"/>
              <w:left w:val="nil"/>
            </w:tcBorders>
            <w:vAlign w:val="center"/>
          </w:tcPr>
          <w:p w14:paraId="7C29310D">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bl>
    <w:p w14:paraId="6F47787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ЕГЭ по русскому языку сдавали </w:t>
      </w:r>
      <w:r>
        <w:rPr>
          <w:rFonts w:ascii="Calibri" w:hAnsi="Calibri" w:eastAsia="Times New Roman" w:cs="Calibri"/>
          <w:color w:val="000000"/>
          <w:sz w:val="24"/>
          <w:szCs w:val="24"/>
          <w:lang w:eastAsia="ru-RU"/>
        </w:rPr>
        <w:t xml:space="preserve">85 </w:t>
      </w:r>
      <w:r>
        <w:rPr>
          <w:rFonts w:ascii="Times New Roman" w:hAnsi="Times New Roman" w:eastAsia="Times New Roman" w:cs="Times New Roman"/>
          <w:color w:val="000000"/>
          <w:sz w:val="24"/>
          <w:szCs w:val="24"/>
          <w:lang w:eastAsia="ru-RU"/>
        </w:rPr>
        <w:t>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Все выпускники </w:t>
      </w:r>
      <w:r>
        <w:rPr>
          <w:rFonts w:ascii="Calibri" w:hAnsi="Calibri" w:eastAsia="Times New Roman" w:cs="Calibri"/>
          <w:color w:val="000000"/>
          <w:sz w:val="24"/>
          <w:szCs w:val="24"/>
          <w:lang w:eastAsia="ru-RU"/>
        </w:rPr>
        <w:t>11-</w:t>
      </w:r>
      <w:r>
        <w:rPr>
          <w:rFonts w:ascii="Times New Roman" w:hAnsi="Times New Roman" w:eastAsia="Times New Roman" w:cs="Times New Roman"/>
          <w:color w:val="000000"/>
          <w:sz w:val="24"/>
          <w:szCs w:val="24"/>
          <w:lang w:eastAsia="ru-RU"/>
        </w:rPr>
        <w:t>х классов успешно справились с экзаменом</w:t>
      </w:r>
      <w:r>
        <w:rPr>
          <w:rFonts w:ascii="Calibri" w:hAnsi="Calibri" w:eastAsia="Times New Roman" w:cs="Calibri"/>
          <w:color w:val="000000"/>
          <w:sz w:val="24"/>
          <w:szCs w:val="24"/>
          <w:lang w:eastAsia="ru-RU"/>
        </w:rPr>
        <w:t>.</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Оучающийся получил хорошие баллы </w:t>
      </w:r>
      <w:r>
        <w:rPr>
          <w:rFonts w:ascii="Calibri" w:hAnsi="Calibri" w:eastAsia="Times New Roman" w:cs="Calibri"/>
          <w:color w:val="000000"/>
          <w:sz w:val="24"/>
          <w:szCs w:val="24"/>
          <w:lang w:eastAsia="ru-RU"/>
        </w:rPr>
        <w:t>(100%).</w:t>
      </w:r>
    </w:p>
    <w:p w14:paraId="14BDE61D">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14. </w:t>
      </w:r>
      <w:r>
        <w:rPr>
          <w:rFonts w:ascii="Times New Roman" w:hAnsi="Times New Roman" w:eastAsia="Times New Roman" w:cs="Times New Roman"/>
          <w:b/>
          <w:bCs/>
          <w:color w:val="000000"/>
          <w:sz w:val="24"/>
          <w:szCs w:val="24"/>
          <w:lang w:eastAsia="ru-RU"/>
        </w:rPr>
        <w:t xml:space="preserve">Результаты ЕГЭ </w:t>
      </w:r>
    </w:p>
    <w:tbl>
      <w:tblPr>
        <w:tblStyle w:val="4"/>
        <w:tblW w:w="0" w:type="auto"/>
        <w:tblInd w:w="0" w:type="dxa"/>
        <w:tblLayout w:type="autofit"/>
        <w:tblCellMar>
          <w:top w:w="15" w:type="dxa"/>
          <w:left w:w="15" w:type="dxa"/>
          <w:bottom w:w="15" w:type="dxa"/>
          <w:right w:w="15" w:type="dxa"/>
        </w:tblCellMar>
      </w:tblPr>
      <w:tblGrid>
        <w:gridCol w:w="8278"/>
        <w:gridCol w:w="915"/>
      </w:tblGrid>
      <w:tr w14:paraId="288E7125">
        <w:tblPrEx>
          <w:tblCellMar>
            <w:top w:w="15" w:type="dxa"/>
            <w:left w:w="15" w:type="dxa"/>
            <w:bottom w:w="15" w:type="dxa"/>
            <w:right w:w="15" w:type="dxa"/>
          </w:tblCellMar>
        </w:tblPrEx>
        <w:tc>
          <w:tcPr>
            <w:tcW w:w="0" w:type="auto"/>
          </w:tcPr>
          <w:p w14:paraId="4E6C8EBE">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Критерии</w:t>
            </w:r>
          </w:p>
        </w:tc>
        <w:tc>
          <w:tcPr>
            <w:tcW w:w="915" w:type="dxa"/>
            <w:tcBorders>
              <w:left w:val="nil"/>
            </w:tcBorders>
          </w:tcPr>
          <w:p w14:paraId="6198F2AB">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11</w:t>
            </w:r>
          </w:p>
        </w:tc>
      </w:tr>
      <w:tr w14:paraId="2F4EE4BD">
        <w:tblPrEx>
          <w:tblCellMar>
            <w:top w:w="15" w:type="dxa"/>
            <w:left w:w="15" w:type="dxa"/>
            <w:bottom w:w="15" w:type="dxa"/>
            <w:right w:w="15" w:type="dxa"/>
          </w:tblCellMar>
        </w:tblPrEx>
        <w:tc>
          <w:tcPr>
            <w:tcW w:w="0" w:type="auto"/>
            <w:tcBorders>
              <w:top w:val="nil"/>
            </w:tcBorders>
          </w:tcPr>
          <w:p w14:paraId="28B152D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w:t>
            </w:r>
          </w:p>
        </w:tc>
        <w:tc>
          <w:tcPr>
            <w:tcW w:w="915" w:type="dxa"/>
            <w:tcBorders>
              <w:top w:val="nil"/>
              <w:left w:val="nil"/>
            </w:tcBorders>
          </w:tcPr>
          <w:p w14:paraId="16F0A2DC">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r>
      <w:tr w14:paraId="258EC9C9">
        <w:tblPrEx>
          <w:tblCellMar>
            <w:top w:w="15" w:type="dxa"/>
            <w:left w:w="15" w:type="dxa"/>
            <w:bottom w:w="15" w:type="dxa"/>
            <w:right w:w="15" w:type="dxa"/>
          </w:tblCellMar>
        </w:tblPrEx>
        <w:tc>
          <w:tcPr>
            <w:tcW w:w="0" w:type="auto"/>
            <w:tcBorders>
              <w:top w:val="nil"/>
            </w:tcBorders>
          </w:tcPr>
          <w:p w14:paraId="725BC8B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не набрали минимальное количество баллов</w:t>
            </w:r>
          </w:p>
        </w:tc>
        <w:tc>
          <w:tcPr>
            <w:tcW w:w="915" w:type="dxa"/>
            <w:tcBorders>
              <w:top w:val="nil"/>
              <w:left w:val="nil"/>
            </w:tcBorders>
          </w:tcPr>
          <w:p w14:paraId="3A041BF6">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4213EB79">
        <w:tblPrEx>
          <w:tblCellMar>
            <w:top w:w="15" w:type="dxa"/>
            <w:left w:w="15" w:type="dxa"/>
            <w:bottom w:w="15" w:type="dxa"/>
            <w:right w:w="15" w:type="dxa"/>
          </w:tblCellMar>
        </w:tblPrEx>
        <w:tc>
          <w:tcPr>
            <w:tcW w:w="0" w:type="auto"/>
            <w:tcBorders>
              <w:top w:val="nil"/>
            </w:tcBorders>
          </w:tcPr>
          <w:p w14:paraId="6EDB44C6">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которые получили высокие баллы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 xml:space="preserve">от </w:t>
            </w:r>
            <w:r>
              <w:rPr>
                <w:rFonts w:ascii="Calibri" w:hAnsi="Calibri" w:eastAsia="Times New Roman" w:cs="Calibri"/>
                <w:color w:val="000000"/>
                <w:sz w:val="24"/>
                <w:szCs w:val="24"/>
                <w:lang w:eastAsia="ru-RU"/>
              </w:rPr>
              <w:t>80</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до </w:t>
            </w:r>
            <w:r>
              <w:rPr>
                <w:rFonts w:ascii="Calibri" w:hAnsi="Calibri" w:eastAsia="Times New Roman" w:cs="Calibri"/>
                <w:color w:val="000000"/>
                <w:sz w:val="24"/>
                <w:szCs w:val="24"/>
                <w:lang w:eastAsia="ru-RU"/>
              </w:rPr>
              <w:t>100)</w:t>
            </w:r>
          </w:p>
        </w:tc>
        <w:tc>
          <w:tcPr>
            <w:tcW w:w="915" w:type="dxa"/>
            <w:tcBorders>
              <w:top w:val="nil"/>
              <w:left w:val="nil"/>
            </w:tcBorders>
          </w:tcPr>
          <w:p w14:paraId="24CED02E">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r w14:paraId="1F5D3C43">
        <w:tblPrEx>
          <w:tblCellMar>
            <w:top w:w="15" w:type="dxa"/>
            <w:left w:w="15" w:type="dxa"/>
            <w:bottom w:w="15" w:type="dxa"/>
            <w:right w:w="15" w:type="dxa"/>
          </w:tblCellMar>
        </w:tblPrEx>
        <w:tc>
          <w:tcPr>
            <w:tcW w:w="0" w:type="auto"/>
            <w:tcBorders>
              <w:top w:val="nil"/>
            </w:tcBorders>
          </w:tcPr>
          <w:p w14:paraId="4D37CBE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Средний балл</w:t>
            </w:r>
          </w:p>
        </w:tc>
        <w:tc>
          <w:tcPr>
            <w:tcW w:w="915" w:type="dxa"/>
            <w:tcBorders>
              <w:top w:val="nil"/>
              <w:left w:val="nil"/>
            </w:tcBorders>
          </w:tcPr>
          <w:p w14:paraId="2F77930F">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r w14:paraId="686C7129">
        <w:tblPrEx>
          <w:tblCellMar>
            <w:top w:w="15" w:type="dxa"/>
            <w:left w:w="15" w:type="dxa"/>
            <w:bottom w:w="15" w:type="dxa"/>
            <w:right w:w="15" w:type="dxa"/>
          </w:tblCellMar>
        </w:tblPrEx>
        <w:tc>
          <w:tcPr>
            <w:tcW w:w="0" w:type="auto"/>
            <w:tcBorders>
              <w:top w:val="nil"/>
            </w:tcBorders>
          </w:tcPr>
          <w:p w14:paraId="6D777746">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Средний тестовый балл</w:t>
            </w:r>
          </w:p>
        </w:tc>
        <w:tc>
          <w:tcPr>
            <w:tcW w:w="915" w:type="dxa"/>
            <w:tcBorders>
              <w:top w:val="nil"/>
              <w:left w:val="nil"/>
            </w:tcBorders>
          </w:tcPr>
          <w:p w14:paraId="6266C1E2">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bl>
    <w:p w14:paraId="65CBB229">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15. </w:t>
      </w:r>
      <w:r>
        <w:rPr>
          <w:rFonts w:ascii="Times New Roman" w:hAnsi="Times New Roman" w:eastAsia="Times New Roman" w:cs="Times New Roman"/>
          <w:b/>
          <w:bCs/>
          <w:color w:val="000000"/>
          <w:sz w:val="24"/>
          <w:szCs w:val="24"/>
          <w:lang w:eastAsia="ru-RU"/>
        </w:rPr>
        <w:t>Средний тестовый балл ЕГЭ по математике и русскому языку за</w:t>
      </w: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три последних года</w:t>
      </w:r>
    </w:p>
    <w:tbl>
      <w:tblPr>
        <w:tblStyle w:val="4"/>
        <w:tblW w:w="0" w:type="auto"/>
        <w:tblInd w:w="0" w:type="dxa"/>
        <w:tblLayout w:type="autofit"/>
        <w:tblCellMar>
          <w:top w:w="15" w:type="dxa"/>
          <w:left w:w="15" w:type="dxa"/>
          <w:bottom w:w="15" w:type="dxa"/>
          <w:right w:w="15" w:type="dxa"/>
        </w:tblCellMar>
      </w:tblPr>
      <w:tblGrid>
        <w:gridCol w:w="1443"/>
        <w:gridCol w:w="1399"/>
        <w:gridCol w:w="1537"/>
      </w:tblGrid>
      <w:tr w14:paraId="4DCEDF26">
        <w:tblPrEx>
          <w:tblCellMar>
            <w:top w:w="15" w:type="dxa"/>
            <w:left w:w="15" w:type="dxa"/>
            <w:bottom w:w="15" w:type="dxa"/>
            <w:right w:w="15" w:type="dxa"/>
          </w:tblCellMar>
        </w:tblPrEx>
        <w:tc>
          <w:tcPr>
            <w:tcW w:w="0" w:type="auto"/>
          </w:tcPr>
          <w:p w14:paraId="63B71CCA">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Учебный год</w:t>
            </w:r>
          </w:p>
        </w:tc>
        <w:tc>
          <w:tcPr>
            <w:tcW w:w="0" w:type="auto"/>
            <w:tcBorders>
              <w:left w:val="nil"/>
            </w:tcBorders>
          </w:tcPr>
          <w:p w14:paraId="51138650">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Математика</w:t>
            </w:r>
          </w:p>
        </w:tc>
        <w:tc>
          <w:tcPr>
            <w:tcW w:w="0" w:type="auto"/>
            <w:tcBorders>
              <w:left w:val="nil"/>
            </w:tcBorders>
          </w:tcPr>
          <w:p w14:paraId="39132795">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Русский язык</w:t>
            </w:r>
          </w:p>
        </w:tc>
      </w:tr>
      <w:tr w14:paraId="2758F916">
        <w:tblPrEx>
          <w:tblCellMar>
            <w:top w:w="15" w:type="dxa"/>
            <w:left w:w="15" w:type="dxa"/>
            <w:bottom w:w="15" w:type="dxa"/>
            <w:right w:w="15" w:type="dxa"/>
          </w:tblCellMar>
        </w:tblPrEx>
        <w:tc>
          <w:tcPr>
            <w:tcW w:w="0" w:type="auto"/>
            <w:tcBorders>
              <w:top w:val="nil"/>
            </w:tcBorders>
          </w:tcPr>
          <w:p w14:paraId="5B13C0DF">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22</w:t>
            </w: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3</w:t>
            </w:r>
          </w:p>
        </w:tc>
        <w:tc>
          <w:tcPr>
            <w:tcW w:w="0" w:type="auto"/>
            <w:tcBorders>
              <w:top w:val="nil"/>
              <w:left w:val="nil"/>
            </w:tcBorders>
          </w:tcPr>
          <w:p w14:paraId="03175F77">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46</w:t>
            </w:r>
          </w:p>
        </w:tc>
        <w:tc>
          <w:tcPr>
            <w:tcW w:w="0" w:type="auto"/>
            <w:tcBorders>
              <w:top w:val="nil"/>
              <w:left w:val="nil"/>
            </w:tcBorders>
          </w:tcPr>
          <w:p w14:paraId="5AE1B97A">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86</w:t>
            </w:r>
          </w:p>
        </w:tc>
      </w:tr>
    </w:tbl>
    <w:p w14:paraId="3733FFD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16. </w:t>
      </w:r>
      <w:r>
        <w:rPr>
          <w:rFonts w:ascii="Times New Roman" w:hAnsi="Times New Roman" w:eastAsia="Times New Roman" w:cs="Times New Roman"/>
          <w:b/>
          <w:bCs/>
          <w:color w:val="000000"/>
          <w:sz w:val="24"/>
          <w:szCs w:val="24"/>
          <w:lang w:eastAsia="ru-RU"/>
        </w:rPr>
        <w:t xml:space="preserve">Результаты ЕГЭ в </w:t>
      </w:r>
      <w:r>
        <w:rPr>
          <w:rFonts w:ascii="Calibri" w:hAnsi="Calibri" w:eastAsia="Times New Roman" w:cs="Calibri"/>
          <w:b/>
          <w:bCs/>
          <w:color w:val="000000"/>
          <w:sz w:val="24"/>
          <w:szCs w:val="24"/>
          <w:lang w:eastAsia="ru-RU"/>
        </w:rPr>
        <w:t>2024</w:t>
      </w:r>
      <w:r>
        <w:rPr>
          <w:rFonts w:ascii="Times New Roman" w:hAnsi="Times New Roman" w:eastAsia="Times New Roman" w:cs="Times New Roman"/>
          <w:b/>
          <w:bCs/>
          <w:color w:val="000000"/>
          <w:sz w:val="24"/>
          <w:szCs w:val="24"/>
          <w:lang w:eastAsia="ru-RU"/>
        </w:rPr>
        <w:t xml:space="preserve"> году класса нет</w:t>
      </w:r>
    </w:p>
    <w:tbl>
      <w:tblPr>
        <w:tblStyle w:val="4"/>
        <w:tblW w:w="0" w:type="auto"/>
        <w:tblInd w:w="0" w:type="dxa"/>
        <w:tblLayout w:type="autofit"/>
        <w:tblCellMar>
          <w:top w:w="15" w:type="dxa"/>
          <w:left w:w="15" w:type="dxa"/>
          <w:bottom w:w="15" w:type="dxa"/>
          <w:right w:w="15" w:type="dxa"/>
        </w:tblCellMar>
      </w:tblPr>
      <w:tblGrid>
        <w:gridCol w:w="3008"/>
        <w:gridCol w:w="2808"/>
        <w:gridCol w:w="1040"/>
        <w:gridCol w:w="980"/>
        <w:gridCol w:w="1549"/>
      </w:tblGrid>
      <w:tr w14:paraId="647F07B8">
        <w:tblPrEx>
          <w:tblCellMar>
            <w:top w:w="15" w:type="dxa"/>
            <w:left w:w="15" w:type="dxa"/>
            <w:bottom w:w="15" w:type="dxa"/>
            <w:right w:w="15" w:type="dxa"/>
          </w:tblCellMar>
        </w:tblPrEx>
        <w:tc>
          <w:tcPr>
            <w:tcW w:w="0" w:type="auto"/>
          </w:tcPr>
          <w:p w14:paraId="3DC255C0">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Учебные предметы</w:t>
            </w:r>
          </w:p>
        </w:tc>
        <w:tc>
          <w:tcPr>
            <w:tcW w:w="0" w:type="auto"/>
            <w:tcBorders>
              <w:left w:val="nil"/>
            </w:tcBorders>
            <w:vAlign w:val="center"/>
          </w:tcPr>
          <w:p w14:paraId="1379F3B1">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Количество участников ЕГЭ</w:t>
            </w:r>
          </w:p>
        </w:tc>
        <w:tc>
          <w:tcPr>
            <w:tcW w:w="0" w:type="auto"/>
            <w:tcBorders>
              <w:left w:val="nil"/>
            </w:tcBorders>
            <w:vAlign w:val="center"/>
          </w:tcPr>
          <w:p w14:paraId="5D3D1BEA">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Качество</w:t>
            </w:r>
          </w:p>
        </w:tc>
        <w:tc>
          <w:tcPr>
            <w:tcW w:w="0" w:type="auto"/>
            <w:tcBorders>
              <w:left w:val="nil"/>
            </w:tcBorders>
            <w:vAlign w:val="center"/>
          </w:tcPr>
          <w:p w14:paraId="1CC2322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Средний</w:t>
            </w:r>
            <w:r>
              <w:rPr>
                <w:rFonts w:ascii="Calibri" w:hAnsi="Calibri" w:eastAsia="Times New Roman" w:cs="Times New Roman"/>
                <w:sz w:val="24"/>
                <w:szCs w:val="24"/>
                <w:lang w:eastAsia="ru-RU"/>
              </w:rPr>
              <w:br w:type="textWrapping"/>
            </w:r>
            <w:r>
              <w:rPr>
                <w:rFonts w:ascii="Times New Roman" w:hAnsi="Times New Roman" w:eastAsia="Times New Roman" w:cs="Times New Roman"/>
                <w:b/>
                <w:bCs/>
                <w:color w:val="000000"/>
                <w:sz w:val="24"/>
                <w:szCs w:val="24"/>
                <w:lang w:eastAsia="ru-RU"/>
              </w:rPr>
              <w:t>балл</w:t>
            </w:r>
          </w:p>
        </w:tc>
        <w:tc>
          <w:tcPr>
            <w:tcW w:w="0" w:type="auto"/>
            <w:tcBorders>
              <w:left w:val="nil"/>
            </w:tcBorders>
            <w:vAlign w:val="center"/>
          </w:tcPr>
          <w:p w14:paraId="0B82C64D">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Успеваемость</w:t>
            </w:r>
          </w:p>
        </w:tc>
      </w:tr>
      <w:tr w14:paraId="4D627CB7">
        <w:tblPrEx>
          <w:tblCellMar>
            <w:top w:w="15" w:type="dxa"/>
            <w:left w:w="15" w:type="dxa"/>
            <w:bottom w:w="15" w:type="dxa"/>
            <w:right w:w="15" w:type="dxa"/>
          </w:tblCellMar>
        </w:tblPrEx>
        <w:tc>
          <w:tcPr>
            <w:tcW w:w="0" w:type="auto"/>
            <w:tcBorders>
              <w:top w:val="nil"/>
            </w:tcBorders>
          </w:tcPr>
          <w:p w14:paraId="6D240D22">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Русский язык</w:t>
            </w:r>
          </w:p>
        </w:tc>
        <w:tc>
          <w:tcPr>
            <w:tcW w:w="0" w:type="auto"/>
            <w:tcBorders>
              <w:top w:val="nil"/>
              <w:left w:val="nil"/>
            </w:tcBorders>
          </w:tcPr>
          <w:p w14:paraId="2CC50BEB">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c>
          <w:tcPr>
            <w:tcW w:w="0" w:type="auto"/>
            <w:tcBorders>
              <w:top w:val="nil"/>
              <w:left w:val="nil"/>
            </w:tcBorders>
          </w:tcPr>
          <w:p w14:paraId="0046F92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32A76C27">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c>
          <w:tcPr>
            <w:tcW w:w="0" w:type="auto"/>
            <w:tcBorders>
              <w:top w:val="nil"/>
              <w:left w:val="nil"/>
            </w:tcBorders>
          </w:tcPr>
          <w:p w14:paraId="116783BF">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48F60AC2">
        <w:tblPrEx>
          <w:tblCellMar>
            <w:top w:w="15" w:type="dxa"/>
            <w:left w:w="15" w:type="dxa"/>
            <w:bottom w:w="15" w:type="dxa"/>
            <w:right w:w="15" w:type="dxa"/>
          </w:tblCellMar>
        </w:tblPrEx>
        <w:tc>
          <w:tcPr>
            <w:tcW w:w="0" w:type="auto"/>
            <w:tcBorders>
              <w:top w:val="nil"/>
            </w:tcBorders>
          </w:tcPr>
          <w:p w14:paraId="37BB524D">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Математика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базовый уровень</w:t>
            </w:r>
            <w:r>
              <w:rPr>
                <w:rFonts w:ascii="Calibri" w:hAnsi="Calibri" w:eastAsia="Times New Roman" w:cs="Calibri"/>
                <w:color w:val="000000"/>
                <w:sz w:val="24"/>
                <w:szCs w:val="24"/>
                <w:lang w:eastAsia="ru-RU"/>
              </w:rPr>
              <w:t>)</w:t>
            </w:r>
          </w:p>
        </w:tc>
        <w:tc>
          <w:tcPr>
            <w:tcW w:w="0" w:type="auto"/>
            <w:tcBorders>
              <w:top w:val="nil"/>
              <w:left w:val="nil"/>
            </w:tcBorders>
          </w:tcPr>
          <w:p w14:paraId="2E62B7BC">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c>
          <w:tcPr>
            <w:tcW w:w="0" w:type="auto"/>
            <w:tcBorders>
              <w:top w:val="nil"/>
              <w:left w:val="nil"/>
            </w:tcBorders>
          </w:tcPr>
          <w:p w14:paraId="6C75EBC6">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c>
          <w:tcPr>
            <w:tcW w:w="0" w:type="auto"/>
            <w:tcBorders>
              <w:top w:val="nil"/>
              <w:left w:val="nil"/>
            </w:tcBorders>
          </w:tcPr>
          <w:p w14:paraId="3520B172">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c>
          <w:tcPr>
            <w:tcW w:w="0" w:type="auto"/>
            <w:tcBorders>
              <w:top w:val="nil"/>
              <w:left w:val="nil"/>
            </w:tcBorders>
          </w:tcPr>
          <w:p w14:paraId="0DEA45F6">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116F823E">
        <w:tblPrEx>
          <w:tblCellMar>
            <w:top w:w="15" w:type="dxa"/>
            <w:left w:w="15" w:type="dxa"/>
            <w:bottom w:w="15" w:type="dxa"/>
            <w:right w:w="15" w:type="dxa"/>
          </w:tblCellMar>
        </w:tblPrEx>
        <w:tc>
          <w:tcPr>
            <w:tcW w:w="0" w:type="auto"/>
          </w:tcPr>
          <w:p w14:paraId="4BA7B60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Биология</w:t>
            </w:r>
          </w:p>
        </w:tc>
        <w:tc>
          <w:tcPr>
            <w:tcW w:w="0" w:type="auto"/>
            <w:tcBorders>
              <w:left w:val="nil"/>
            </w:tcBorders>
          </w:tcPr>
          <w:p w14:paraId="7A21538A">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c>
          <w:tcPr>
            <w:tcW w:w="0" w:type="auto"/>
            <w:tcBorders>
              <w:left w:val="nil"/>
            </w:tcBorders>
          </w:tcPr>
          <w:p w14:paraId="63F44F83">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c>
          <w:tcPr>
            <w:tcW w:w="0" w:type="auto"/>
            <w:tcBorders>
              <w:left w:val="nil"/>
            </w:tcBorders>
          </w:tcPr>
          <w:p w14:paraId="24E63EBE">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c>
          <w:tcPr>
            <w:tcW w:w="0" w:type="auto"/>
            <w:tcBorders>
              <w:left w:val="nil"/>
            </w:tcBorders>
          </w:tcPr>
          <w:p w14:paraId="1E1ACB52">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1B25136B">
        <w:tblPrEx>
          <w:tblCellMar>
            <w:top w:w="15" w:type="dxa"/>
            <w:left w:w="15" w:type="dxa"/>
            <w:bottom w:w="15" w:type="dxa"/>
            <w:right w:w="15" w:type="dxa"/>
          </w:tblCellMar>
        </w:tblPrEx>
        <w:tc>
          <w:tcPr>
            <w:tcW w:w="0" w:type="auto"/>
            <w:tcBorders>
              <w:top w:val="nil"/>
            </w:tcBorders>
          </w:tcPr>
          <w:p w14:paraId="208F26F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Обществознание</w:t>
            </w:r>
          </w:p>
        </w:tc>
        <w:tc>
          <w:tcPr>
            <w:tcW w:w="0" w:type="auto"/>
            <w:tcBorders>
              <w:top w:val="nil"/>
              <w:left w:val="nil"/>
            </w:tcBorders>
          </w:tcPr>
          <w:p w14:paraId="0D3024E3">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c>
          <w:tcPr>
            <w:tcW w:w="0" w:type="auto"/>
            <w:tcBorders>
              <w:top w:val="nil"/>
              <w:left w:val="nil"/>
            </w:tcBorders>
          </w:tcPr>
          <w:p w14:paraId="1A526E64">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c>
          <w:tcPr>
            <w:tcW w:w="0" w:type="auto"/>
            <w:tcBorders>
              <w:top w:val="nil"/>
              <w:left w:val="nil"/>
            </w:tcBorders>
          </w:tcPr>
          <w:p w14:paraId="4B9353F1">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c>
          <w:tcPr>
            <w:tcW w:w="0" w:type="auto"/>
            <w:tcBorders>
              <w:top w:val="nil"/>
              <w:left w:val="nil"/>
            </w:tcBorders>
          </w:tcPr>
          <w:p w14:paraId="0BCCDCA3">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bl>
    <w:p w14:paraId="305BB6F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17. </w:t>
      </w:r>
      <w:r>
        <w:rPr>
          <w:rFonts w:ascii="Times New Roman" w:hAnsi="Times New Roman" w:eastAsia="Times New Roman" w:cs="Times New Roman"/>
          <w:b/>
          <w:bCs/>
          <w:color w:val="000000"/>
          <w:sz w:val="24"/>
          <w:szCs w:val="24"/>
          <w:lang w:eastAsia="ru-RU"/>
        </w:rPr>
        <w:t>Количество медалистов за последние пять лет</w:t>
      </w:r>
    </w:p>
    <w:tbl>
      <w:tblPr>
        <w:tblStyle w:val="4"/>
        <w:tblW w:w="0" w:type="auto"/>
        <w:tblInd w:w="0" w:type="dxa"/>
        <w:tblLayout w:type="autofit"/>
        <w:tblCellMar>
          <w:top w:w="15" w:type="dxa"/>
          <w:left w:w="15" w:type="dxa"/>
          <w:bottom w:w="15" w:type="dxa"/>
          <w:right w:w="15" w:type="dxa"/>
        </w:tblCellMar>
      </w:tblPr>
      <w:tblGrid>
        <w:gridCol w:w="1350"/>
        <w:gridCol w:w="1350"/>
        <w:gridCol w:w="1350"/>
      </w:tblGrid>
      <w:tr w14:paraId="7031A40C">
        <w:tblPrEx>
          <w:tblCellMar>
            <w:top w:w="15" w:type="dxa"/>
            <w:left w:w="15" w:type="dxa"/>
            <w:bottom w:w="15" w:type="dxa"/>
            <w:right w:w="15" w:type="dxa"/>
          </w:tblCellMar>
        </w:tblPrEx>
        <w:tc>
          <w:tcPr>
            <w:tcW w:w="0" w:type="auto"/>
            <w:gridSpan w:val="3"/>
          </w:tcPr>
          <w:p w14:paraId="61A88774">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Медаль «За особые успехи в учении»</w:t>
            </w:r>
          </w:p>
        </w:tc>
      </w:tr>
      <w:tr w14:paraId="57FE0C20">
        <w:tblPrEx>
          <w:tblCellMar>
            <w:top w:w="15" w:type="dxa"/>
            <w:left w:w="15" w:type="dxa"/>
            <w:bottom w:w="15" w:type="dxa"/>
            <w:right w:w="15" w:type="dxa"/>
          </w:tblCellMar>
        </w:tblPrEx>
        <w:tc>
          <w:tcPr>
            <w:tcW w:w="0" w:type="auto"/>
            <w:tcBorders>
              <w:top w:val="nil"/>
            </w:tcBorders>
          </w:tcPr>
          <w:p w14:paraId="2587C437">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eastAsia="ru-RU"/>
              </w:rPr>
              <w:t>20</w:t>
            </w:r>
            <w:r>
              <w:rPr>
                <w:rFonts w:ascii="Calibri" w:hAnsi="Times New Roman" w:eastAsia="Times New Roman" w:cs="Times New Roman"/>
                <w:color w:val="000000"/>
                <w:sz w:val="24"/>
                <w:szCs w:val="24"/>
                <w:lang w:val="en-US" w:eastAsia="ru-RU"/>
              </w:rPr>
              <w:t>22</w:t>
            </w:r>
          </w:p>
        </w:tc>
        <w:tc>
          <w:tcPr>
            <w:tcW w:w="0" w:type="auto"/>
            <w:tcBorders>
              <w:left w:val="nil"/>
            </w:tcBorders>
          </w:tcPr>
          <w:p w14:paraId="2734158E">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3</w:t>
            </w:r>
          </w:p>
        </w:tc>
        <w:tc>
          <w:tcPr>
            <w:tcW w:w="0" w:type="auto"/>
            <w:tcBorders>
              <w:left w:val="nil"/>
            </w:tcBorders>
          </w:tcPr>
          <w:p w14:paraId="52980710">
            <w:pPr>
              <w:spacing w:before="100" w:beforeAutospacing="1" w:after="100" w:afterAutospacing="1" w:line="240" w:lineRule="auto"/>
              <w:jc w:val="center"/>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eastAsia="ru-RU"/>
              </w:rPr>
              <w:t>202</w:t>
            </w:r>
            <w:r>
              <w:rPr>
                <w:rFonts w:ascii="Calibri" w:hAnsi="Times New Roman" w:eastAsia="Times New Roman" w:cs="Times New Roman"/>
                <w:color w:val="000000"/>
                <w:sz w:val="24"/>
                <w:szCs w:val="24"/>
                <w:lang w:val="en-US" w:eastAsia="ru-RU"/>
              </w:rPr>
              <w:t>4</w:t>
            </w:r>
          </w:p>
        </w:tc>
      </w:tr>
      <w:tr w14:paraId="56F5F38B">
        <w:tblPrEx>
          <w:tblCellMar>
            <w:top w:w="15" w:type="dxa"/>
            <w:left w:w="15" w:type="dxa"/>
            <w:bottom w:w="15" w:type="dxa"/>
            <w:right w:w="15" w:type="dxa"/>
          </w:tblCellMar>
        </w:tblPrEx>
        <w:tc>
          <w:tcPr>
            <w:tcW w:w="0" w:type="auto"/>
            <w:tcBorders>
              <w:top w:val="nil"/>
            </w:tcBorders>
          </w:tcPr>
          <w:p w14:paraId="765CCD3D">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337A2E76">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0</w:t>
            </w:r>
          </w:p>
        </w:tc>
        <w:tc>
          <w:tcPr>
            <w:tcW w:w="0" w:type="auto"/>
            <w:tcBorders>
              <w:top w:val="nil"/>
              <w:left w:val="nil"/>
            </w:tcBorders>
          </w:tcPr>
          <w:p w14:paraId="32920B2A">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0</w:t>
            </w:r>
          </w:p>
        </w:tc>
      </w:tr>
    </w:tbl>
    <w:p w14:paraId="3F39D46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18. </w:t>
      </w:r>
      <w:r>
        <w:rPr>
          <w:rFonts w:ascii="Times New Roman" w:hAnsi="Times New Roman" w:eastAsia="Times New Roman" w:cs="Times New Roman"/>
          <w:b/>
          <w:bCs/>
          <w:color w:val="000000"/>
          <w:sz w:val="24"/>
          <w:szCs w:val="24"/>
          <w:lang w:eastAsia="ru-RU"/>
        </w:rPr>
        <w:t xml:space="preserve">Получили медаль «За особые успехи в учении» в </w:t>
      </w:r>
      <w:r>
        <w:rPr>
          <w:rFonts w:ascii="Calibri" w:hAnsi="Calibri" w:eastAsia="Times New Roman" w:cs="Calibri"/>
          <w:b/>
          <w:bCs/>
          <w:color w:val="000000"/>
          <w:sz w:val="24"/>
          <w:szCs w:val="24"/>
          <w:lang w:eastAsia="ru-RU"/>
        </w:rPr>
        <w:t>2022</w:t>
      </w:r>
      <w:r>
        <w:rPr>
          <w:rFonts w:ascii="Times New Roman" w:hAnsi="Times New Roman" w:eastAsia="Times New Roman" w:cs="Times New Roman"/>
          <w:b/>
          <w:bCs/>
          <w:color w:val="000000"/>
          <w:sz w:val="24"/>
          <w:szCs w:val="24"/>
          <w:lang w:eastAsia="ru-RU"/>
        </w:rPr>
        <w:t>–</w:t>
      </w:r>
      <w:r>
        <w:rPr>
          <w:rFonts w:ascii="Calibri" w:hAnsi="Calibri" w:eastAsia="Times New Roman" w:cs="Calibri"/>
          <w:b/>
          <w:bCs/>
          <w:color w:val="000000"/>
          <w:sz w:val="24"/>
          <w:szCs w:val="24"/>
          <w:lang w:eastAsia="ru-RU"/>
        </w:rPr>
        <w:t>2023</w:t>
      </w: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учебном году</w:t>
      </w:r>
    </w:p>
    <w:tbl>
      <w:tblPr>
        <w:tblStyle w:val="4"/>
        <w:tblW w:w="0" w:type="auto"/>
        <w:tblInd w:w="0" w:type="dxa"/>
        <w:tblLayout w:type="autofit"/>
        <w:tblCellMar>
          <w:top w:w="15" w:type="dxa"/>
          <w:left w:w="15" w:type="dxa"/>
          <w:bottom w:w="15" w:type="dxa"/>
          <w:right w:w="15" w:type="dxa"/>
        </w:tblCellMar>
      </w:tblPr>
      <w:tblGrid>
        <w:gridCol w:w="711"/>
        <w:gridCol w:w="2320"/>
        <w:gridCol w:w="780"/>
        <w:gridCol w:w="2805"/>
      </w:tblGrid>
      <w:tr w14:paraId="39043C95">
        <w:tblPrEx>
          <w:tblCellMar>
            <w:top w:w="15" w:type="dxa"/>
            <w:left w:w="15" w:type="dxa"/>
            <w:bottom w:w="15" w:type="dxa"/>
            <w:right w:w="15" w:type="dxa"/>
          </w:tblCellMar>
        </w:tblPrEx>
        <w:tc>
          <w:tcPr>
            <w:tcW w:w="0" w:type="auto"/>
          </w:tcPr>
          <w:p w14:paraId="36153834">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п</w:t>
            </w:r>
            <w:r>
              <w:rPr>
                <w:rFonts w:ascii="Calibri" w:hAnsi="Calibri" w:eastAsia="Times New Roman" w:cs="Calibri"/>
                <w:b/>
                <w:bCs/>
                <w:color w:val="000000"/>
                <w:sz w:val="24"/>
                <w:szCs w:val="24"/>
                <w:lang w:eastAsia="ru-RU"/>
              </w:rPr>
              <w:t>/</w:t>
            </w:r>
            <w:r>
              <w:rPr>
                <w:rFonts w:ascii="Times New Roman" w:hAnsi="Times New Roman" w:eastAsia="Times New Roman" w:cs="Times New Roman"/>
                <w:b/>
                <w:bCs/>
                <w:color w:val="000000"/>
                <w:sz w:val="24"/>
                <w:szCs w:val="24"/>
                <w:lang w:eastAsia="ru-RU"/>
              </w:rPr>
              <w:t>п</w:t>
            </w:r>
          </w:p>
        </w:tc>
        <w:tc>
          <w:tcPr>
            <w:tcW w:w="0" w:type="auto"/>
            <w:tcBorders>
              <w:left w:val="nil"/>
            </w:tcBorders>
          </w:tcPr>
          <w:p w14:paraId="63931724">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Ф</w:t>
            </w:r>
            <w:r>
              <w:rPr>
                <w:rFonts w:ascii="Calibri" w:hAnsi="Calibri" w:eastAsia="Times New Roman" w:cs="Calibri"/>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И</w:t>
            </w:r>
            <w:r>
              <w:rPr>
                <w:rFonts w:ascii="Calibri" w:hAnsi="Calibri" w:eastAsia="Times New Roman" w:cs="Calibri"/>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О</w:t>
            </w:r>
            <w:r>
              <w:rPr>
                <w:rFonts w:ascii="Calibri" w:hAnsi="Calibri" w:eastAsia="Times New Roman" w:cs="Calibri"/>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выпускника</w:t>
            </w:r>
          </w:p>
        </w:tc>
        <w:tc>
          <w:tcPr>
            <w:tcW w:w="780" w:type="dxa"/>
            <w:tcBorders>
              <w:left w:val="nil"/>
            </w:tcBorders>
          </w:tcPr>
          <w:p w14:paraId="61A0F286">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Класс</w:t>
            </w:r>
          </w:p>
        </w:tc>
        <w:tc>
          <w:tcPr>
            <w:tcW w:w="2805" w:type="dxa"/>
            <w:tcBorders>
              <w:left w:val="nil"/>
            </w:tcBorders>
          </w:tcPr>
          <w:p w14:paraId="4B1D847B">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Классный руководитель</w:t>
            </w:r>
          </w:p>
        </w:tc>
      </w:tr>
      <w:tr w14:paraId="1DD1A270">
        <w:tblPrEx>
          <w:tblCellMar>
            <w:top w:w="15" w:type="dxa"/>
            <w:left w:w="15" w:type="dxa"/>
            <w:bottom w:w="15" w:type="dxa"/>
            <w:right w:w="15" w:type="dxa"/>
          </w:tblCellMar>
        </w:tblPrEx>
        <w:tc>
          <w:tcPr>
            <w:tcW w:w="0" w:type="auto"/>
            <w:tcBorders>
              <w:top w:val="nil"/>
            </w:tcBorders>
          </w:tcPr>
          <w:p w14:paraId="2EFF685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c>
          <w:tcPr>
            <w:tcW w:w="0" w:type="auto"/>
            <w:tcBorders>
              <w:top w:val="nil"/>
              <w:left w:val="nil"/>
            </w:tcBorders>
          </w:tcPr>
          <w:p w14:paraId="525C6000">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c>
          <w:tcPr>
            <w:tcW w:w="780" w:type="dxa"/>
            <w:tcBorders>
              <w:top w:val="nil"/>
              <w:left w:val="nil"/>
            </w:tcBorders>
          </w:tcPr>
          <w:p w14:paraId="366EF45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c>
          <w:tcPr>
            <w:tcW w:w="2805" w:type="dxa"/>
            <w:tcBorders>
              <w:top w:val="nil"/>
              <w:left w:val="nil"/>
            </w:tcBorders>
          </w:tcPr>
          <w:p w14:paraId="2CA3E21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r>
      <w:tr w14:paraId="19098975">
        <w:tblPrEx>
          <w:tblCellMar>
            <w:top w:w="15" w:type="dxa"/>
            <w:left w:w="15" w:type="dxa"/>
            <w:bottom w:w="15" w:type="dxa"/>
            <w:right w:w="15" w:type="dxa"/>
          </w:tblCellMar>
        </w:tblPrEx>
        <w:tc>
          <w:tcPr>
            <w:tcW w:w="0" w:type="auto"/>
            <w:tcBorders>
              <w:top w:val="nil"/>
            </w:tcBorders>
          </w:tcPr>
          <w:p w14:paraId="3914E892">
            <w:pPr>
              <w:spacing w:before="100" w:beforeAutospacing="1" w:after="100" w:afterAutospacing="1" w:line="240" w:lineRule="auto"/>
              <w:rPr>
                <w:rFonts w:ascii="Calibri" w:hAnsi="Calibri" w:eastAsia="Times New Roman" w:cs="Times New Roman"/>
                <w:sz w:val="24"/>
                <w:szCs w:val="24"/>
                <w:lang w:eastAsia="ru-RU"/>
              </w:rPr>
            </w:pPr>
          </w:p>
        </w:tc>
        <w:tc>
          <w:tcPr>
            <w:tcW w:w="0" w:type="auto"/>
            <w:tcBorders>
              <w:top w:val="nil"/>
              <w:left w:val="nil"/>
            </w:tcBorders>
          </w:tcPr>
          <w:p w14:paraId="43774B10">
            <w:pPr>
              <w:spacing w:before="100" w:beforeAutospacing="1" w:after="100" w:afterAutospacing="1" w:line="240" w:lineRule="auto"/>
              <w:rPr>
                <w:rFonts w:ascii="Calibri" w:hAnsi="Calibri" w:eastAsia="Times New Roman" w:cs="Times New Roman"/>
                <w:sz w:val="24"/>
                <w:szCs w:val="24"/>
                <w:lang w:eastAsia="ru-RU"/>
              </w:rPr>
            </w:pPr>
          </w:p>
        </w:tc>
        <w:tc>
          <w:tcPr>
            <w:tcW w:w="780" w:type="dxa"/>
            <w:tcBorders>
              <w:top w:val="nil"/>
              <w:left w:val="nil"/>
            </w:tcBorders>
          </w:tcPr>
          <w:p w14:paraId="22B6E186">
            <w:pPr>
              <w:spacing w:before="100" w:beforeAutospacing="1" w:after="100" w:afterAutospacing="1" w:line="240" w:lineRule="auto"/>
              <w:rPr>
                <w:rFonts w:ascii="Calibri" w:hAnsi="Calibri" w:eastAsia="Times New Roman" w:cs="Times New Roman"/>
                <w:sz w:val="24"/>
                <w:szCs w:val="24"/>
                <w:lang w:eastAsia="ru-RU"/>
              </w:rPr>
            </w:pPr>
          </w:p>
        </w:tc>
        <w:tc>
          <w:tcPr>
            <w:tcW w:w="2805" w:type="dxa"/>
            <w:tcBorders>
              <w:top w:val="nil"/>
              <w:left w:val="nil"/>
            </w:tcBorders>
          </w:tcPr>
          <w:p w14:paraId="58153EC9">
            <w:pPr>
              <w:spacing w:before="100" w:beforeAutospacing="1" w:after="100" w:afterAutospacing="1" w:line="240" w:lineRule="auto"/>
              <w:rPr>
                <w:rFonts w:ascii="Calibri" w:hAnsi="Calibri" w:eastAsia="Times New Roman" w:cs="Times New Roman"/>
                <w:sz w:val="24"/>
                <w:szCs w:val="24"/>
                <w:lang w:eastAsia="ru-RU"/>
              </w:rPr>
            </w:pPr>
          </w:p>
        </w:tc>
      </w:tr>
      <w:tr w14:paraId="3C81FA52">
        <w:tblPrEx>
          <w:tblCellMar>
            <w:top w:w="15" w:type="dxa"/>
            <w:left w:w="15" w:type="dxa"/>
            <w:bottom w:w="15" w:type="dxa"/>
            <w:right w:w="15" w:type="dxa"/>
          </w:tblCellMar>
        </w:tblPrEx>
        <w:tc>
          <w:tcPr>
            <w:tcW w:w="0" w:type="auto"/>
            <w:tcBorders>
              <w:top w:val="nil"/>
            </w:tcBorders>
          </w:tcPr>
          <w:p w14:paraId="6FD1F1B0">
            <w:pPr>
              <w:spacing w:before="100" w:beforeAutospacing="1" w:after="100" w:afterAutospacing="1" w:line="240" w:lineRule="auto"/>
              <w:rPr>
                <w:rFonts w:ascii="Calibri" w:hAnsi="Calibri" w:eastAsia="Times New Roman" w:cs="Times New Roman"/>
                <w:sz w:val="24"/>
                <w:szCs w:val="24"/>
                <w:lang w:eastAsia="ru-RU"/>
              </w:rPr>
            </w:pPr>
          </w:p>
        </w:tc>
        <w:tc>
          <w:tcPr>
            <w:tcW w:w="0" w:type="auto"/>
            <w:tcBorders>
              <w:top w:val="nil"/>
              <w:left w:val="nil"/>
            </w:tcBorders>
          </w:tcPr>
          <w:p w14:paraId="2ACE3831">
            <w:pPr>
              <w:spacing w:before="100" w:beforeAutospacing="1" w:after="100" w:afterAutospacing="1" w:line="240" w:lineRule="auto"/>
              <w:rPr>
                <w:rFonts w:ascii="Calibri" w:hAnsi="Calibri" w:eastAsia="Times New Roman" w:cs="Times New Roman"/>
                <w:sz w:val="24"/>
                <w:szCs w:val="24"/>
                <w:lang w:eastAsia="ru-RU"/>
              </w:rPr>
            </w:pPr>
          </w:p>
        </w:tc>
        <w:tc>
          <w:tcPr>
            <w:tcW w:w="780" w:type="dxa"/>
            <w:tcBorders>
              <w:top w:val="nil"/>
              <w:left w:val="nil"/>
            </w:tcBorders>
          </w:tcPr>
          <w:p w14:paraId="7F89EFA2">
            <w:pPr>
              <w:spacing w:before="100" w:beforeAutospacing="1" w:after="100" w:afterAutospacing="1" w:line="240" w:lineRule="auto"/>
              <w:rPr>
                <w:rFonts w:ascii="Calibri" w:hAnsi="Calibri" w:eastAsia="Times New Roman" w:cs="Times New Roman"/>
                <w:sz w:val="24"/>
                <w:szCs w:val="24"/>
                <w:lang w:eastAsia="ru-RU"/>
              </w:rPr>
            </w:pPr>
          </w:p>
        </w:tc>
        <w:tc>
          <w:tcPr>
            <w:tcW w:w="2805" w:type="dxa"/>
            <w:tcBorders>
              <w:top w:val="nil"/>
              <w:left w:val="nil"/>
            </w:tcBorders>
          </w:tcPr>
          <w:p w14:paraId="301AE26D">
            <w:pPr>
              <w:spacing w:before="100" w:beforeAutospacing="1" w:after="100" w:afterAutospacing="1" w:line="240" w:lineRule="auto"/>
              <w:rPr>
                <w:rFonts w:ascii="Calibri" w:hAnsi="Calibri" w:eastAsia="Times New Roman" w:cs="Times New Roman"/>
                <w:sz w:val="24"/>
                <w:szCs w:val="24"/>
                <w:lang w:eastAsia="ru-RU"/>
              </w:rPr>
            </w:pPr>
          </w:p>
        </w:tc>
      </w:tr>
    </w:tbl>
    <w:p w14:paraId="2CFC1D02">
      <w:pPr>
        <w:tabs>
          <w:tab w:val="left" w:pos="540"/>
          <w:tab w:val="left" w:pos="720"/>
        </w:tabs>
        <w:spacing w:before="100" w:beforeAutospacing="1" w:after="100" w:afterAutospacing="1" w:line="240" w:lineRule="auto"/>
        <w:ind w:left="360"/>
        <w:rPr>
          <w:rFonts w:ascii="Calibri" w:hAnsi="Times New Roman" w:eastAsia="Times New Roman" w:cs="Times New Roman"/>
          <w:color w:val="000000"/>
          <w:sz w:val="24"/>
          <w:szCs w:val="24"/>
          <w:lang w:eastAsia="ru-RU"/>
        </w:rPr>
      </w:pPr>
    </w:p>
    <w:p w14:paraId="05D726BE">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Результаты ВПР</w:t>
      </w:r>
      <w:r>
        <w:rPr>
          <w:rFonts w:ascii="Calibri" w:hAnsi="Times New Roman" w:eastAsia="Times New Roman" w:cs="Times New Roman"/>
          <w:b/>
          <w:bCs/>
          <w:color w:val="000000"/>
          <w:sz w:val="24"/>
          <w:szCs w:val="24"/>
          <w:lang w:eastAsia="ru-RU"/>
        </w:rPr>
        <w:t xml:space="preserve"> </w:t>
      </w:r>
    </w:p>
    <w:p w14:paraId="6A05591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Проведенные весной </w:t>
      </w:r>
      <w:r>
        <w:rPr>
          <w:rFonts w:ascii="Calibri" w:hAnsi="Calibri" w:eastAsia="Times New Roman" w:cs="Calibri"/>
          <w:color w:val="000000"/>
          <w:sz w:val="24"/>
          <w:szCs w:val="24"/>
          <w:lang w:eastAsia="ru-RU"/>
        </w:rPr>
        <w:t xml:space="preserve">2024 </w:t>
      </w:r>
      <w:r>
        <w:rPr>
          <w:rFonts w:ascii="Times New Roman" w:hAnsi="Times New Roman" w:eastAsia="Times New Roman" w:cs="Times New Roman"/>
          <w:color w:val="000000"/>
          <w:sz w:val="24"/>
          <w:szCs w:val="24"/>
          <w:lang w:eastAsia="ru-RU"/>
        </w:rPr>
        <w:t>года Всероссийские проверочные работы подтвердили результаты в сравнении с итоговой отметкой за третью четверть по русскому языку и математике во всех классах</w:t>
      </w:r>
      <w:r>
        <w:rPr>
          <w:rFonts w:ascii="Calibri" w:hAnsi="Calibri" w:eastAsia="Times New Roman" w:cs="Calibri"/>
          <w:color w:val="000000"/>
          <w:sz w:val="24"/>
          <w:szCs w:val="24"/>
          <w:lang w:eastAsia="ru-RU"/>
        </w:rPr>
        <w:t xml:space="preserve">. </w:t>
      </w:r>
    </w:p>
    <w:p w14:paraId="6C3F1438">
      <w:pPr>
        <w:spacing w:before="100" w:beforeAutospacing="1" w:after="100" w:afterAutospacing="1" w:line="240" w:lineRule="auto"/>
        <w:rPr>
          <w:rFonts w:ascii="Calibri" w:hAnsi="Calibri" w:eastAsia="Times New Roman" w:cs="Calibri"/>
          <w:b/>
          <w:color w:val="000000"/>
          <w:sz w:val="24"/>
          <w:szCs w:val="24"/>
          <w:lang w:eastAsia="ru-RU"/>
        </w:rPr>
      </w:pPr>
      <w:r>
        <w:rPr>
          <w:rFonts w:ascii="Calibri" w:hAnsi="Calibri" w:eastAsia="Times New Roman" w:cs="Calibri"/>
          <w:b/>
          <w:color w:val="000000"/>
          <w:sz w:val="24"/>
          <w:szCs w:val="24"/>
          <w:lang w:eastAsia="ru-RU"/>
        </w:rPr>
        <w:t xml:space="preserve">Результаты Всероссийских проверочных работ в  2024 уч. году </w:t>
      </w:r>
    </w:p>
    <w:tbl>
      <w:tblPr>
        <w:tblStyle w:val="4"/>
        <w:tblW w:w="0" w:type="auto"/>
        <w:tblInd w:w="0" w:type="dxa"/>
        <w:tblLayout w:type="fixed"/>
        <w:tblCellMar>
          <w:top w:w="15" w:type="dxa"/>
          <w:left w:w="15" w:type="dxa"/>
          <w:bottom w:w="15" w:type="dxa"/>
          <w:right w:w="15" w:type="dxa"/>
        </w:tblCellMar>
      </w:tblPr>
      <w:tblGrid>
        <w:gridCol w:w="2130"/>
        <w:gridCol w:w="525"/>
        <w:gridCol w:w="660"/>
        <w:gridCol w:w="615"/>
        <w:gridCol w:w="615"/>
        <w:gridCol w:w="570"/>
        <w:gridCol w:w="1590"/>
        <w:gridCol w:w="1200"/>
        <w:gridCol w:w="1200"/>
      </w:tblGrid>
      <w:tr w14:paraId="31AF643B">
        <w:tblPrEx>
          <w:tblCellMar>
            <w:top w:w="15" w:type="dxa"/>
            <w:left w:w="15" w:type="dxa"/>
            <w:bottom w:w="15" w:type="dxa"/>
            <w:right w:w="15" w:type="dxa"/>
          </w:tblCellMar>
        </w:tblPrEx>
        <w:tc>
          <w:tcPr>
            <w:tcW w:w="2130" w:type="dxa"/>
            <w:shd w:val="clear" w:color="auto" w:fill="FFFFFF"/>
          </w:tcPr>
          <w:p w14:paraId="6EA5F14A">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 xml:space="preserve">                                                             </w:t>
            </w:r>
            <w:r>
              <w:rPr>
                <w:rFonts w:ascii="Calibri" w:hAnsi="Calibri" w:eastAsia="Times New Roman" w:cs="Calibri"/>
                <w:sz w:val="24"/>
                <w:szCs w:val="24"/>
                <w:lang w:eastAsia="ru-RU"/>
              </w:rPr>
              <w:t>предмет</w:t>
            </w:r>
          </w:p>
        </w:tc>
        <w:tc>
          <w:tcPr>
            <w:tcW w:w="525" w:type="dxa"/>
            <w:tcBorders>
              <w:left w:val="nil"/>
            </w:tcBorders>
            <w:shd w:val="clear" w:color="auto" w:fill="FFFFFF"/>
          </w:tcPr>
          <w:p w14:paraId="748C9EF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класс</w:t>
            </w:r>
          </w:p>
        </w:tc>
        <w:tc>
          <w:tcPr>
            <w:tcW w:w="660" w:type="dxa"/>
            <w:tcBorders>
              <w:left w:val="nil"/>
            </w:tcBorders>
            <w:shd w:val="clear" w:color="auto" w:fill="FFFFFF"/>
          </w:tcPr>
          <w:p w14:paraId="663E407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кол-во уч-ся</w:t>
            </w:r>
          </w:p>
        </w:tc>
        <w:tc>
          <w:tcPr>
            <w:tcW w:w="615" w:type="dxa"/>
            <w:tcBorders>
              <w:left w:val="nil"/>
            </w:tcBorders>
            <w:shd w:val="clear" w:color="auto" w:fill="FFFFFF"/>
          </w:tcPr>
          <w:p w14:paraId="7F376A8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ОУ %</w:t>
            </w:r>
          </w:p>
        </w:tc>
        <w:tc>
          <w:tcPr>
            <w:tcW w:w="615" w:type="dxa"/>
            <w:tcBorders>
              <w:left w:val="nil"/>
            </w:tcBorders>
            <w:shd w:val="clear" w:color="auto" w:fill="FFFFFF"/>
          </w:tcPr>
          <w:p w14:paraId="5A38AEB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КЗ %</w:t>
            </w:r>
          </w:p>
        </w:tc>
        <w:tc>
          <w:tcPr>
            <w:tcW w:w="570" w:type="dxa"/>
            <w:tcBorders>
              <w:left w:val="nil"/>
            </w:tcBorders>
            <w:shd w:val="clear" w:color="auto" w:fill="FFFFFF"/>
          </w:tcPr>
          <w:p w14:paraId="235149D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СБ</w:t>
            </w:r>
          </w:p>
        </w:tc>
        <w:tc>
          <w:tcPr>
            <w:tcW w:w="1590" w:type="dxa"/>
            <w:shd w:val="clear" w:color="auto" w:fill="FFFFFF"/>
          </w:tcPr>
          <w:p w14:paraId="5F1976CB">
            <w:pPr>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Подтвердили</w:t>
            </w:r>
          </w:p>
          <w:p w14:paraId="43C266F9">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годовые оценки</w:t>
            </w:r>
          </w:p>
        </w:tc>
        <w:tc>
          <w:tcPr>
            <w:tcW w:w="1200" w:type="dxa"/>
            <w:tcBorders>
              <w:left w:val="nil"/>
            </w:tcBorders>
            <w:shd w:val="clear" w:color="auto" w:fill="FFFFFF"/>
          </w:tcPr>
          <w:p w14:paraId="328753E4">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Написали выше годовой</w:t>
            </w:r>
          </w:p>
        </w:tc>
        <w:tc>
          <w:tcPr>
            <w:tcW w:w="1200" w:type="dxa"/>
            <w:tcBorders>
              <w:left w:val="nil"/>
            </w:tcBorders>
            <w:shd w:val="clear" w:color="auto" w:fill="FFFFFF"/>
          </w:tcPr>
          <w:p w14:paraId="04494E1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Написали ниже годовой</w:t>
            </w:r>
          </w:p>
        </w:tc>
      </w:tr>
      <w:tr w14:paraId="3CE63E9A">
        <w:tblPrEx>
          <w:tblCellMar>
            <w:top w:w="15" w:type="dxa"/>
            <w:left w:w="15" w:type="dxa"/>
            <w:bottom w:w="15" w:type="dxa"/>
            <w:right w:w="15" w:type="dxa"/>
          </w:tblCellMar>
        </w:tblPrEx>
        <w:tc>
          <w:tcPr>
            <w:tcW w:w="2130" w:type="dxa"/>
            <w:tcBorders>
              <w:top w:val="nil"/>
            </w:tcBorders>
            <w:shd w:val="clear" w:color="auto" w:fill="FFFFFF"/>
          </w:tcPr>
          <w:p w14:paraId="17EB0836">
            <w:pPr>
              <w:suppressAutoHyphens/>
              <w:spacing w:before="100" w:beforeAutospacing="1" w:after="100" w:afterAutospacing="1" w:line="240" w:lineRule="auto"/>
              <w:rPr>
                <w:rFonts w:ascii="Calibri" w:hAnsi="Calibri" w:eastAsia="Times New Roman" w:cs="Calibri"/>
                <w:b/>
                <w:sz w:val="24"/>
                <w:szCs w:val="24"/>
                <w:lang w:eastAsia="ru-RU"/>
              </w:rPr>
            </w:pPr>
            <w:r>
              <w:rPr>
                <w:rFonts w:ascii="Calibri" w:hAnsi="Calibri" w:eastAsia="Times New Roman" w:cs="Calibri"/>
                <w:b/>
                <w:sz w:val="24"/>
                <w:szCs w:val="24"/>
                <w:lang w:eastAsia="ru-RU"/>
              </w:rPr>
              <w:t>Русский язык</w:t>
            </w:r>
          </w:p>
        </w:tc>
        <w:tc>
          <w:tcPr>
            <w:tcW w:w="525" w:type="dxa"/>
            <w:tcBorders>
              <w:top w:val="nil"/>
              <w:left w:val="nil"/>
            </w:tcBorders>
            <w:shd w:val="clear" w:color="auto" w:fill="FFFFFF"/>
          </w:tcPr>
          <w:p w14:paraId="25D72F1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4</w:t>
            </w:r>
          </w:p>
        </w:tc>
        <w:tc>
          <w:tcPr>
            <w:tcW w:w="660" w:type="dxa"/>
            <w:tcBorders>
              <w:top w:val="nil"/>
              <w:left w:val="nil"/>
            </w:tcBorders>
            <w:shd w:val="clear" w:color="auto" w:fill="FFFFFF"/>
          </w:tcPr>
          <w:p w14:paraId="3B4EE8BF">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15" w:type="dxa"/>
            <w:tcBorders>
              <w:top w:val="nil"/>
              <w:left w:val="nil"/>
            </w:tcBorders>
            <w:shd w:val="clear" w:color="auto" w:fill="FFFFFF"/>
          </w:tcPr>
          <w:p w14:paraId="01331AE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47D93603">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570" w:type="dxa"/>
            <w:tcBorders>
              <w:top w:val="nil"/>
              <w:left w:val="nil"/>
            </w:tcBorders>
            <w:shd w:val="clear" w:color="auto" w:fill="FFFFFF"/>
          </w:tcPr>
          <w:p w14:paraId="58BCC5D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4</w:t>
            </w:r>
          </w:p>
        </w:tc>
        <w:tc>
          <w:tcPr>
            <w:tcW w:w="1590" w:type="dxa"/>
            <w:tcBorders>
              <w:top w:val="nil"/>
            </w:tcBorders>
            <w:shd w:val="clear" w:color="auto" w:fill="FFFFFF"/>
          </w:tcPr>
          <w:p w14:paraId="0C057900">
            <w:pPr>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w:t>
            </w:r>
            <w:r>
              <w:rPr>
                <w:rFonts w:ascii="Calibri" w:hAnsi="Calibri" w:eastAsia="Times New Roman" w:cs="Calibri"/>
                <w:sz w:val="24"/>
                <w:szCs w:val="24"/>
                <w:lang w:eastAsia="ru-RU"/>
              </w:rPr>
              <w:t>/100</w:t>
            </w:r>
          </w:p>
        </w:tc>
        <w:tc>
          <w:tcPr>
            <w:tcW w:w="1200" w:type="dxa"/>
            <w:tcBorders>
              <w:top w:val="nil"/>
              <w:left w:val="nil"/>
            </w:tcBorders>
            <w:shd w:val="clear" w:color="auto" w:fill="FFFFFF"/>
          </w:tcPr>
          <w:p w14:paraId="0A2DFCC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7619EF0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340F687D">
        <w:tblPrEx>
          <w:tblCellMar>
            <w:top w:w="15" w:type="dxa"/>
            <w:left w:w="15" w:type="dxa"/>
            <w:bottom w:w="15" w:type="dxa"/>
            <w:right w:w="15" w:type="dxa"/>
          </w:tblCellMar>
        </w:tblPrEx>
        <w:tc>
          <w:tcPr>
            <w:tcW w:w="2130" w:type="dxa"/>
            <w:tcBorders>
              <w:top w:val="nil"/>
            </w:tcBorders>
            <w:shd w:val="clear" w:color="auto" w:fill="FFFFFF"/>
          </w:tcPr>
          <w:p w14:paraId="00764C15">
            <w:pPr>
              <w:suppressAutoHyphens/>
              <w:spacing w:before="100" w:beforeAutospacing="1" w:after="100" w:afterAutospacing="1" w:line="240" w:lineRule="auto"/>
              <w:rPr>
                <w:rFonts w:ascii="Calibri" w:hAnsi="Calibri" w:eastAsia="Times New Roman" w:cs="Calibri"/>
                <w:b/>
                <w:sz w:val="24"/>
                <w:szCs w:val="24"/>
                <w:lang w:eastAsia="ru-RU"/>
              </w:rPr>
            </w:pPr>
            <w:r>
              <w:rPr>
                <w:rFonts w:ascii="Calibri" w:hAnsi="Calibri" w:eastAsia="Times New Roman" w:cs="Calibri"/>
                <w:b/>
                <w:sz w:val="24"/>
                <w:szCs w:val="24"/>
                <w:lang w:eastAsia="ru-RU"/>
              </w:rPr>
              <w:t xml:space="preserve">Математика </w:t>
            </w:r>
          </w:p>
        </w:tc>
        <w:tc>
          <w:tcPr>
            <w:tcW w:w="525" w:type="dxa"/>
            <w:tcBorders>
              <w:top w:val="nil"/>
              <w:left w:val="nil"/>
            </w:tcBorders>
            <w:shd w:val="clear" w:color="auto" w:fill="FFFFFF"/>
          </w:tcPr>
          <w:p w14:paraId="7367807A">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4</w:t>
            </w:r>
          </w:p>
        </w:tc>
        <w:tc>
          <w:tcPr>
            <w:tcW w:w="660" w:type="dxa"/>
            <w:tcBorders>
              <w:top w:val="nil"/>
              <w:left w:val="nil"/>
            </w:tcBorders>
            <w:shd w:val="clear" w:color="auto" w:fill="FFFFFF"/>
          </w:tcPr>
          <w:p w14:paraId="1251029B">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15" w:type="dxa"/>
            <w:tcBorders>
              <w:top w:val="nil"/>
              <w:left w:val="nil"/>
            </w:tcBorders>
            <w:shd w:val="clear" w:color="auto" w:fill="FFFFFF"/>
          </w:tcPr>
          <w:p w14:paraId="51D07BD3">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6A3C66C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570" w:type="dxa"/>
            <w:tcBorders>
              <w:top w:val="nil"/>
              <w:left w:val="nil"/>
            </w:tcBorders>
            <w:shd w:val="clear" w:color="auto" w:fill="FFFFFF"/>
          </w:tcPr>
          <w:p w14:paraId="7F7072B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4</w:t>
            </w:r>
          </w:p>
        </w:tc>
        <w:tc>
          <w:tcPr>
            <w:tcW w:w="1590" w:type="dxa"/>
            <w:tcBorders>
              <w:top w:val="nil"/>
            </w:tcBorders>
            <w:shd w:val="clear" w:color="auto" w:fill="FFFFFF"/>
          </w:tcPr>
          <w:p w14:paraId="6D5E5428">
            <w:pPr>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w:t>
            </w:r>
            <w:r>
              <w:rPr>
                <w:rFonts w:ascii="Calibri" w:hAnsi="Calibri" w:eastAsia="Times New Roman" w:cs="Calibri"/>
                <w:sz w:val="24"/>
                <w:szCs w:val="24"/>
                <w:lang w:eastAsia="ru-RU"/>
              </w:rPr>
              <w:t>/100</w:t>
            </w:r>
          </w:p>
        </w:tc>
        <w:tc>
          <w:tcPr>
            <w:tcW w:w="1200" w:type="dxa"/>
            <w:tcBorders>
              <w:top w:val="nil"/>
              <w:left w:val="nil"/>
            </w:tcBorders>
            <w:shd w:val="clear" w:color="auto" w:fill="FFFFFF"/>
          </w:tcPr>
          <w:p w14:paraId="6D17B5B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4EE90AC8">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44AF60A3">
        <w:tblPrEx>
          <w:tblCellMar>
            <w:top w:w="15" w:type="dxa"/>
            <w:left w:w="15" w:type="dxa"/>
            <w:bottom w:w="15" w:type="dxa"/>
            <w:right w:w="15" w:type="dxa"/>
          </w:tblCellMar>
        </w:tblPrEx>
        <w:tc>
          <w:tcPr>
            <w:tcW w:w="2130" w:type="dxa"/>
            <w:tcBorders>
              <w:top w:val="nil"/>
            </w:tcBorders>
            <w:shd w:val="clear" w:color="auto" w:fill="FFFFFF"/>
          </w:tcPr>
          <w:p w14:paraId="0A2BBACF">
            <w:pPr>
              <w:suppressAutoHyphens/>
              <w:spacing w:before="100" w:beforeAutospacing="1" w:after="100" w:afterAutospacing="1" w:line="240" w:lineRule="auto"/>
              <w:rPr>
                <w:rFonts w:ascii="Calibri" w:hAnsi="Calibri" w:eastAsia="Times New Roman" w:cs="Calibri"/>
                <w:b/>
                <w:sz w:val="24"/>
                <w:szCs w:val="24"/>
                <w:lang w:eastAsia="ru-RU"/>
              </w:rPr>
            </w:pPr>
            <w:r>
              <w:rPr>
                <w:rFonts w:ascii="Calibri" w:hAnsi="Calibri" w:eastAsia="Times New Roman" w:cs="Calibri"/>
                <w:b/>
                <w:sz w:val="24"/>
                <w:szCs w:val="24"/>
                <w:lang w:eastAsia="ru-RU"/>
              </w:rPr>
              <w:t>Окружающий</w:t>
            </w:r>
          </w:p>
        </w:tc>
        <w:tc>
          <w:tcPr>
            <w:tcW w:w="525" w:type="dxa"/>
            <w:tcBorders>
              <w:top w:val="nil"/>
              <w:left w:val="nil"/>
            </w:tcBorders>
            <w:shd w:val="clear" w:color="auto" w:fill="FFFFFF"/>
          </w:tcPr>
          <w:p w14:paraId="12DA8448">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4</w:t>
            </w:r>
          </w:p>
        </w:tc>
        <w:tc>
          <w:tcPr>
            <w:tcW w:w="660" w:type="dxa"/>
            <w:tcBorders>
              <w:top w:val="nil"/>
              <w:left w:val="nil"/>
            </w:tcBorders>
            <w:shd w:val="clear" w:color="auto" w:fill="FFFFFF"/>
          </w:tcPr>
          <w:p w14:paraId="025CBF9B">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15" w:type="dxa"/>
            <w:tcBorders>
              <w:top w:val="nil"/>
              <w:left w:val="nil"/>
            </w:tcBorders>
            <w:shd w:val="clear" w:color="auto" w:fill="FFFFFF"/>
          </w:tcPr>
          <w:p w14:paraId="72DB90D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4373DA0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570" w:type="dxa"/>
            <w:tcBorders>
              <w:top w:val="nil"/>
              <w:left w:val="nil"/>
            </w:tcBorders>
            <w:shd w:val="clear" w:color="auto" w:fill="FFFFFF"/>
          </w:tcPr>
          <w:p w14:paraId="15B040FC">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4</w:t>
            </w:r>
          </w:p>
        </w:tc>
        <w:tc>
          <w:tcPr>
            <w:tcW w:w="1590" w:type="dxa"/>
            <w:tcBorders>
              <w:top w:val="nil"/>
            </w:tcBorders>
            <w:shd w:val="clear" w:color="auto" w:fill="FFFFFF"/>
          </w:tcPr>
          <w:p w14:paraId="57943433">
            <w:pPr>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w:t>
            </w:r>
            <w:r>
              <w:rPr>
                <w:rFonts w:ascii="Calibri" w:hAnsi="Calibri" w:eastAsia="Times New Roman" w:cs="Calibri"/>
                <w:sz w:val="24"/>
                <w:szCs w:val="24"/>
                <w:lang w:eastAsia="ru-RU"/>
              </w:rPr>
              <w:t>/100</w:t>
            </w:r>
          </w:p>
        </w:tc>
        <w:tc>
          <w:tcPr>
            <w:tcW w:w="1200" w:type="dxa"/>
            <w:tcBorders>
              <w:top w:val="nil"/>
              <w:left w:val="nil"/>
            </w:tcBorders>
            <w:shd w:val="clear" w:color="auto" w:fill="FFFFFF"/>
          </w:tcPr>
          <w:p w14:paraId="3B3B978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05A3923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09E6DA5F">
        <w:tblPrEx>
          <w:tblCellMar>
            <w:top w:w="15" w:type="dxa"/>
            <w:left w:w="15" w:type="dxa"/>
            <w:bottom w:w="15" w:type="dxa"/>
            <w:right w:w="15" w:type="dxa"/>
          </w:tblCellMar>
        </w:tblPrEx>
        <w:tc>
          <w:tcPr>
            <w:tcW w:w="2130" w:type="dxa"/>
            <w:tcBorders>
              <w:top w:val="nil"/>
            </w:tcBorders>
            <w:shd w:val="clear" w:color="auto" w:fill="FFFFFF"/>
          </w:tcPr>
          <w:p w14:paraId="2CE12F6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Русский язык</w:t>
            </w:r>
          </w:p>
        </w:tc>
        <w:tc>
          <w:tcPr>
            <w:tcW w:w="525" w:type="dxa"/>
            <w:tcBorders>
              <w:top w:val="nil"/>
              <w:left w:val="nil"/>
            </w:tcBorders>
            <w:shd w:val="clear" w:color="auto" w:fill="FFFFFF"/>
            <w:vAlign w:val="center"/>
          </w:tcPr>
          <w:p w14:paraId="2008C25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6</w:t>
            </w:r>
          </w:p>
        </w:tc>
        <w:tc>
          <w:tcPr>
            <w:tcW w:w="660" w:type="dxa"/>
            <w:tcBorders>
              <w:top w:val="nil"/>
              <w:left w:val="nil"/>
            </w:tcBorders>
            <w:shd w:val="clear" w:color="auto" w:fill="FFFFFF"/>
            <w:vAlign w:val="center"/>
          </w:tcPr>
          <w:p w14:paraId="64F22874">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15" w:type="dxa"/>
            <w:tcBorders>
              <w:top w:val="nil"/>
            </w:tcBorders>
            <w:shd w:val="clear" w:color="auto" w:fill="FFFFFF"/>
          </w:tcPr>
          <w:p w14:paraId="2311CDB9">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0C35D78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70" w:type="dxa"/>
            <w:tcBorders>
              <w:top w:val="nil"/>
              <w:left w:val="nil"/>
            </w:tcBorders>
            <w:shd w:val="clear" w:color="auto" w:fill="FFFFFF"/>
          </w:tcPr>
          <w:p w14:paraId="5BD5B9BA">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4,5</w:t>
            </w:r>
          </w:p>
        </w:tc>
        <w:tc>
          <w:tcPr>
            <w:tcW w:w="1590" w:type="dxa"/>
            <w:tcBorders>
              <w:top w:val="nil"/>
              <w:left w:val="nil"/>
            </w:tcBorders>
            <w:shd w:val="clear" w:color="auto" w:fill="FFFFFF"/>
          </w:tcPr>
          <w:p w14:paraId="334F6E3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w:t>
            </w:r>
            <w:r>
              <w:rPr>
                <w:rFonts w:ascii="Calibri" w:hAnsi="Calibri" w:eastAsia="Times New Roman" w:cs="Calibri"/>
                <w:sz w:val="24"/>
                <w:szCs w:val="24"/>
                <w:lang w:eastAsia="ru-RU"/>
              </w:rPr>
              <w:t>/100</w:t>
            </w:r>
          </w:p>
        </w:tc>
        <w:tc>
          <w:tcPr>
            <w:tcW w:w="1200" w:type="dxa"/>
            <w:tcBorders>
              <w:top w:val="nil"/>
              <w:left w:val="nil"/>
            </w:tcBorders>
            <w:shd w:val="clear" w:color="auto" w:fill="FFFFFF"/>
          </w:tcPr>
          <w:p w14:paraId="3667E55C">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5776780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31ADB0FA">
        <w:tblPrEx>
          <w:tblCellMar>
            <w:top w:w="15" w:type="dxa"/>
            <w:left w:w="15" w:type="dxa"/>
            <w:bottom w:w="15" w:type="dxa"/>
            <w:right w:w="15" w:type="dxa"/>
          </w:tblCellMar>
        </w:tblPrEx>
        <w:tc>
          <w:tcPr>
            <w:tcW w:w="2130" w:type="dxa"/>
            <w:tcBorders>
              <w:top w:val="nil"/>
            </w:tcBorders>
            <w:shd w:val="clear" w:color="auto" w:fill="FFFFFF"/>
          </w:tcPr>
          <w:p w14:paraId="5BA3816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Математика </w:t>
            </w:r>
          </w:p>
        </w:tc>
        <w:tc>
          <w:tcPr>
            <w:tcW w:w="525" w:type="dxa"/>
            <w:tcBorders>
              <w:top w:val="nil"/>
              <w:left w:val="nil"/>
            </w:tcBorders>
            <w:shd w:val="clear" w:color="auto" w:fill="FFFFFF"/>
            <w:vAlign w:val="center"/>
          </w:tcPr>
          <w:p w14:paraId="4CEA60D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6</w:t>
            </w:r>
          </w:p>
        </w:tc>
        <w:tc>
          <w:tcPr>
            <w:tcW w:w="660" w:type="dxa"/>
            <w:tcBorders>
              <w:top w:val="nil"/>
              <w:left w:val="nil"/>
            </w:tcBorders>
            <w:shd w:val="clear" w:color="auto" w:fill="FFFFFF"/>
            <w:vAlign w:val="center"/>
          </w:tcPr>
          <w:p w14:paraId="6272F76C">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15" w:type="dxa"/>
            <w:tcBorders>
              <w:top w:val="nil"/>
            </w:tcBorders>
            <w:shd w:val="clear" w:color="auto" w:fill="FFFFFF"/>
          </w:tcPr>
          <w:p w14:paraId="4F755CC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02916E8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70" w:type="dxa"/>
            <w:tcBorders>
              <w:top w:val="nil"/>
              <w:left w:val="nil"/>
            </w:tcBorders>
            <w:shd w:val="clear" w:color="auto" w:fill="FFFFFF"/>
          </w:tcPr>
          <w:p w14:paraId="6D0B6AEB">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4</w:t>
            </w:r>
          </w:p>
        </w:tc>
        <w:tc>
          <w:tcPr>
            <w:tcW w:w="1590" w:type="dxa"/>
            <w:tcBorders>
              <w:top w:val="nil"/>
              <w:left w:val="nil"/>
            </w:tcBorders>
            <w:shd w:val="clear" w:color="auto" w:fill="FFFFFF"/>
          </w:tcPr>
          <w:p w14:paraId="3024360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w:t>
            </w:r>
            <w:r>
              <w:rPr>
                <w:rFonts w:ascii="Calibri" w:hAnsi="Calibri" w:eastAsia="Times New Roman" w:cs="Calibri"/>
                <w:sz w:val="24"/>
                <w:szCs w:val="24"/>
                <w:lang w:eastAsia="ru-RU"/>
              </w:rPr>
              <w:t>/</w:t>
            </w:r>
            <w:r>
              <w:rPr>
                <w:rFonts w:ascii="Calibri" w:hAnsi="Calibri" w:eastAsia="Times New Roman" w:cs="Calibri"/>
                <w:sz w:val="24"/>
                <w:szCs w:val="24"/>
                <w:lang w:val="en-US" w:eastAsia="ru-RU"/>
              </w:rPr>
              <w:t>1</w:t>
            </w: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0F96E219">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2EA1181D">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4D9B9EB9">
        <w:tblPrEx>
          <w:tblCellMar>
            <w:top w:w="15" w:type="dxa"/>
            <w:left w:w="15" w:type="dxa"/>
            <w:bottom w:w="15" w:type="dxa"/>
            <w:right w:w="15" w:type="dxa"/>
          </w:tblCellMar>
        </w:tblPrEx>
        <w:tc>
          <w:tcPr>
            <w:tcW w:w="2130" w:type="dxa"/>
            <w:tcBorders>
              <w:top w:val="nil"/>
            </w:tcBorders>
            <w:shd w:val="clear" w:color="auto" w:fill="FFFFFF"/>
          </w:tcPr>
          <w:p w14:paraId="3560130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Биология </w:t>
            </w:r>
          </w:p>
        </w:tc>
        <w:tc>
          <w:tcPr>
            <w:tcW w:w="525" w:type="dxa"/>
            <w:tcBorders>
              <w:top w:val="nil"/>
              <w:left w:val="nil"/>
            </w:tcBorders>
            <w:shd w:val="clear" w:color="auto" w:fill="FFFFFF"/>
            <w:vAlign w:val="center"/>
          </w:tcPr>
          <w:p w14:paraId="2D0A72C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6</w:t>
            </w:r>
          </w:p>
        </w:tc>
        <w:tc>
          <w:tcPr>
            <w:tcW w:w="660" w:type="dxa"/>
            <w:tcBorders>
              <w:top w:val="nil"/>
              <w:left w:val="nil"/>
            </w:tcBorders>
            <w:shd w:val="clear" w:color="auto" w:fill="FFFFFF"/>
            <w:vAlign w:val="center"/>
          </w:tcPr>
          <w:p w14:paraId="0CE31BD3">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15" w:type="dxa"/>
            <w:tcBorders>
              <w:top w:val="nil"/>
            </w:tcBorders>
            <w:shd w:val="clear" w:color="auto" w:fill="FFFFFF"/>
          </w:tcPr>
          <w:p w14:paraId="561E879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0F3A7747">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570" w:type="dxa"/>
            <w:tcBorders>
              <w:top w:val="nil"/>
              <w:left w:val="nil"/>
            </w:tcBorders>
            <w:shd w:val="clear" w:color="auto" w:fill="FFFFFF"/>
          </w:tcPr>
          <w:p w14:paraId="33F5C309">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eastAsia="ru-RU"/>
              </w:rPr>
              <w:t>4</w:t>
            </w:r>
            <w:r>
              <w:rPr>
                <w:rFonts w:ascii="Calibri" w:hAnsi="Calibri" w:eastAsia="Times New Roman" w:cs="Calibri"/>
                <w:sz w:val="24"/>
                <w:szCs w:val="24"/>
                <w:lang w:val="en-US" w:eastAsia="ru-RU"/>
              </w:rPr>
              <w:t>,5</w:t>
            </w:r>
          </w:p>
        </w:tc>
        <w:tc>
          <w:tcPr>
            <w:tcW w:w="1590" w:type="dxa"/>
            <w:tcBorders>
              <w:top w:val="nil"/>
              <w:left w:val="nil"/>
            </w:tcBorders>
            <w:shd w:val="clear" w:color="auto" w:fill="FFFFFF"/>
          </w:tcPr>
          <w:p w14:paraId="1B1DF49C">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w:t>
            </w:r>
            <w:r>
              <w:rPr>
                <w:rFonts w:ascii="Calibri" w:hAnsi="Calibri" w:eastAsia="Times New Roman" w:cs="Calibri"/>
                <w:sz w:val="24"/>
                <w:szCs w:val="24"/>
                <w:lang w:eastAsia="ru-RU"/>
              </w:rPr>
              <w:t>/100</w:t>
            </w:r>
          </w:p>
        </w:tc>
        <w:tc>
          <w:tcPr>
            <w:tcW w:w="1200" w:type="dxa"/>
            <w:tcBorders>
              <w:top w:val="nil"/>
              <w:left w:val="nil"/>
            </w:tcBorders>
            <w:shd w:val="clear" w:color="auto" w:fill="FFFFFF"/>
          </w:tcPr>
          <w:p w14:paraId="0DC7C80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465F938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7769D2EA">
        <w:tblPrEx>
          <w:tblCellMar>
            <w:top w:w="15" w:type="dxa"/>
            <w:left w:w="15" w:type="dxa"/>
            <w:bottom w:w="15" w:type="dxa"/>
            <w:right w:w="15" w:type="dxa"/>
          </w:tblCellMar>
        </w:tblPrEx>
        <w:tc>
          <w:tcPr>
            <w:tcW w:w="2130" w:type="dxa"/>
            <w:tcBorders>
              <w:top w:val="nil"/>
            </w:tcBorders>
            <w:shd w:val="clear" w:color="auto" w:fill="FFFFFF"/>
          </w:tcPr>
          <w:p w14:paraId="2DEB6C68">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eastAsia="ru-RU"/>
              </w:rPr>
              <w:t>Обществознание</w:t>
            </w:r>
            <w:r>
              <w:rPr>
                <w:rFonts w:ascii="Calibri" w:hAnsi="Calibri" w:eastAsia="Times New Roman" w:cs="Calibri"/>
                <w:sz w:val="24"/>
                <w:szCs w:val="24"/>
                <w:lang w:val="en-US" w:eastAsia="ru-RU"/>
              </w:rPr>
              <w:t xml:space="preserve"> </w:t>
            </w:r>
          </w:p>
        </w:tc>
        <w:tc>
          <w:tcPr>
            <w:tcW w:w="525" w:type="dxa"/>
            <w:tcBorders>
              <w:top w:val="nil"/>
              <w:left w:val="nil"/>
            </w:tcBorders>
            <w:shd w:val="clear" w:color="auto" w:fill="FFFFFF"/>
            <w:vAlign w:val="center"/>
          </w:tcPr>
          <w:p w14:paraId="7C61BC9D">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6</w:t>
            </w:r>
          </w:p>
        </w:tc>
        <w:tc>
          <w:tcPr>
            <w:tcW w:w="660" w:type="dxa"/>
            <w:tcBorders>
              <w:top w:val="nil"/>
              <w:left w:val="nil"/>
            </w:tcBorders>
            <w:shd w:val="clear" w:color="auto" w:fill="FFFFFF"/>
            <w:vAlign w:val="center"/>
          </w:tcPr>
          <w:p w14:paraId="3FA661B5">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15" w:type="dxa"/>
            <w:tcBorders>
              <w:top w:val="nil"/>
            </w:tcBorders>
            <w:shd w:val="clear" w:color="auto" w:fill="FFFFFF"/>
          </w:tcPr>
          <w:p w14:paraId="79E897CC">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064455E3">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70" w:type="dxa"/>
            <w:tcBorders>
              <w:top w:val="nil"/>
              <w:left w:val="nil"/>
            </w:tcBorders>
            <w:shd w:val="clear" w:color="auto" w:fill="FFFFFF"/>
          </w:tcPr>
          <w:p w14:paraId="48C2B6BB">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4</w:t>
            </w:r>
          </w:p>
        </w:tc>
        <w:tc>
          <w:tcPr>
            <w:tcW w:w="1590" w:type="dxa"/>
            <w:tcBorders>
              <w:top w:val="nil"/>
              <w:left w:val="nil"/>
            </w:tcBorders>
            <w:shd w:val="clear" w:color="auto" w:fill="FFFFFF"/>
          </w:tcPr>
          <w:p w14:paraId="37150708">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w:t>
            </w:r>
            <w:r>
              <w:rPr>
                <w:rFonts w:ascii="Calibri" w:hAnsi="Calibri" w:eastAsia="Times New Roman" w:cs="Calibri"/>
                <w:sz w:val="24"/>
                <w:szCs w:val="24"/>
                <w:lang w:eastAsia="ru-RU"/>
              </w:rPr>
              <w:t>/</w:t>
            </w:r>
            <w:r>
              <w:rPr>
                <w:rFonts w:ascii="Calibri" w:hAnsi="Calibri" w:eastAsia="Times New Roman" w:cs="Calibri"/>
                <w:sz w:val="24"/>
                <w:szCs w:val="24"/>
                <w:lang w:val="en-US" w:eastAsia="ru-RU"/>
              </w:rPr>
              <w:t>10</w:t>
            </w: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552E9118">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4A151BEC">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w:t>
            </w:r>
          </w:p>
        </w:tc>
      </w:tr>
      <w:tr w14:paraId="7105C44C">
        <w:tblPrEx>
          <w:tblCellMar>
            <w:top w:w="15" w:type="dxa"/>
            <w:left w:w="15" w:type="dxa"/>
            <w:bottom w:w="15" w:type="dxa"/>
            <w:right w:w="15" w:type="dxa"/>
          </w:tblCellMar>
        </w:tblPrEx>
        <w:tc>
          <w:tcPr>
            <w:tcW w:w="2130" w:type="dxa"/>
            <w:tcBorders>
              <w:top w:val="nil"/>
            </w:tcBorders>
            <w:shd w:val="clear" w:color="auto" w:fill="FFFFFF"/>
          </w:tcPr>
          <w:p w14:paraId="7C9B66B6">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 xml:space="preserve"> Физика </w:t>
            </w:r>
          </w:p>
        </w:tc>
        <w:tc>
          <w:tcPr>
            <w:tcW w:w="525" w:type="dxa"/>
            <w:tcBorders>
              <w:top w:val="nil"/>
              <w:left w:val="nil"/>
            </w:tcBorders>
            <w:shd w:val="clear" w:color="auto" w:fill="FFFFFF"/>
            <w:vAlign w:val="center"/>
          </w:tcPr>
          <w:p w14:paraId="57C697CA">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7</w:t>
            </w:r>
          </w:p>
        </w:tc>
        <w:tc>
          <w:tcPr>
            <w:tcW w:w="660" w:type="dxa"/>
            <w:tcBorders>
              <w:top w:val="nil"/>
              <w:left w:val="nil"/>
            </w:tcBorders>
            <w:shd w:val="clear" w:color="auto" w:fill="FFFFFF"/>
            <w:vAlign w:val="center"/>
          </w:tcPr>
          <w:p w14:paraId="061E9B1D">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w:t>
            </w:r>
          </w:p>
        </w:tc>
        <w:tc>
          <w:tcPr>
            <w:tcW w:w="615" w:type="dxa"/>
            <w:tcBorders>
              <w:top w:val="nil"/>
            </w:tcBorders>
            <w:shd w:val="clear" w:color="auto" w:fill="FFFFFF"/>
          </w:tcPr>
          <w:p w14:paraId="0F0C7C1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7E4AEA0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570" w:type="dxa"/>
            <w:tcBorders>
              <w:top w:val="nil"/>
              <w:left w:val="nil"/>
            </w:tcBorders>
            <w:shd w:val="clear" w:color="auto" w:fill="FFFFFF"/>
          </w:tcPr>
          <w:p w14:paraId="1C486C34">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4</w:t>
            </w:r>
          </w:p>
        </w:tc>
        <w:tc>
          <w:tcPr>
            <w:tcW w:w="1590" w:type="dxa"/>
            <w:tcBorders>
              <w:top w:val="nil"/>
              <w:left w:val="nil"/>
            </w:tcBorders>
            <w:shd w:val="clear" w:color="auto" w:fill="FFFFFF"/>
          </w:tcPr>
          <w:p w14:paraId="17E22D77">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1</w:t>
            </w:r>
            <w:r>
              <w:rPr>
                <w:rFonts w:ascii="Calibri" w:hAnsi="Calibri" w:eastAsia="Times New Roman" w:cs="Calibri"/>
                <w:sz w:val="24"/>
                <w:szCs w:val="24"/>
                <w:lang w:eastAsia="ru-RU"/>
              </w:rPr>
              <w:t>/100%</w:t>
            </w:r>
          </w:p>
        </w:tc>
        <w:tc>
          <w:tcPr>
            <w:tcW w:w="1200" w:type="dxa"/>
            <w:tcBorders>
              <w:top w:val="nil"/>
              <w:left w:val="nil"/>
            </w:tcBorders>
            <w:shd w:val="clear" w:color="auto" w:fill="FFFFFF"/>
          </w:tcPr>
          <w:p w14:paraId="0BA35CD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53A343F3">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1A6A0B0F">
        <w:tblPrEx>
          <w:tblCellMar>
            <w:top w:w="15" w:type="dxa"/>
            <w:left w:w="15" w:type="dxa"/>
            <w:bottom w:w="15" w:type="dxa"/>
            <w:right w:w="15" w:type="dxa"/>
          </w:tblCellMar>
        </w:tblPrEx>
        <w:tc>
          <w:tcPr>
            <w:tcW w:w="2130" w:type="dxa"/>
            <w:tcBorders>
              <w:top w:val="nil"/>
            </w:tcBorders>
            <w:shd w:val="clear" w:color="auto" w:fill="FFFFFF"/>
          </w:tcPr>
          <w:p w14:paraId="080709D7">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Общество </w:t>
            </w:r>
          </w:p>
        </w:tc>
        <w:tc>
          <w:tcPr>
            <w:tcW w:w="525" w:type="dxa"/>
            <w:tcBorders>
              <w:top w:val="nil"/>
              <w:left w:val="nil"/>
            </w:tcBorders>
            <w:shd w:val="clear" w:color="auto" w:fill="FFFFFF"/>
            <w:vAlign w:val="center"/>
          </w:tcPr>
          <w:p w14:paraId="7374CF1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7</w:t>
            </w:r>
          </w:p>
        </w:tc>
        <w:tc>
          <w:tcPr>
            <w:tcW w:w="660" w:type="dxa"/>
            <w:tcBorders>
              <w:top w:val="nil"/>
              <w:left w:val="nil"/>
            </w:tcBorders>
            <w:shd w:val="clear" w:color="auto" w:fill="FFFFFF"/>
            <w:vAlign w:val="center"/>
          </w:tcPr>
          <w:p w14:paraId="59B8EBB9">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w:t>
            </w:r>
          </w:p>
        </w:tc>
        <w:tc>
          <w:tcPr>
            <w:tcW w:w="615" w:type="dxa"/>
            <w:tcBorders>
              <w:top w:val="nil"/>
            </w:tcBorders>
            <w:shd w:val="clear" w:color="auto" w:fill="FFFFFF"/>
          </w:tcPr>
          <w:p w14:paraId="12E709B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32EEBC58">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570" w:type="dxa"/>
            <w:tcBorders>
              <w:top w:val="nil"/>
              <w:left w:val="nil"/>
            </w:tcBorders>
            <w:shd w:val="clear" w:color="auto" w:fill="FFFFFF"/>
          </w:tcPr>
          <w:p w14:paraId="3CD4D81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4</w:t>
            </w:r>
          </w:p>
        </w:tc>
        <w:tc>
          <w:tcPr>
            <w:tcW w:w="1590" w:type="dxa"/>
            <w:tcBorders>
              <w:top w:val="nil"/>
              <w:left w:val="nil"/>
            </w:tcBorders>
            <w:shd w:val="clear" w:color="auto" w:fill="FFFFFF"/>
          </w:tcPr>
          <w:p w14:paraId="76C917E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1</w:t>
            </w:r>
            <w:r>
              <w:rPr>
                <w:rFonts w:ascii="Calibri" w:hAnsi="Calibri" w:eastAsia="Times New Roman" w:cs="Calibri"/>
                <w:sz w:val="24"/>
                <w:szCs w:val="24"/>
                <w:lang w:eastAsia="ru-RU"/>
              </w:rPr>
              <w:t>/100%</w:t>
            </w:r>
          </w:p>
        </w:tc>
        <w:tc>
          <w:tcPr>
            <w:tcW w:w="1200" w:type="dxa"/>
            <w:tcBorders>
              <w:top w:val="nil"/>
              <w:left w:val="nil"/>
            </w:tcBorders>
            <w:shd w:val="clear" w:color="auto" w:fill="FFFFFF"/>
          </w:tcPr>
          <w:p w14:paraId="098586F7">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3F17B81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7258D868">
        <w:tblPrEx>
          <w:tblCellMar>
            <w:top w:w="15" w:type="dxa"/>
            <w:left w:w="15" w:type="dxa"/>
            <w:bottom w:w="15" w:type="dxa"/>
            <w:right w:w="15" w:type="dxa"/>
          </w:tblCellMar>
        </w:tblPrEx>
        <w:tc>
          <w:tcPr>
            <w:tcW w:w="2130" w:type="dxa"/>
            <w:tcBorders>
              <w:top w:val="nil"/>
            </w:tcBorders>
            <w:shd w:val="clear" w:color="auto" w:fill="FFFFFF"/>
          </w:tcPr>
          <w:p w14:paraId="6893F10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Русский язык </w:t>
            </w:r>
          </w:p>
        </w:tc>
        <w:tc>
          <w:tcPr>
            <w:tcW w:w="525" w:type="dxa"/>
            <w:tcBorders>
              <w:top w:val="nil"/>
              <w:left w:val="nil"/>
            </w:tcBorders>
            <w:shd w:val="clear" w:color="auto" w:fill="FFFFFF"/>
            <w:vAlign w:val="center"/>
          </w:tcPr>
          <w:p w14:paraId="76A43F8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7</w:t>
            </w:r>
          </w:p>
        </w:tc>
        <w:tc>
          <w:tcPr>
            <w:tcW w:w="660" w:type="dxa"/>
            <w:tcBorders>
              <w:top w:val="nil"/>
              <w:left w:val="nil"/>
            </w:tcBorders>
            <w:shd w:val="clear" w:color="auto" w:fill="FFFFFF"/>
            <w:vAlign w:val="center"/>
          </w:tcPr>
          <w:p w14:paraId="3C45C4D3">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w:t>
            </w:r>
          </w:p>
        </w:tc>
        <w:tc>
          <w:tcPr>
            <w:tcW w:w="615" w:type="dxa"/>
            <w:tcBorders>
              <w:top w:val="nil"/>
            </w:tcBorders>
            <w:shd w:val="clear" w:color="auto" w:fill="FFFFFF"/>
          </w:tcPr>
          <w:p w14:paraId="71FAACF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4F140AC7">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70" w:type="dxa"/>
            <w:tcBorders>
              <w:top w:val="nil"/>
              <w:left w:val="nil"/>
            </w:tcBorders>
            <w:shd w:val="clear" w:color="auto" w:fill="FFFFFF"/>
          </w:tcPr>
          <w:p w14:paraId="5BDF518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3</w:t>
            </w:r>
          </w:p>
        </w:tc>
        <w:tc>
          <w:tcPr>
            <w:tcW w:w="1590" w:type="dxa"/>
            <w:tcBorders>
              <w:top w:val="nil"/>
              <w:left w:val="nil"/>
            </w:tcBorders>
            <w:shd w:val="clear" w:color="auto" w:fill="FFFFFF"/>
          </w:tcPr>
          <w:p w14:paraId="16AA658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1</w:t>
            </w: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4025D56D">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47F7816D">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6D468395">
        <w:tblPrEx>
          <w:tblCellMar>
            <w:top w:w="15" w:type="dxa"/>
            <w:left w:w="15" w:type="dxa"/>
            <w:bottom w:w="15" w:type="dxa"/>
            <w:right w:w="15" w:type="dxa"/>
          </w:tblCellMar>
        </w:tblPrEx>
        <w:tc>
          <w:tcPr>
            <w:tcW w:w="2130" w:type="dxa"/>
            <w:tcBorders>
              <w:top w:val="nil"/>
            </w:tcBorders>
            <w:shd w:val="clear" w:color="auto" w:fill="FFFFFF"/>
          </w:tcPr>
          <w:p w14:paraId="53691EE9">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Математика </w:t>
            </w:r>
          </w:p>
        </w:tc>
        <w:tc>
          <w:tcPr>
            <w:tcW w:w="525" w:type="dxa"/>
            <w:tcBorders>
              <w:top w:val="nil"/>
              <w:left w:val="nil"/>
            </w:tcBorders>
            <w:shd w:val="clear" w:color="auto" w:fill="FFFFFF"/>
            <w:vAlign w:val="center"/>
          </w:tcPr>
          <w:p w14:paraId="7DB2B91C">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7</w:t>
            </w:r>
          </w:p>
        </w:tc>
        <w:tc>
          <w:tcPr>
            <w:tcW w:w="660" w:type="dxa"/>
            <w:tcBorders>
              <w:top w:val="nil"/>
              <w:left w:val="nil"/>
            </w:tcBorders>
            <w:shd w:val="clear" w:color="auto" w:fill="FFFFFF"/>
            <w:vAlign w:val="center"/>
          </w:tcPr>
          <w:p w14:paraId="6F7583C5">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1</w:t>
            </w:r>
          </w:p>
        </w:tc>
        <w:tc>
          <w:tcPr>
            <w:tcW w:w="615" w:type="dxa"/>
            <w:tcBorders>
              <w:top w:val="nil"/>
            </w:tcBorders>
            <w:shd w:val="clear" w:color="auto" w:fill="FFFFFF"/>
          </w:tcPr>
          <w:p w14:paraId="7383CDD8">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719AD2D4">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70" w:type="dxa"/>
            <w:tcBorders>
              <w:top w:val="nil"/>
              <w:left w:val="nil"/>
            </w:tcBorders>
            <w:shd w:val="clear" w:color="auto" w:fill="FFFFFF"/>
          </w:tcPr>
          <w:p w14:paraId="0A5110E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3</w:t>
            </w:r>
          </w:p>
        </w:tc>
        <w:tc>
          <w:tcPr>
            <w:tcW w:w="1590" w:type="dxa"/>
            <w:tcBorders>
              <w:top w:val="nil"/>
              <w:left w:val="nil"/>
            </w:tcBorders>
            <w:shd w:val="clear" w:color="auto" w:fill="FFFFFF"/>
          </w:tcPr>
          <w:p w14:paraId="3CC77D9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1</w:t>
            </w:r>
            <w:r>
              <w:rPr>
                <w:rFonts w:ascii="Calibri" w:hAnsi="Calibri" w:eastAsia="Times New Roman" w:cs="Calibri"/>
                <w:sz w:val="24"/>
                <w:szCs w:val="24"/>
                <w:lang w:eastAsia="ru-RU"/>
              </w:rPr>
              <w:t>/100</w:t>
            </w:r>
          </w:p>
        </w:tc>
        <w:tc>
          <w:tcPr>
            <w:tcW w:w="1200" w:type="dxa"/>
            <w:tcBorders>
              <w:top w:val="nil"/>
              <w:left w:val="nil"/>
            </w:tcBorders>
            <w:shd w:val="clear" w:color="auto" w:fill="FFFFFF"/>
          </w:tcPr>
          <w:p w14:paraId="59E177B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72AD9BC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1C0ED293">
        <w:tblPrEx>
          <w:tblCellMar>
            <w:top w:w="15" w:type="dxa"/>
            <w:left w:w="15" w:type="dxa"/>
            <w:bottom w:w="15" w:type="dxa"/>
            <w:right w:w="15" w:type="dxa"/>
          </w:tblCellMar>
        </w:tblPrEx>
        <w:tc>
          <w:tcPr>
            <w:tcW w:w="2130" w:type="dxa"/>
            <w:tcBorders>
              <w:top w:val="nil"/>
            </w:tcBorders>
            <w:shd w:val="clear" w:color="auto" w:fill="FFFFFF"/>
          </w:tcPr>
          <w:p w14:paraId="016DF2A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Математика </w:t>
            </w:r>
          </w:p>
        </w:tc>
        <w:tc>
          <w:tcPr>
            <w:tcW w:w="525" w:type="dxa"/>
            <w:tcBorders>
              <w:top w:val="nil"/>
              <w:left w:val="nil"/>
            </w:tcBorders>
            <w:shd w:val="clear" w:color="auto" w:fill="FFFFFF"/>
            <w:vAlign w:val="center"/>
          </w:tcPr>
          <w:p w14:paraId="3484C66F">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8</w:t>
            </w:r>
          </w:p>
        </w:tc>
        <w:tc>
          <w:tcPr>
            <w:tcW w:w="660" w:type="dxa"/>
            <w:tcBorders>
              <w:top w:val="nil"/>
              <w:left w:val="nil"/>
            </w:tcBorders>
            <w:shd w:val="clear" w:color="auto" w:fill="FFFFFF"/>
            <w:vAlign w:val="center"/>
          </w:tcPr>
          <w:p w14:paraId="1A5B48D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615" w:type="dxa"/>
            <w:tcBorders>
              <w:top w:val="nil"/>
            </w:tcBorders>
            <w:shd w:val="clear" w:color="auto" w:fill="FFFFFF"/>
          </w:tcPr>
          <w:p w14:paraId="732C585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4BE1CA3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50</w:t>
            </w:r>
          </w:p>
        </w:tc>
        <w:tc>
          <w:tcPr>
            <w:tcW w:w="570" w:type="dxa"/>
            <w:tcBorders>
              <w:top w:val="nil"/>
              <w:left w:val="nil"/>
            </w:tcBorders>
            <w:shd w:val="clear" w:color="auto" w:fill="FFFFFF"/>
          </w:tcPr>
          <w:p w14:paraId="09B0A4D8">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3,5</w:t>
            </w:r>
          </w:p>
        </w:tc>
        <w:tc>
          <w:tcPr>
            <w:tcW w:w="1590" w:type="dxa"/>
            <w:tcBorders>
              <w:top w:val="nil"/>
              <w:left w:val="nil"/>
            </w:tcBorders>
            <w:shd w:val="clear" w:color="auto" w:fill="FFFFFF"/>
          </w:tcPr>
          <w:p w14:paraId="059596A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2/100</w:t>
            </w:r>
          </w:p>
        </w:tc>
        <w:tc>
          <w:tcPr>
            <w:tcW w:w="1200" w:type="dxa"/>
            <w:tcBorders>
              <w:top w:val="nil"/>
              <w:left w:val="nil"/>
            </w:tcBorders>
            <w:shd w:val="clear" w:color="auto" w:fill="FFFFFF"/>
          </w:tcPr>
          <w:p w14:paraId="4A1E6A4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770F70E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3CF944B1">
        <w:tblPrEx>
          <w:tblCellMar>
            <w:top w:w="15" w:type="dxa"/>
            <w:left w:w="15" w:type="dxa"/>
            <w:bottom w:w="15" w:type="dxa"/>
            <w:right w:w="15" w:type="dxa"/>
          </w:tblCellMar>
        </w:tblPrEx>
        <w:tc>
          <w:tcPr>
            <w:tcW w:w="2130" w:type="dxa"/>
            <w:tcBorders>
              <w:top w:val="nil"/>
            </w:tcBorders>
            <w:shd w:val="clear" w:color="auto" w:fill="FFFFFF"/>
          </w:tcPr>
          <w:p w14:paraId="7F95AF1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Русский язык</w:t>
            </w:r>
          </w:p>
        </w:tc>
        <w:tc>
          <w:tcPr>
            <w:tcW w:w="525" w:type="dxa"/>
            <w:tcBorders>
              <w:top w:val="nil"/>
              <w:left w:val="nil"/>
            </w:tcBorders>
            <w:shd w:val="clear" w:color="auto" w:fill="FFFFFF"/>
            <w:vAlign w:val="center"/>
          </w:tcPr>
          <w:p w14:paraId="23F1B4FB">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8</w:t>
            </w:r>
          </w:p>
        </w:tc>
        <w:tc>
          <w:tcPr>
            <w:tcW w:w="660" w:type="dxa"/>
            <w:tcBorders>
              <w:top w:val="nil"/>
              <w:left w:val="nil"/>
            </w:tcBorders>
            <w:shd w:val="clear" w:color="auto" w:fill="FFFFFF"/>
            <w:vAlign w:val="center"/>
          </w:tcPr>
          <w:p w14:paraId="5E30608A">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15" w:type="dxa"/>
            <w:tcBorders>
              <w:top w:val="nil"/>
            </w:tcBorders>
            <w:shd w:val="clear" w:color="auto" w:fill="FFFFFF"/>
          </w:tcPr>
          <w:p w14:paraId="0FBB4BF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1DF6C3F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50</w:t>
            </w:r>
          </w:p>
        </w:tc>
        <w:tc>
          <w:tcPr>
            <w:tcW w:w="570" w:type="dxa"/>
            <w:tcBorders>
              <w:top w:val="nil"/>
              <w:left w:val="nil"/>
            </w:tcBorders>
            <w:shd w:val="clear" w:color="auto" w:fill="FFFFFF"/>
          </w:tcPr>
          <w:p w14:paraId="22D414B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3,5</w:t>
            </w:r>
          </w:p>
        </w:tc>
        <w:tc>
          <w:tcPr>
            <w:tcW w:w="1590" w:type="dxa"/>
            <w:tcBorders>
              <w:top w:val="nil"/>
              <w:left w:val="nil"/>
            </w:tcBorders>
            <w:shd w:val="clear" w:color="auto" w:fill="FFFFFF"/>
          </w:tcPr>
          <w:p w14:paraId="7DEF5E0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2/100</w:t>
            </w:r>
          </w:p>
        </w:tc>
        <w:tc>
          <w:tcPr>
            <w:tcW w:w="1200" w:type="dxa"/>
            <w:tcBorders>
              <w:top w:val="nil"/>
              <w:left w:val="nil"/>
            </w:tcBorders>
            <w:shd w:val="clear" w:color="auto" w:fill="FFFFFF"/>
          </w:tcPr>
          <w:p w14:paraId="69C40FF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26C77A9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4DC5E624">
        <w:tblPrEx>
          <w:tblCellMar>
            <w:top w:w="15" w:type="dxa"/>
            <w:left w:w="15" w:type="dxa"/>
            <w:bottom w:w="15" w:type="dxa"/>
            <w:right w:w="15" w:type="dxa"/>
          </w:tblCellMar>
        </w:tblPrEx>
        <w:tc>
          <w:tcPr>
            <w:tcW w:w="2130" w:type="dxa"/>
            <w:tcBorders>
              <w:top w:val="nil"/>
            </w:tcBorders>
            <w:shd w:val="clear" w:color="auto" w:fill="FFFFFF"/>
          </w:tcPr>
          <w:p w14:paraId="77F4702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Биология</w:t>
            </w:r>
          </w:p>
        </w:tc>
        <w:tc>
          <w:tcPr>
            <w:tcW w:w="525" w:type="dxa"/>
            <w:tcBorders>
              <w:top w:val="nil"/>
              <w:left w:val="nil"/>
            </w:tcBorders>
            <w:shd w:val="clear" w:color="auto" w:fill="FFFFFF"/>
            <w:vAlign w:val="center"/>
          </w:tcPr>
          <w:p w14:paraId="09761EBC">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8</w:t>
            </w:r>
          </w:p>
        </w:tc>
        <w:tc>
          <w:tcPr>
            <w:tcW w:w="660" w:type="dxa"/>
            <w:tcBorders>
              <w:top w:val="nil"/>
              <w:left w:val="nil"/>
            </w:tcBorders>
            <w:shd w:val="clear" w:color="auto" w:fill="FFFFFF"/>
            <w:vAlign w:val="center"/>
          </w:tcPr>
          <w:p w14:paraId="6FC48D22">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15" w:type="dxa"/>
            <w:tcBorders>
              <w:top w:val="nil"/>
            </w:tcBorders>
            <w:shd w:val="clear" w:color="auto" w:fill="FFFFFF"/>
          </w:tcPr>
          <w:p w14:paraId="2882863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73F0986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570" w:type="dxa"/>
            <w:tcBorders>
              <w:top w:val="nil"/>
              <w:left w:val="nil"/>
            </w:tcBorders>
            <w:shd w:val="clear" w:color="auto" w:fill="FFFFFF"/>
          </w:tcPr>
          <w:p w14:paraId="1380AA6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4</w:t>
            </w:r>
          </w:p>
        </w:tc>
        <w:tc>
          <w:tcPr>
            <w:tcW w:w="1590" w:type="dxa"/>
            <w:tcBorders>
              <w:top w:val="nil"/>
              <w:left w:val="nil"/>
            </w:tcBorders>
            <w:shd w:val="clear" w:color="auto" w:fill="FFFFFF"/>
          </w:tcPr>
          <w:p w14:paraId="0F357CD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2/100</w:t>
            </w:r>
          </w:p>
        </w:tc>
        <w:tc>
          <w:tcPr>
            <w:tcW w:w="1200" w:type="dxa"/>
            <w:tcBorders>
              <w:top w:val="nil"/>
              <w:left w:val="nil"/>
            </w:tcBorders>
            <w:shd w:val="clear" w:color="auto" w:fill="FFFFFF"/>
          </w:tcPr>
          <w:p w14:paraId="6F8D94C7">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1973D14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33D2A5A6">
        <w:tblPrEx>
          <w:tblCellMar>
            <w:top w:w="15" w:type="dxa"/>
            <w:left w:w="15" w:type="dxa"/>
            <w:bottom w:w="15" w:type="dxa"/>
            <w:right w:w="15" w:type="dxa"/>
          </w:tblCellMar>
        </w:tblPrEx>
        <w:tc>
          <w:tcPr>
            <w:tcW w:w="2130" w:type="dxa"/>
            <w:tcBorders>
              <w:top w:val="nil"/>
            </w:tcBorders>
            <w:shd w:val="clear" w:color="auto" w:fill="FFFFFF"/>
          </w:tcPr>
          <w:p w14:paraId="179EFFB0">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 xml:space="preserve"> Обществознание </w:t>
            </w:r>
          </w:p>
        </w:tc>
        <w:tc>
          <w:tcPr>
            <w:tcW w:w="525" w:type="dxa"/>
            <w:tcBorders>
              <w:top w:val="nil"/>
              <w:left w:val="nil"/>
            </w:tcBorders>
            <w:shd w:val="clear" w:color="auto" w:fill="FFFFFF"/>
            <w:vAlign w:val="center"/>
          </w:tcPr>
          <w:p w14:paraId="182A0E24">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8</w:t>
            </w:r>
          </w:p>
        </w:tc>
        <w:tc>
          <w:tcPr>
            <w:tcW w:w="660" w:type="dxa"/>
            <w:tcBorders>
              <w:top w:val="nil"/>
              <w:left w:val="nil"/>
            </w:tcBorders>
            <w:shd w:val="clear" w:color="auto" w:fill="FFFFFF"/>
            <w:vAlign w:val="center"/>
          </w:tcPr>
          <w:p w14:paraId="0F03924F">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15" w:type="dxa"/>
            <w:tcBorders>
              <w:top w:val="nil"/>
            </w:tcBorders>
            <w:shd w:val="clear" w:color="auto" w:fill="FFFFFF"/>
          </w:tcPr>
          <w:p w14:paraId="6B6009AD">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615" w:type="dxa"/>
            <w:tcBorders>
              <w:top w:val="nil"/>
              <w:left w:val="nil"/>
            </w:tcBorders>
            <w:shd w:val="clear" w:color="auto" w:fill="FFFFFF"/>
          </w:tcPr>
          <w:p w14:paraId="7BF56C5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10</w:t>
            </w:r>
            <w:r>
              <w:rPr>
                <w:rFonts w:ascii="Calibri" w:hAnsi="Calibri" w:eastAsia="Times New Roman" w:cs="Calibri"/>
                <w:sz w:val="24"/>
                <w:szCs w:val="24"/>
                <w:lang w:eastAsia="ru-RU"/>
              </w:rPr>
              <w:t>0</w:t>
            </w:r>
          </w:p>
        </w:tc>
        <w:tc>
          <w:tcPr>
            <w:tcW w:w="570" w:type="dxa"/>
            <w:tcBorders>
              <w:top w:val="nil"/>
              <w:left w:val="nil"/>
            </w:tcBorders>
            <w:shd w:val="clear" w:color="auto" w:fill="FFFFFF"/>
          </w:tcPr>
          <w:p w14:paraId="34F46B78">
            <w:pPr>
              <w:suppressAutoHyphens/>
              <w:spacing w:before="100" w:beforeAutospacing="1" w:after="100" w:afterAutospacing="1" w:line="240"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4</w:t>
            </w:r>
          </w:p>
        </w:tc>
        <w:tc>
          <w:tcPr>
            <w:tcW w:w="1590" w:type="dxa"/>
            <w:tcBorders>
              <w:top w:val="nil"/>
              <w:left w:val="nil"/>
            </w:tcBorders>
            <w:shd w:val="clear" w:color="auto" w:fill="FFFFFF"/>
          </w:tcPr>
          <w:p w14:paraId="027BEBE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w:t>
            </w:r>
            <w:r>
              <w:rPr>
                <w:rFonts w:ascii="Calibri" w:hAnsi="Calibri" w:eastAsia="Times New Roman" w:cs="Calibri"/>
                <w:sz w:val="24"/>
                <w:szCs w:val="24"/>
                <w:lang w:eastAsia="ru-RU"/>
              </w:rPr>
              <w:t>/100</w:t>
            </w:r>
          </w:p>
        </w:tc>
        <w:tc>
          <w:tcPr>
            <w:tcW w:w="1200" w:type="dxa"/>
            <w:tcBorders>
              <w:top w:val="nil"/>
              <w:left w:val="nil"/>
            </w:tcBorders>
            <w:shd w:val="clear" w:color="auto" w:fill="FFFFFF"/>
          </w:tcPr>
          <w:p w14:paraId="3B226074">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200" w:type="dxa"/>
            <w:tcBorders>
              <w:top w:val="nil"/>
              <w:left w:val="nil"/>
            </w:tcBorders>
            <w:shd w:val="clear" w:color="auto" w:fill="FFFFFF"/>
          </w:tcPr>
          <w:p w14:paraId="35CE746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bl>
    <w:p w14:paraId="5B2F96D0">
      <w:pPr>
        <w:spacing w:before="100" w:beforeAutospacing="1" w:after="100" w:afterAutospacing="1" w:line="240" w:lineRule="auto"/>
        <w:jc w:val="center"/>
        <w:rPr>
          <w:rFonts w:ascii="Calibri" w:hAnsi="Calibri" w:eastAsia="Times New Roman" w:cs="Calibri"/>
          <w:b/>
          <w:sz w:val="24"/>
          <w:szCs w:val="24"/>
          <w:lang w:eastAsia="ru-RU"/>
        </w:rPr>
      </w:pPr>
      <w:r>
        <w:rPr>
          <w:rFonts w:ascii="Calibri" w:hAnsi="Calibri" w:eastAsia="Times New Roman" w:cs="Calibri"/>
          <w:b/>
          <w:sz w:val="24"/>
          <w:szCs w:val="24"/>
          <w:lang w:eastAsia="ru-RU"/>
        </w:rPr>
        <w:t>Результаты участия обучающихся во Всероссийской олимпиаде школьников</w:t>
      </w:r>
    </w:p>
    <w:tbl>
      <w:tblPr>
        <w:tblStyle w:val="4"/>
        <w:tblW w:w="0" w:type="auto"/>
        <w:tblInd w:w="0" w:type="dxa"/>
        <w:tblLayout w:type="autofit"/>
        <w:tblCellMar>
          <w:top w:w="15" w:type="dxa"/>
          <w:left w:w="15" w:type="dxa"/>
          <w:bottom w:w="15" w:type="dxa"/>
          <w:right w:w="15" w:type="dxa"/>
        </w:tblCellMar>
      </w:tblPr>
      <w:tblGrid>
        <w:gridCol w:w="819"/>
        <w:gridCol w:w="1086"/>
        <w:gridCol w:w="1160"/>
        <w:gridCol w:w="741"/>
        <w:gridCol w:w="592"/>
        <w:gridCol w:w="1160"/>
        <w:gridCol w:w="741"/>
        <w:gridCol w:w="592"/>
        <w:gridCol w:w="1160"/>
        <w:gridCol w:w="741"/>
        <w:gridCol w:w="593"/>
      </w:tblGrid>
      <w:tr w14:paraId="5BCB6EF0">
        <w:tblPrEx>
          <w:tblCellMar>
            <w:top w:w="15" w:type="dxa"/>
            <w:left w:w="15" w:type="dxa"/>
            <w:bottom w:w="15" w:type="dxa"/>
            <w:right w:w="15" w:type="dxa"/>
          </w:tblCellMar>
        </w:tblPrEx>
        <w:tc>
          <w:tcPr>
            <w:tcW w:w="840" w:type="dxa"/>
            <w:vMerge w:val="restart"/>
            <w:shd w:val="clear" w:color="auto" w:fill="FFFFFF"/>
          </w:tcPr>
          <w:p w14:paraId="429E7786">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b/>
                <w:sz w:val="24"/>
                <w:szCs w:val="24"/>
                <w:lang w:eastAsia="ru-RU"/>
              </w:rPr>
              <w:t>Годы участия</w:t>
            </w:r>
          </w:p>
        </w:tc>
        <w:tc>
          <w:tcPr>
            <w:tcW w:w="975" w:type="dxa"/>
            <w:vMerge w:val="restart"/>
            <w:tcBorders>
              <w:left w:val="nil"/>
            </w:tcBorders>
            <w:shd w:val="clear" w:color="auto" w:fill="FFFFFF"/>
          </w:tcPr>
          <w:p w14:paraId="6B56078E">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b/>
                <w:sz w:val="24"/>
                <w:szCs w:val="24"/>
                <w:lang w:eastAsia="ru-RU"/>
              </w:rPr>
              <w:t>Предмет</w:t>
            </w:r>
          </w:p>
        </w:tc>
        <w:tc>
          <w:tcPr>
            <w:tcW w:w="7635" w:type="dxa"/>
            <w:gridSpan w:val="9"/>
            <w:tcBorders>
              <w:left w:val="nil"/>
            </w:tcBorders>
            <w:shd w:val="clear" w:color="auto" w:fill="FFFFFF"/>
          </w:tcPr>
          <w:p w14:paraId="61EB44A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b/>
                <w:sz w:val="24"/>
                <w:szCs w:val="24"/>
                <w:lang w:eastAsia="ru-RU"/>
              </w:rPr>
              <w:t>Уровень участия</w:t>
            </w:r>
          </w:p>
        </w:tc>
      </w:tr>
      <w:tr w14:paraId="11A86D8A">
        <w:tblPrEx>
          <w:tblCellMar>
            <w:top w:w="15" w:type="dxa"/>
            <w:left w:w="15" w:type="dxa"/>
            <w:bottom w:w="15" w:type="dxa"/>
            <w:right w:w="15" w:type="dxa"/>
          </w:tblCellMar>
        </w:tblPrEx>
        <w:tc>
          <w:tcPr>
            <w:tcW w:w="0" w:type="auto"/>
            <w:vMerge w:val="continue"/>
            <w:vAlign w:val="center"/>
          </w:tcPr>
          <w:p w14:paraId="4754F96E">
            <w:pPr>
              <w:spacing w:after="0" w:line="240" w:lineRule="auto"/>
              <w:rPr>
                <w:rFonts w:ascii="Calibri" w:hAnsi="Calibri" w:eastAsia="Times New Roman" w:cs="Calibri"/>
                <w:sz w:val="24"/>
                <w:szCs w:val="24"/>
                <w:lang w:eastAsia="ru-RU"/>
              </w:rPr>
            </w:pPr>
          </w:p>
        </w:tc>
        <w:tc>
          <w:tcPr>
            <w:tcW w:w="0" w:type="auto"/>
            <w:vMerge w:val="continue"/>
            <w:tcBorders>
              <w:left w:val="nil"/>
            </w:tcBorders>
            <w:vAlign w:val="center"/>
          </w:tcPr>
          <w:p w14:paraId="70316CD7">
            <w:pPr>
              <w:spacing w:after="0" w:line="240" w:lineRule="auto"/>
              <w:rPr>
                <w:rFonts w:ascii="Calibri" w:hAnsi="Calibri" w:eastAsia="Times New Roman" w:cs="Calibri"/>
                <w:sz w:val="24"/>
                <w:szCs w:val="24"/>
                <w:lang w:eastAsia="ru-RU"/>
              </w:rPr>
            </w:pPr>
          </w:p>
        </w:tc>
        <w:tc>
          <w:tcPr>
            <w:tcW w:w="2535" w:type="dxa"/>
            <w:gridSpan w:val="3"/>
            <w:tcBorders>
              <w:top w:val="nil"/>
              <w:left w:val="nil"/>
            </w:tcBorders>
            <w:shd w:val="clear" w:color="auto" w:fill="FFFFFF"/>
          </w:tcPr>
          <w:p w14:paraId="3A9540EF">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b/>
                <w:sz w:val="24"/>
                <w:szCs w:val="24"/>
                <w:lang w:eastAsia="ru-RU"/>
              </w:rPr>
              <w:t>Школьный</w:t>
            </w:r>
          </w:p>
        </w:tc>
        <w:tc>
          <w:tcPr>
            <w:tcW w:w="2535" w:type="dxa"/>
            <w:gridSpan w:val="3"/>
            <w:tcBorders>
              <w:left w:val="nil"/>
            </w:tcBorders>
            <w:shd w:val="clear" w:color="auto" w:fill="FFFFFF"/>
          </w:tcPr>
          <w:p w14:paraId="3113AB79">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b/>
                <w:sz w:val="24"/>
                <w:szCs w:val="24"/>
                <w:lang w:eastAsia="ru-RU"/>
              </w:rPr>
              <w:t>Муниципальный</w:t>
            </w:r>
          </w:p>
        </w:tc>
        <w:tc>
          <w:tcPr>
            <w:tcW w:w="2535" w:type="dxa"/>
            <w:gridSpan w:val="3"/>
            <w:tcBorders>
              <w:left w:val="nil"/>
            </w:tcBorders>
            <w:shd w:val="clear" w:color="auto" w:fill="FFFFFF"/>
          </w:tcPr>
          <w:p w14:paraId="63097F3C">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b/>
                <w:sz w:val="24"/>
                <w:szCs w:val="24"/>
                <w:lang w:eastAsia="ru-RU"/>
              </w:rPr>
              <w:t>Региональный</w:t>
            </w:r>
          </w:p>
        </w:tc>
      </w:tr>
      <w:tr w14:paraId="11202776">
        <w:tblPrEx>
          <w:tblCellMar>
            <w:top w:w="15" w:type="dxa"/>
            <w:left w:w="15" w:type="dxa"/>
            <w:bottom w:w="15" w:type="dxa"/>
            <w:right w:w="15" w:type="dxa"/>
          </w:tblCellMar>
        </w:tblPrEx>
        <w:tc>
          <w:tcPr>
            <w:tcW w:w="840" w:type="dxa"/>
            <w:tcBorders>
              <w:top w:val="nil"/>
            </w:tcBorders>
            <w:shd w:val="clear" w:color="auto" w:fill="FFFFFF"/>
          </w:tcPr>
          <w:p w14:paraId="60F3BD56">
            <w:pPr>
              <w:suppressAutoHyphens/>
              <w:spacing w:before="100" w:beforeAutospacing="1" w:after="100" w:afterAutospacing="1" w:line="240" w:lineRule="auto"/>
              <w:jc w:val="center"/>
              <w:rPr>
                <w:rFonts w:ascii="Calibri" w:hAnsi="Calibri" w:eastAsia="Times New Roman" w:cs="Calibri"/>
                <w:sz w:val="24"/>
                <w:szCs w:val="24"/>
                <w:lang w:eastAsia="ru-RU"/>
              </w:rPr>
            </w:pPr>
          </w:p>
        </w:tc>
        <w:tc>
          <w:tcPr>
            <w:tcW w:w="975" w:type="dxa"/>
            <w:tcBorders>
              <w:top w:val="nil"/>
              <w:left w:val="nil"/>
            </w:tcBorders>
            <w:shd w:val="clear" w:color="auto" w:fill="FFFFFF"/>
          </w:tcPr>
          <w:p w14:paraId="5ACABCF0">
            <w:pPr>
              <w:suppressAutoHyphens/>
              <w:spacing w:before="100" w:beforeAutospacing="1" w:after="100" w:afterAutospacing="1" w:line="240" w:lineRule="auto"/>
              <w:rPr>
                <w:rFonts w:ascii="Calibri" w:hAnsi="Calibri" w:eastAsia="Times New Roman" w:cs="Calibri"/>
                <w:sz w:val="24"/>
                <w:szCs w:val="24"/>
                <w:lang w:eastAsia="ru-RU"/>
              </w:rPr>
            </w:pPr>
          </w:p>
        </w:tc>
        <w:tc>
          <w:tcPr>
            <w:tcW w:w="1110" w:type="dxa"/>
            <w:tcBorders>
              <w:top w:val="nil"/>
              <w:left w:val="nil"/>
            </w:tcBorders>
            <w:shd w:val="clear" w:color="auto" w:fill="FFFFFF"/>
          </w:tcPr>
          <w:p w14:paraId="76AD833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Всего участников</w:t>
            </w:r>
          </w:p>
        </w:tc>
        <w:tc>
          <w:tcPr>
            <w:tcW w:w="765" w:type="dxa"/>
            <w:tcBorders>
              <w:top w:val="nil"/>
              <w:left w:val="nil"/>
            </w:tcBorders>
            <w:shd w:val="clear" w:color="auto" w:fill="FFFFFF"/>
          </w:tcPr>
          <w:p w14:paraId="6BB4DDE3">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Побед.</w:t>
            </w:r>
          </w:p>
        </w:tc>
        <w:tc>
          <w:tcPr>
            <w:tcW w:w="660" w:type="dxa"/>
            <w:tcBorders>
              <w:top w:val="nil"/>
              <w:left w:val="nil"/>
            </w:tcBorders>
            <w:shd w:val="clear" w:color="auto" w:fill="FFFFFF"/>
          </w:tcPr>
          <w:p w14:paraId="53961E8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Приз.</w:t>
            </w:r>
          </w:p>
        </w:tc>
        <w:tc>
          <w:tcPr>
            <w:tcW w:w="1110" w:type="dxa"/>
            <w:tcBorders>
              <w:left w:val="nil"/>
            </w:tcBorders>
            <w:shd w:val="clear" w:color="auto" w:fill="FFFFFF"/>
          </w:tcPr>
          <w:p w14:paraId="3DF0D14D">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Всего участников</w:t>
            </w:r>
          </w:p>
        </w:tc>
        <w:tc>
          <w:tcPr>
            <w:tcW w:w="765" w:type="dxa"/>
            <w:tcBorders>
              <w:left w:val="nil"/>
            </w:tcBorders>
            <w:shd w:val="clear" w:color="auto" w:fill="FFFFFF"/>
          </w:tcPr>
          <w:p w14:paraId="69746AB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Побед.</w:t>
            </w:r>
          </w:p>
        </w:tc>
        <w:tc>
          <w:tcPr>
            <w:tcW w:w="660" w:type="dxa"/>
            <w:tcBorders>
              <w:left w:val="nil"/>
            </w:tcBorders>
            <w:shd w:val="clear" w:color="auto" w:fill="FFFFFF"/>
          </w:tcPr>
          <w:p w14:paraId="076D1CE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Приз.</w:t>
            </w:r>
          </w:p>
        </w:tc>
        <w:tc>
          <w:tcPr>
            <w:tcW w:w="1110" w:type="dxa"/>
            <w:tcBorders>
              <w:left w:val="nil"/>
            </w:tcBorders>
            <w:shd w:val="clear" w:color="auto" w:fill="FFFFFF"/>
          </w:tcPr>
          <w:p w14:paraId="04C7A2E4">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Всего участников</w:t>
            </w:r>
          </w:p>
        </w:tc>
        <w:tc>
          <w:tcPr>
            <w:tcW w:w="765" w:type="dxa"/>
            <w:tcBorders>
              <w:left w:val="nil"/>
            </w:tcBorders>
            <w:shd w:val="clear" w:color="auto" w:fill="FFFFFF"/>
          </w:tcPr>
          <w:p w14:paraId="58779C7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Побед.</w:t>
            </w:r>
          </w:p>
        </w:tc>
        <w:tc>
          <w:tcPr>
            <w:tcW w:w="660" w:type="dxa"/>
            <w:tcBorders>
              <w:left w:val="nil"/>
            </w:tcBorders>
            <w:shd w:val="clear" w:color="auto" w:fill="FFFFFF"/>
          </w:tcPr>
          <w:p w14:paraId="6B83881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Приз.</w:t>
            </w:r>
          </w:p>
        </w:tc>
      </w:tr>
      <w:tr w14:paraId="61F520DB">
        <w:tblPrEx>
          <w:tblCellMar>
            <w:top w:w="15" w:type="dxa"/>
            <w:left w:w="15" w:type="dxa"/>
            <w:bottom w:w="15" w:type="dxa"/>
            <w:right w:w="15" w:type="dxa"/>
          </w:tblCellMar>
        </w:tblPrEx>
        <w:tc>
          <w:tcPr>
            <w:tcW w:w="840" w:type="dxa"/>
            <w:vMerge w:val="restart"/>
            <w:tcBorders>
              <w:top w:val="nil"/>
            </w:tcBorders>
            <w:shd w:val="clear" w:color="auto" w:fill="FFFFFF"/>
          </w:tcPr>
          <w:p w14:paraId="41D73B12">
            <w:pPr>
              <w:suppressAutoHyphens/>
              <w:spacing w:before="100" w:beforeAutospacing="1" w:after="100" w:afterAutospacing="1" w:line="240" w:lineRule="auto"/>
              <w:jc w:val="center"/>
              <w:rPr>
                <w:rFonts w:ascii="Calibri" w:hAnsi="Calibri" w:eastAsia="Times New Roman" w:cs="Calibri"/>
                <w:sz w:val="24"/>
                <w:szCs w:val="24"/>
                <w:lang w:eastAsia="ru-RU"/>
              </w:rPr>
            </w:pPr>
            <w:r>
              <w:rPr>
                <w:rFonts w:ascii="Calibri" w:hAnsi="Calibri" w:eastAsia="Times New Roman" w:cs="Calibri"/>
                <w:b/>
                <w:sz w:val="24"/>
                <w:szCs w:val="24"/>
                <w:lang w:eastAsia="ru-RU"/>
              </w:rPr>
              <w:t xml:space="preserve"> </w:t>
            </w:r>
          </w:p>
          <w:p w14:paraId="164D08B3">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2023</w:t>
            </w:r>
          </w:p>
        </w:tc>
        <w:tc>
          <w:tcPr>
            <w:tcW w:w="975" w:type="dxa"/>
            <w:tcBorders>
              <w:top w:val="nil"/>
              <w:left w:val="nil"/>
            </w:tcBorders>
            <w:shd w:val="clear" w:color="auto" w:fill="FFFFFF"/>
          </w:tcPr>
          <w:p w14:paraId="63A01F9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ОБЖ</w:t>
            </w:r>
          </w:p>
        </w:tc>
        <w:tc>
          <w:tcPr>
            <w:tcW w:w="1110" w:type="dxa"/>
            <w:tcBorders>
              <w:top w:val="nil"/>
              <w:left w:val="nil"/>
            </w:tcBorders>
            <w:shd w:val="clear" w:color="auto" w:fill="FFFFFF"/>
          </w:tcPr>
          <w:p w14:paraId="4E0D15A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2</w:t>
            </w:r>
          </w:p>
        </w:tc>
        <w:tc>
          <w:tcPr>
            <w:tcW w:w="765" w:type="dxa"/>
            <w:tcBorders>
              <w:top w:val="nil"/>
              <w:left w:val="nil"/>
            </w:tcBorders>
            <w:shd w:val="clear" w:color="auto" w:fill="FFFFFF"/>
          </w:tcPr>
          <w:p w14:paraId="7DEF74C4">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2</w:t>
            </w:r>
          </w:p>
        </w:tc>
        <w:tc>
          <w:tcPr>
            <w:tcW w:w="660" w:type="dxa"/>
            <w:tcBorders>
              <w:top w:val="nil"/>
              <w:left w:val="nil"/>
            </w:tcBorders>
            <w:shd w:val="clear" w:color="auto" w:fill="FFFFFF"/>
          </w:tcPr>
          <w:p w14:paraId="749897D4">
            <w:pPr>
              <w:suppressAutoHyphens/>
              <w:spacing w:before="100" w:beforeAutospacing="1" w:after="100" w:afterAutospacing="1" w:line="240" w:lineRule="auto"/>
              <w:rPr>
                <w:rFonts w:ascii="Calibri" w:hAnsi="Calibri" w:eastAsia="Times New Roman" w:cs="Calibri"/>
                <w:sz w:val="24"/>
                <w:szCs w:val="24"/>
                <w:lang w:eastAsia="ru-RU"/>
              </w:rPr>
            </w:pPr>
          </w:p>
        </w:tc>
        <w:tc>
          <w:tcPr>
            <w:tcW w:w="1110" w:type="dxa"/>
            <w:tcBorders>
              <w:top w:val="nil"/>
              <w:left w:val="nil"/>
            </w:tcBorders>
            <w:shd w:val="clear" w:color="auto" w:fill="FFFFFF"/>
          </w:tcPr>
          <w:p w14:paraId="36496FC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2</w:t>
            </w:r>
          </w:p>
        </w:tc>
        <w:tc>
          <w:tcPr>
            <w:tcW w:w="765" w:type="dxa"/>
            <w:tcBorders>
              <w:top w:val="nil"/>
              <w:left w:val="nil"/>
            </w:tcBorders>
            <w:shd w:val="clear" w:color="auto" w:fill="FFFFFF"/>
          </w:tcPr>
          <w:p w14:paraId="32F53F6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1</w:t>
            </w:r>
          </w:p>
        </w:tc>
        <w:tc>
          <w:tcPr>
            <w:tcW w:w="660" w:type="dxa"/>
            <w:tcBorders>
              <w:top w:val="nil"/>
              <w:left w:val="nil"/>
            </w:tcBorders>
            <w:shd w:val="clear" w:color="auto" w:fill="FFFFFF"/>
          </w:tcPr>
          <w:p w14:paraId="4B481DC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w:t>
            </w:r>
          </w:p>
        </w:tc>
        <w:tc>
          <w:tcPr>
            <w:tcW w:w="1110" w:type="dxa"/>
            <w:tcBorders>
              <w:top w:val="nil"/>
              <w:left w:val="nil"/>
            </w:tcBorders>
            <w:shd w:val="clear" w:color="auto" w:fill="FFFFFF"/>
          </w:tcPr>
          <w:p w14:paraId="14BAD57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w:t>
            </w:r>
          </w:p>
        </w:tc>
        <w:tc>
          <w:tcPr>
            <w:tcW w:w="765" w:type="dxa"/>
            <w:tcBorders>
              <w:top w:val="nil"/>
              <w:left w:val="nil"/>
            </w:tcBorders>
            <w:shd w:val="clear" w:color="auto" w:fill="FFFFFF"/>
          </w:tcPr>
          <w:p w14:paraId="7130C18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w:t>
            </w:r>
          </w:p>
        </w:tc>
        <w:tc>
          <w:tcPr>
            <w:tcW w:w="660" w:type="dxa"/>
            <w:tcBorders>
              <w:top w:val="nil"/>
              <w:left w:val="nil"/>
            </w:tcBorders>
            <w:shd w:val="clear" w:color="auto" w:fill="FFFFFF"/>
          </w:tcPr>
          <w:p w14:paraId="6D6E1B1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w:t>
            </w:r>
          </w:p>
        </w:tc>
      </w:tr>
      <w:tr w14:paraId="71341D06">
        <w:tblPrEx>
          <w:tblCellMar>
            <w:top w:w="15" w:type="dxa"/>
            <w:left w:w="15" w:type="dxa"/>
            <w:bottom w:w="15" w:type="dxa"/>
            <w:right w:w="15" w:type="dxa"/>
          </w:tblCellMar>
        </w:tblPrEx>
        <w:tc>
          <w:tcPr>
            <w:tcW w:w="0" w:type="auto"/>
            <w:vMerge w:val="continue"/>
            <w:tcBorders>
              <w:top w:val="nil"/>
            </w:tcBorders>
            <w:vAlign w:val="center"/>
          </w:tcPr>
          <w:p w14:paraId="0D194389">
            <w:pPr>
              <w:spacing w:after="0" w:line="240" w:lineRule="auto"/>
              <w:rPr>
                <w:rFonts w:ascii="Calibri" w:hAnsi="Calibri" w:eastAsia="Times New Roman" w:cs="Calibri"/>
                <w:sz w:val="24"/>
                <w:szCs w:val="24"/>
                <w:lang w:eastAsia="ru-RU"/>
              </w:rPr>
            </w:pPr>
          </w:p>
        </w:tc>
        <w:tc>
          <w:tcPr>
            <w:tcW w:w="975" w:type="dxa"/>
            <w:tcBorders>
              <w:top w:val="nil"/>
              <w:left w:val="nil"/>
            </w:tcBorders>
            <w:shd w:val="clear" w:color="auto" w:fill="FFFFFF"/>
          </w:tcPr>
          <w:p w14:paraId="3513489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биология</w:t>
            </w:r>
          </w:p>
        </w:tc>
        <w:tc>
          <w:tcPr>
            <w:tcW w:w="1110" w:type="dxa"/>
            <w:tcBorders>
              <w:top w:val="nil"/>
              <w:left w:val="nil"/>
            </w:tcBorders>
            <w:shd w:val="clear" w:color="auto" w:fill="FFFFFF"/>
          </w:tcPr>
          <w:p w14:paraId="7E16B678">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2</w:t>
            </w:r>
          </w:p>
        </w:tc>
        <w:tc>
          <w:tcPr>
            <w:tcW w:w="765" w:type="dxa"/>
            <w:tcBorders>
              <w:top w:val="nil"/>
              <w:left w:val="nil"/>
            </w:tcBorders>
            <w:shd w:val="clear" w:color="auto" w:fill="FFFFFF"/>
          </w:tcPr>
          <w:p w14:paraId="30A42A59">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1</w:t>
            </w:r>
          </w:p>
        </w:tc>
        <w:tc>
          <w:tcPr>
            <w:tcW w:w="660" w:type="dxa"/>
            <w:tcBorders>
              <w:top w:val="nil"/>
              <w:left w:val="nil"/>
            </w:tcBorders>
            <w:shd w:val="clear" w:color="auto" w:fill="FFFFFF"/>
          </w:tcPr>
          <w:p w14:paraId="2B5E41D6">
            <w:pPr>
              <w:suppressAutoHyphens/>
              <w:spacing w:before="100" w:beforeAutospacing="1" w:after="100" w:afterAutospacing="1" w:line="240" w:lineRule="auto"/>
              <w:rPr>
                <w:rFonts w:ascii="Calibri" w:hAnsi="Calibri" w:eastAsia="Times New Roman" w:cs="Calibri"/>
                <w:sz w:val="24"/>
                <w:szCs w:val="24"/>
                <w:lang w:eastAsia="ru-RU"/>
              </w:rPr>
            </w:pPr>
          </w:p>
        </w:tc>
        <w:tc>
          <w:tcPr>
            <w:tcW w:w="1110" w:type="dxa"/>
            <w:tcBorders>
              <w:top w:val="nil"/>
              <w:left w:val="nil"/>
            </w:tcBorders>
            <w:shd w:val="clear" w:color="auto" w:fill="FFFFFF"/>
          </w:tcPr>
          <w:p w14:paraId="77FA359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0</w:t>
            </w:r>
          </w:p>
        </w:tc>
        <w:tc>
          <w:tcPr>
            <w:tcW w:w="765" w:type="dxa"/>
            <w:tcBorders>
              <w:top w:val="nil"/>
              <w:left w:val="nil"/>
            </w:tcBorders>
            <w:shd w:val="clear" w:color="auto" w:fill="FFFFFF"/>
          </w:tcPr>
          <w:p w14:paraId="73EC779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660" w:type="dxa"/>
            <w:tcBorders>
              <w:top w:val="nil"/>
              <w:left w:val="nil"/>
            </w:tcBorders>
            <w:shd w:val="clear" w:color="auto" w:fill="FFFFFF"/>
          </w:tcPr>
          <w:p w14:paraId="27383F6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10" w:type="dxa"/>
            <w:tcBorders>
              <w:top w:val="nil"/>
              <w:left w:val="nil"/>
            </w:tcBorders>
            <w:shd w:val="clear" w:color="auto" w:fill="FFFFFF"/>
          </w:tcPr>
          <w:p w14:paraId="7375224F">
            <w:pPr>
              <w:suppressAutoHyphens/>
              <w:spacing w:before="100" w:beforeAutospacing="1" w:after="100" w:afterAutospacing="1" w:line="240" w:lineRule="auto"/>
              <w:rPr>
                <w:rFonts w:ascii="Calibri" w:hAnsi="Calibri" w:eastAsia="Times New Roman" w:cs="Calibri"/>
                <w:sz w:val="24"/>
                <w:szCs w:val="24"/>
                <w:lang w:eastAsia="ru-RU"/>
              </w:rPr>
            </w:pPr>
          </w:p>
        </w:tc>
        <w:tc>
          <w:tcPr>
            <w:tcW w:w="765" w:type="dxa"/>
            <w:tcBorders>
              <w:top w:val="nil"/>
              <w:left w:val="nil"/>
            </w:tcBorders>
            <w:shd w:val="clear" w:color="auto" w:fill="FFFFFF"/>
          </w:tcPr>
          <w:p w14:paraId="6F1C4873">
            <w:pPr>
              <w:suppressAutoHyphens/>
              <w:spacing w:before="100" w:beforeAutospacing="1" w:after="100" w:afterAutospacing="1" w:line="240" w:lineRule="auto"/>
              <w:rPr>
                <w:rFonts w:ascii="Calibri" w:hAnsi="Calibri" w:eastAsia="Times New Roman" w:cs="Calibri"/>
                <w:sz w:val="24"/>
                <w:szCs w:val="24"/>
                <w:lang w:eastAsia="ru-RU"/>
              </w:rPr>
            </w:pPr>
          </w:p>
        </w:tc>
        <w:tc>
          <w:tcPr>
            <w:tcW w:w="660" w:type="dxa"/>
            <w:tcBorders>
              <w:top w:val="nil"/>
              <w:left w:val="nil"/>
            </w:tcBorders>
            <w:shd w:val="clear" w:color="auto" w:fill="FFFFFF"/>
          </w:tcPr>
          <w:p w14:paraId="0162752A">
            <w:pPr>
              <w:suppressAutoHyphens/>
              <w:spacing w:before="100" w:beforeAutospacing="1" w:after="100" w:afterAutospacing="1" w:line="240" w:lineRule="auto"/>
              <w:rPr>
                <w:rFonts w:ascii="Calibri" w:hAnsi="Calibri" w:eastAsia="Times New Roman" w:cs="Calibri"/>
                <w:sz w:val="24"/>
                <w:szCs w:val="24"/>
                <w:lang w:eastAsia="ru-RU"/>
              </w:rPr>
            </w:pPr>
          </w:p>
        </w:tc>
      </w:tr>
      <w:tr w14:paraId="2B1ED437">
        <w:tblPrEx>
          <w:tblCellMar>
            <w:top w:w="15" w:type="dxa"/>
            <w:left w:w="15" w:type="dxa"/>
            <w:bottom w:w="15" w:type="dxa"/>
            <w:right w:w="15" w:type="dxa"/>
          </w:tblCellMar>
        </w:tblPrEx>
        <w:tc>
          <w:tcPr>
            <w:tcW w:w="0" w:type="auto"/>
            <w:vMerge w:val="continue"/>
            <w:tcBorders>
              <w:top w:val="nil"/>
            </w:tcBorders>
            <w:vAlign w:val="center"/>
          </w:tcPr>
          <w:p w14:paraId="782C3B59">
            <w:pPr>
              <w:spacing w:after="0" w:line="240" w:lineRule="auto"/>
              <w:rPr>
                <w:rFonts w:ascii="Calibri" w:hAnsi="Calibri" w:eastAsia="Times New Roman" w:cs="Calibri"/>
                <w:sz w:val="24"/>
                <w:szCs w:val="24"/>
                <w:lang w:eastAsia="ru-RU"/>
              </w:rPr>
            </w:pPr>
          </w:p>
        </w:tc>
        <w:tc>
          <w:tcPr>
            <w:tcW w:w="975" w:type="dxa"/>
            <w:tcBorders>
              <w:top w:val="nil"/>
              <w:left w:val="nil"/>
            </w:tcBorders>
            <w:shd w:val="clear" w:color="auto" w:fill="FFFFFF"/>
          </w:tcPr>
          <w:p w14:paraId="1F17681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Русский язык</w:t>
            </w:r>
          </w:p>
        </w:tc>
        <w:tc>
          <w:tcPr>
            <w:tcW w:w="1110" w:type="dxa"/>
            <w:tcBorders>
              <w:top w:val="nil"/>
              <w:left w:val="nil"/>
            </w:tcBorders>
            <w:shd w:val="clear" w:color="auto" w:fill="FFFFFF"/>
          </w:tcPr>
          <w:p w14:paraId="1FF1E3B9">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4</w:t>
            </w:r>
          </w:p>
        </w:tc>
        <w:tc>
          <w:tcPr>
            <w:tcW w:w="765" w:type="dxa"/>
            <w:tcBorders>
              <w:top w:val="nil"/>
              <w:left w:val="nil"/>
            </w:tcBorders>
            <w:shd w:val="clear" w:color="auto" w:fill="FFFFFF"/>
          </w:tcPr>
          <w:p w14:paraId="1DBB6EDF">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b/>
                <w:sz w:val="24"/>
                <w:szCs w:val="24"/>
                <w:lang w:eastAsia="ru-RU"/>
              </w:rPr>
              <w:t>1</w:t>
            </w:r>
          </w:p>
        </w:tc>
        <w:tc>
          <w:tcPr>
            <w:tcW w:w="660" w:type="dxa"/>
            <w:tcBorders>
              <w:top w:val="nil"/>
              <w:left w:val="nil"/>
            </w:tcBorders>
            <w:shd w:val="clear" w:color="auto" w:fill="FFFFFF"/>
          </w:tcPr>
          <w:p w14:paraId="0CB3171B">
            <w:pPr>
              <w:suppressAutoHyphens/>
              <w:spacing w:before="100" w:beforeAutospacing="1" w:after="100" w:afterAutospacing="1" w:line="240" w:lineRule="auto"/>
              <w:rPr>
                <w:rFonts w:ascii="Calibri" w:hAnsi="Calibri" w:eastAsia="Times New Roman" w:cs="Calibri"/>
                <w:sz w:val="24"/>
                <w:szCs w:val="24"/>
                <w:lang w:eastAsia="ru-RU"/>
              </w:rPr>
            </w:pPr>
          </w:p>
        </w:tc>
        <w:tc>
          <w:tcPr>
            <w:tcW w:w="1110" w:type="dxa"/>
            <w:tcBorders>
              <w:top w:val="nil"/>
              <w:left w:val="nil"/>
            </w:tcBorders>
            <w:shd w:val="clear" w:color="auto" w:fill="FFFFFF"/>
          </w:tcPr>
          <w:p w14:paraId="236CD1BA">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765" w:type="dxa"/>
            <w:tcBorders>
              <w:top w:val="nil"/>
              <w:left w:val="nil"/>
            </w:tcBorders>
            <w:shd w:val="clear" w:color="auto" w:fill="FFFFFF"/>
          </w:tcPr>
          <w:p w14:paraId="1D3C6C7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660" w:type="dxa"/>
            <w:tcBorders>
              <w:top w:val="nil"/>
              <w:left w:val="nil"/>
            </w:tcBorders>
            <w:shd w:val="clear" w:color="auto" w:fill="FFFFFF"/>
          </w:tcPr>
          <w:p w14:paraId="374D821A">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10" w:type="dxa"/>
            <w:tcBorders>
              <w:top w:val="nil"/>
              <w:left w:val="nil"/>
            </w:tcBorders>
            <w:shd w:val="clear" w:color="auto" w:fill="FFFFFF"/>
          </w:tcPr>
          <w:p w14:paraId="3EE488C6">
            <w:pPr>
              <w:suppressAutoHyphens/>
              <w:spacing w:before="100" w:beforeAutospacing="1" w:after="100" w:afterAutospacing="1" w:line="240" w:lineRule="auto"/>
              <w:rPr>
                <w:rFonts w:ascii="Calibri" w:hAnsi="Calibri" w:eastAsia="Times New Roman" w:cs="Calibri"/>
                <w:sz w:val="24"/>
                <w:szCs w:val="24"/>
                <w:lang w:eastAsia="ru-RU"/>
              </w:rPr>
            </w:pPr>
          </w:p>
        </w:tc>
        <w:tc>
          <w:tcPr>
            <w:tcW w:w="765" w:type="dxa"/>
            <w:tcBorders>
              <w:top w:val="nil"/>
              <w:left w:val="nil"/>
            </w:tcBorders>
            <w:shd w:val="clear" w:color="auto" w:fill="FFFFFF"/>
          </w:tcPr>
          <w:p w14:paraId="333343A0">
            <w:pPr>
              <w:suppressAutoHyphens/>
              <w:spacing w:before="100" w:beforeAutospacing="1" w:after="100" w:afterAutospacing="1" w:line="240" w:lineRule="auto"/>
              <w:rPr>
                <w:rFonts w:ascii="Calibri" w:hAnsi="Calibri" w:eastAsia="Times New Roman" w:cs="Calibri"/>
                <w:sz w:val="24"/>
                <w:szCs w:val="24"/>
                <w:lang w:eastAsia="ru-RU"/>
              </w:rPr>
            </w:pPr>
          </w:p>
        </w:tc>
        <w:tc>
          <w:tcPr>
            <w:tcW w:w="660" w:type="dxa"/>
            <w:tcBorders>
              <w:top w:val="nil"/>
              <w:left w:val="nil"/>
            </w:tcBorders>
            <w:shd w:val="clear" w:color="auto" w:fill="FFFFFF"/>
          </w:tcPr>
          <w:p w14:paraId="1A143AC5">
            <w:pPr>
              <w:suppressAutoHyphens/>
              <w:spacing w:before="100" w:beforeAutospacing="1" w:after="100" w:afterAutospacing="1" w:line="240" w:lineRule="auto"/>
              <w:rPr>
                <w:rFonts w:ascii="Calibri" w:hAnsi="Calibri" w:eastAsia="Times New Roman" w:cs="Calibri"/>
                <w:sz w:val="24"/>
                <w:szCs w:val="24"/>
                <w:lang w:eastAsia="ru-RU"/>
              </w:rPr>
            </w:pPr>
          </w:p>
        </w:tc>
      </w:tr>
      <w:tr w14:paraId="6175D33E">
        <w:tblPrEx>
          <w:tblCellMar>
            <w:top w:w="15" w:type="dxa"/>
            <w:left w:w="15" w:type="dxa"/>
            <w:bottom w:w="15" w:type="dxa"/>
            <w:right w:w="15" w:type="dxa"/>
          </w:tblCellMar>
        </w:tblPrEx>
        <w:tc>
          <w:tcPr>
            <w:tcW w:w="0" w:type="auto"/>
            <w:vMerge w:val="continue"/>
            <w:tcBorders>
              <w:top w:val="nil"/>
            </w:tcBorders>
            <w:vAlign w:val="center"/>
          </w:tcPr>
          <w:p w14:paraId="48650C87">
            <w:pPr>
              <w:spacing w:after="0" w:line="240" w:lineRule="auto"/>
              <w:rPr>
                <w:rFonts w:ascii="Calibri" w:hAnsi="Calibri" w:eastAsia="Times New Roman" w:cs="Calibri"/>
                <w:sz w:val="24"/>
                <w:szCs w:val="24"/>
                <w:lang w:eastAsia="ru-RU"/>
              </w:rPr>
            </w:pPr>
          </w:p>
        </w:tc>
        <w:tc>
          <w:tcPr>
            <w:tcW w:w="975" w:type="dxa"/>
            <w:tcBorders>
              <w:top w:val="nil"/>
              <w:left w:val="nil"/>
            </w:tcBorders>
            <w:shd w:val="clear" w:color="auto" w:fill="FFFFFF"/>
          </w:tcPr>
          <w:p w14:paraId="1E8FC2C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История </w:t>
            </w:r>
          </w:p>
        </w:tc>
        <w:tc>
          <w:tcPr>
            <w:tcW w:w="1110" w:type="dxa"/>
            <w:tcBorders>
              <w:top w:val="nil"/>
              <w:left w:val="nil"/>
            </w:tcBorders>
            <w:shd w:val="clear" w:color="auto" w:fill="FFFFFF"/>
          </w:tcPr>
          <w:p w14:paraId="003EB57C">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3</w:t>
            </w:r>
          </w:p>
        </w:tc>
        <w:tc>
          <w:tcPr>
            <w:tcW w:w="765" w:type="dxa"/>
            <w:tcBorders>
              <w:top w:val="nil"/>
              <w:left w:val="nil"/>
            </w:tcBorders>
            <w:shd w:val="clear" w:color="auto" w:fill="FFFFFF"/>
          </w:tcPr>
          <w:p w14:paraId="6EB51A04">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w:t>
            </w:r>
          </w:p>
        </w:tc>
        <w:tc>
          <w:tcPr>
            <w:tcW w:w="660" w:type="dxa"/>
            <w:tcBorders>
              <w:top w:val="nil"/>
              <w:left w:val="nil"/>
            </w:tcBorders>
            <w:shd w:val="clear" w:color="auto" w:fill="FFFFFF"/>
          </w:tcPr>
          <w:p w14:paraId="00BF20CC">
            <w:pPr>
              <w:suppressAutoHyphens/>
              <w:spacing w:before="100" w:beforeAutospacing="1" w:after="100" w:afterAutospacing="1" w:line="240" w:lineRule="auto"/>
              <w:rPr>
                <w:rFonts w:ascii="Calibri" w:hAnsi="Calibri" w:eastAsia="Times New Roman" w:cs="Calibri"/>
                <w:sz w:val="24"/>
                <w:szCs w:val="24"/>
                <w:lang w:eastAsia="ru-RU"/>
              </w:rPr>
            </w:pPr>
          </w:p>
        </w:tc>
        <w:tc>
          <w:tcPr>
            <w:tcW w:w="1110" w:type="dxa"/>
            <w:tcBorders>
              <w:top w:val="nil"/>
              <w:left w:val="nil"/>
            </w:tcBorders>
            <w:shd w:val="clear" w:color="auto" w:fill="FFFFFF"/>
          </w:tcPr>
          <w:p w14:paraId="7622325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765" w:type="dxa"/>
            <w:tcBorders>
              <w:top w:val="nil"/>
              <w:left w:val="nil"/>
            </w:tcBorders>
            <w:shd w:val="clear" w:color="auto" w:fill="FFFFFF"/>
          </w:tcPr>
          <w:p w14:paraId="0CDDC213">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660" w:type="dxa"/>
            <w:tcBorders>
              <w:top w:val="nil"/>
              <w:left w:val="nil"/>
            </w:tcBorders>
            <w:shd w:val="clear" w:color="auto" w:fill="FFFFFF"/>
          </w:tcPr>
          <w:p w14:paraId="6E3FB06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10" w:type="dxa"/>
            <w:tcBorders>
              <w:top w:val="nil"/>
              <w:left w:val="nil"/>
            </w:tcBorders>
            <w:shd w:val="clear" w:color="auto" w:fill="FFFFFF"/>
          </w:tcPr>
          <w:p w14:paraId="17DDB5B2">
            <w:pPr>
              <w:suppressAutoHyphens/>
              <w:spacing w:before="100" w:beforeAutospacing="1" w:after="100" w:afterAutospacing="1" w:line="240" w:lineRule="auto"/>
              <w:rPr>
                <w:rFonts w:ascii="Calibri" w:hAnsi="Calibri" w:eastAsia="Times New Roman" w:cs="Calibri"/>
                <w:sz w:val="24"/>
                <w:szCs w:val="24"/>
                <w:lang w:eastAsia="ru-RU"/>
              </w:rPr>
            </w:pPr>
          </w:p>
        </w:tc>
        <w:tc>
          <w:tcPr>
            <w:tcW w:w="765" w:type="dxa"/>
            <w:tcBorders>
              <w:top w:val="nil"/>
              <w:left w:val="nil"/>
            </w:tcBorders>
            <w:shd w:val="clear" w:color="auto" w:fill="FFFFFF"/>
          </w:tcPr>
          <w:p w14:paraId="343D7153">
            <w:pPr>
              <w:suppressAutoHyphens/>
              <w:spacing w:before="100" w:beforeAutospacing="1" w:after="100" w:afterAutospacing="1" w:line="240" w:lineRule="auto"/>
              <w:rPr>
                <w:rFonts w:ascii="Calibri" w:hAnsi="Calibri" w:eastAsia="Times New Roman" w:cs="Calibri"/>
                <w:sz w:val="24"/>
                <w:szCs w:val="24"/>
                <w:lang w:eastAsia="ru-RU"/>
              </w:rPr>
            </w:pPr>
          </w:p>
        </w:tc>
        <w:tc>
          <w:tcPr>
            <w:tcW w:w="660" w:type="dxa"/>
            <w:tcBorders>
              <w:top w:val="nil"/>
              <w:left w:val="nil"/>
            </w:tcBorders>
            <w:shd w:val="clear" w:color="auto" w:fill="FFFFFF"/>
          </w:tcPr>
          <w:p w14:paraId="0A96038E">
            <w:pPr>
              <w:suppressAutoHyphens/>
              <w:spacing w:before="100" w:beforeAutospacing="1" w:after="100" w:afterAutospacing="1" w:line="240" w:lineRule="auto"/>
              <w:rPr>
                <w:rFonts w:ascii="Calibri" w:hAnsi="Calibri" w:eastAsia="Times New Roman" w:cs="Calibri"/>
                <w:sz w:val="24"/>
                <w:szCs w:val="24"/>
                <w:lang w:eastAsia="ru-RU"/>
              </w:rPr>
            </w:pPr>
          </w:p>
        </w:tc>
      </w:tr>
      <w:tr w14:paraId="7CC2F3D8">
        <w:tblPrEx>
          <w:tblCellMar>
            <w:top w:w="15" w:type="dxa"/>
            <w:left w:w="15" w:type="dxa"/>
            <w:bottom w:w="15" w:type="dxa"/>
            <w:right w:w="15" w:type="dxa"/>
          </w:tblCellMar>
        </w:tblPrEx>
        <w:tc>
          <w:tcPr>
            <w:tcW w:w="0" w:type="auto"/>
            <w:vMerge w:val="continue"/>
            <w:tcBorders>
              <w:top w:val="nil"/>
            </w:tcBorders>
            <w:vAlign w:val="center"/>
          </w:tcPr>
          <w:p w14:paraId="0569443C">
            <w:pPr>
              <w:spacing w:after="0" w:line="240" w:lineRule="auto"/>
              <w:rPr>
                <w:rFonts w:ascii="Calibri" w:hAnsi="Calibri" w:eastAsia="Times New Roman" w:cs="Calibri"/>
                <w:sz w:val="24"/>
                <w:szCs w:val="24"/>
                <w:lang w:eastAsia="ru-RU"/>
              </w:rPr>
            </w:pPr>
          </w:p>
        </w:tc>
        <w:tc>
          <w:tcPr>
            <w:tcW w:w="975" w:type="dxa"/>
            <w:tcBorders>
              <w:top w:val="nil"/>
              <w:left w:val="nil"/>
            </w:tcBorders>
            <w:shd w:val="clear" w:color="auto" w:fill="FFFFFF"/>
          </w:tcPr>
          <w:p w14:paraId="4D98D5A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Физическая культура</w:t>
            </w:r>
          </w:p>
        </w:tc>
        <w:tc>
          <w:tcPr>
            <w:tcW w:w="1110" w:type="dxa"/>
            <w:tcBorders>
              <w:top w:val="nil"/>
              <w:left w:val="nil"/>
            </w:tcBorders>
            <w:shd w:val="clear" w:color="auto" w:fill="FFFFFF"/>
          </w:tcPr>
          <w:p w14:paraId="6E9E5863">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765" w:type="dxa"/>
            <w:tcBorders>
              <w:top w:val="nil"/>
              <w:left w:val="nil"/>
            </w:tcBorders>
            <w:shd w:val="clear" w:color="auto" w:fill="FFFFFF"/>
          </w:tcPr>
          <w:p w14:paraId="0FE71139">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660" w:type="dxa"/>
            <w:tcBorders>
              <w:top w:val="nil"/>
              <w:left w:val="nil"/>
            </w:tcBorders>
            <w:shd w:val="clear" w:color="auto" w:fill="FFFFFF"/>
          </w:tcPr>
          <w:p w14:paraId="6B980B88">
            <w:pPr>
              <w:suppressAutoHyphens/>
              <w:spacing w:before="100" w:beforeAutospacing="1" w:after="100" w:afterAutospacing="1" w:line="240" w:lineRule="auto"/>
              <w:rPr>
                <w:rFonts w:ascii="Calibri" w:hAnsi="Calibri" w:eastAsia="Times New Roman" w:cs="Calibri"/>
                <w:sz w:val="24"/>
                <w:szCs w:val="24"/>
                <w:lang w:eastAsia="ru-RU"/>
              </w:rPr>
            </w:pPr>
          </w:p>
        </w:tc>
        <w:tc>
          <w:tcPr>
            <w:tcW w:w="1110" w:type="dxa"/>
            <w:tcBorders>
              <w:top w:val="nil"/>
              <w:left w:val="nil"/>
            </w:tcBorders>
            <w:shd w:val="clear" w:color="auto" w:fill="FFFFFF"/>
          </w:tcPr>
          <w:p w14:paraId="4CC2157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765" w:type="dxa"/>
            <w:tcBorders>
              <w:top w:val="nil"/>
              <w:left w:val="nil"/>
            </w:tcBorders>
            <w:shd w:val="clear" w:color="auto" w:fill="FFFFFF"/>
          </w:tcPr>
          <w:p w14:paraId="4CEA140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w:t>
            </w:r>
          </w:p>
        </w:tc>
        <w:tc>
          <w:tcPr>
            <w:tcW w:w="660" w:type="dxa"/>
            <w:tcBorders>
              <w:top w:val="nil"/>
              <w:left w:val="nil"/>
            </w:tcBorders>
            <w:shd w:val="clear" w:color="auto" w:fill="FFFFFF"/>
          </w:tcPr>
          <w:p w14:paraId="02BF3ECA">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10" w:type="dxa"/>
            <w:tcBorders>
              <w:top w:val="nil"/>
              <w:left w:val="nil"/>
            </w:tcBorders>
            <w:shd w:val="clear" w:color="auto" w:fill="FFFFFF"/>
          </w:tcPr>
          <w:p w14:paraId="422FC96B">
            <w:pPr>
              <w:suppressAutoHyphens/>
              <w:spacing w:before="100" w:beforeAutospacing="1" w:after="100" w:afterAutospacing="1" w:line="240" w:lineRule="auto"/>
              <w:rPr>
                <w:rFonts w:ascii="Calibri" w:hAnsi="Calibri" w:eastAsia="Times New Roman" w:cs="Calibri"/>
                <w:sz w:val="24"/>
                <w:szCs w:val="24"/>
                <w:lang w:eastAsia="ru-RU"/>
              </w:rPr>
            </w:pPr>
          </w:p>
        </w:tc>
        <w:tc>
          <w:tcPr>
            <w:tcW w:w="765" w:type="dxa"/>
            <w:tcBorders>
              <w:top w:val="nil"/>
              <w:left w:val="nil"/>
            </w:tcBorders>
            <w:shd w:val="clear" w:color="auto" w:fill="FFFFFF"/>
          </w:tcPr>
          <w:p w14:paraId="38796433">
            <w:pPr>
              <w:suppressAutoHyphens/>
              <w:spacing w:before="100" w:beforeAutospacing="1" w:after="100" w:afterAutospacing="1" w:line="240" w:lineRule="auto"/>
              <w:rPr>
                <w:rFonts w:ascii="Calibri" w:hAnsi="Calibri" w:eastAsia="Times New Roman" w:cs="Calibri"/>
                <w:sz w:val="24"/>
                <w:szCs w:val="24"/>
                <w:lang w:eastAsia="ru-RU"/>
              </w:rPr>
            </w:pPr>
          </w:p>
        </w:tc>
        <w:tc>
          <w:tcPr>
            <w:tcW w:w="660" w:type="dxa"/>
            <w:tcBorders>
              <w:top w:val="nil"/>
              <w:left w:val="nil"/>
            </w:tcBorders>
            <w:shd w:val="clear" w:color="auto" w:fill="FFFFFF"/>
          </w:tcPr>
          <w:p w14:paraId="37E8F725">
            <w:pPr>
              <w:suppressAutoHyphens/>
              <w:spacing w:before="100" w:beforeAutospacing="1" w:after="100" w:afterAutospacing="1" w:line="240" w:lineRule="auto"/>
              <w:rPr>
                <w:rFonts w:ascii="Calibri" w:hAnsi="Calibri" w:eastAsia="Times New Roman" w:cs="Calibri"/>
                <w:sz w:val="24"/>
                <w:szCs w:val="24"/>
                <w:lang w:eastAsia="ru-RU"/>
              </w:rPr>
            </w:pPr>
          </w:p>
        </w:tc>
      </w:tr>
      <w:tr w14:paraId="68E63D84">
        <w:tblPrEx>
          <w:tblCellMar>
            <w:top w:w="15" w:type="dxa"/>
            <w:left w:w="15" w:type="dxa"/>
            <w:bottom w:w="15" w:type="dxa"/>
            <w:right w:w="15" w:type="dxa"/>
          </w:tblCellMar>
        </w:tblPrEx>
        <w:tc>
          <w:tcPr>
            <w:tcW w:w="840" w:type="dxa"/>
            <w:tcBorders>
              <w:top w:val="nil"/>
            </w:tcBorders>
            <w:shd w:val="clear" w:color="auto" w:fill="FFFFFF"/>
            <w:vAlign w:val="center"/>
          </w:tcPr>
          <w:p w14:paraId="3B856111">
            <w:pPr>
              <w:spacing w:before="100" w:beforeAutospacing="1" w:after="100" w:afterAutospacing="1" w:line="240" w:lineRule="auto"/>
              <w:rPr>
                <w:rFonts w:ascii="Calibri" w:hAnsi="Calibri" w:eastAsia="Times New Roman" w:cs="Calibri"/>
                <w:sz w:val="24"/>
                <w:szCs w:val="24"/>
                <w:lang w:eastAsia="ru-RU"/>
              </w:rPr>
            </w:pPr>
          </w:p>
        </w:tc>
        <w:tc>
          <w:tcPr>
            <w:tcW w:w="975" w:type="dxa"/>
            <w:tcBorders>
              <w:top w:val="nil"/>
              <w:left w:val="nil"/>
            </w:tcBorders>
            <w:shd w:val="clear" w:color="auto" w:fill="FFFFFF"/>
          </w:tcPr>
          <w:p w14:paraId="3AE8468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География</w:t>
            </w:r>
          </w:p>
        </w:tc>
        <w:tc>
          <w:tcPr>
            <w:tcW w:w="1110" w:type="dxa"/>
            <w:tcBorders>
              <w:top w:val="nil"/>
              <w:left w:val="nil"/>
            </w:tcBorders>
            <w:shd w:val="clear" w:color="auto" w:fill="FFFFFF"/>
          </w:tcPr>
          <w:p w14:paraId="74228E5B">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765" w:type="dxa"/>
            <w:tcBorders>
              <w:top w:val="nil"/>
              <w:left w:val="nil"/>
            </w:tcBorders>
            <w:shd w:val="clear" w:color="auto" w:fill="FFFFFF"/>
          </w:tcPr>
          <w:p w14:paraId="1F0BCBA4">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w:t>
            </w:r>
          </w:p>
        </w:tc>
        <w:tc>
          <w:tcPr>
            <w:tcW w:w="660" w:type="dxa"/>
            <w:tcBorders>
              <w:top w:val="nil"/>
              <w:left w:val="nil"/>
            </w:tcBorders>
            <w:shd w:val="clear" w:color="auto" w:fill="FFFFFF"/>
          </w:tcPr>
          <w:p w14:paraId="3F3CB99E">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w:t>
            </w:r>
          </w:p>
        </w:tc>
        <w:tc>
          <w:tcPr>
            <w:tcW w:w="1110" w:type="dxa"/>
            <w:tcBorders>
              <w:top w:val="nil"/>
              <w:left w:val="nil"/>
            </w:tcBorders>
            <w:shd w:val="clear" w:color="auto" w:fill="FFFFFF"/>
          </w:tcPr>
          <w:p w14:paraId="3C294381">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765" w:type="dxa"/>
            <w:tcBorders>
              <w:top w:val="nil"/>
              <w:left w:val="nil"/>
            </w:tcBorders>
            <w:shd w:val="clear" w:color="auto" w:fill="FFFFFF"/>
          </w:tcPr>
          <w:p w14:paraId="31B8F1F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660" w:type="dxa"/>
            <w:tcBorders>
              <w:top w:val="nil"/>
              <w:left w:val="nil"/>
            </w:tcBorders>
            <w:shd w:val="clear" w:color="auto" w:fill="FFFFFF"/>
          </w:tcPr>
          <w:p w14:paraId="4216DA45">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10" w:type="dxa"/>
            <w:tcBorders>
              <w:top w:val="nil"/>
              <w:left w:val="nil"/>
            </w:tcBorders>
            <w:shd w:val="clear" w:color="auto" w:fill="FFFFFF"/>
          </w:tcPr>
          <w:p w14:paraId="5C5C7234">
            <w:pPr>
              <w:suppressAutoHyphens/>
              <w:spacing w:before="100" w:beforeAutospacing="1" w:after="100" w:afterAutospacing="1" w:line="240" w:lineRule="auto"/>
              <w:rPr>
                <w:rFonts w:ascii="Calibri" w:hAnsi="Calibri" w:eastAsia="Times New Roman" w:cs="Calibri"/>
                <w:sz w:val="24"/>
                <w:szCs w:val="24"/>
                <w:lang w:eastAsia="ru-RU"/>
              </w:rPr>
            </w:pPr>
          </w:p>
        </w:tc>
        <w:tc>
          <w:tcPr>
            <w:tcW w:w="765" w:type="dxa"/>
            <w:tcBorders>
              <w:top w:val="nil"/>
              <w:left w:val="nil"/>
            </w:tcBorders>
            <w:shd w:val="clear" w:color="auto" w:fill="FFFFFF"/>
          </w:tcPr>
          <w:p w14:paraId="05BBB44E">
            <w:pPr>
              <w:suppressAutoHyphens/>
              <w:spacing w:before="100" w:beforeAutospacing="1" w:after="100" w:afterAutospacing="1" w:line="240" w:lineRule="auto"/>
              <w:rPr>
                <w:rFonts w:ascii="Calibri" w:hAnsi="Calibri" w:eastAsia="Times New Roman" w:cs="Calibri"/>
                <w:sz w:val="24"/>
                <w:szCs w:val="24"/>
                <w:lang w:eastAsia="ru-RU"/>
              </w:rPr>
            </w:pPr>
          </w:p>
        </w:tc>
        <w:tc>
          <w:tcPr>
            <w:tcW w:w="660" w:type="dxa"/>
            <w:tcBorders>
              <w:top w:val="nil"/>
              <w:left w:val="nil"/>
            </w:tcBorders>
            <w:shd w:val="clear" w:color="auto" w:fill="FFFFFF"/>
          </w:tcPr>
          <w:p w14:paraId="097005C2">
            <w:pPr>
              <w:suppressAutoHyphens/>
              <w:spacing w:before="100" w:beforeAutospacing="1" w:after="100" w:afterAutospacing="1" w:line="240" w:lineRule="auto"/>
              <w:rPr>
                <w:rFonts w:ascii="Calibri" w:hAnsi="Calibri" w:eastAsia="Times New Roman" w:cs="Calibri"/>
                <w:sz w:val="24"/>
                <w:szCs w:val="24"/>
                <w:lang w:eastAsia="ru-RU"/>
              </w:rPr>
            </w:pPr>
          </w:p>
        </w:tc>
      </w:tr>
      <w:tr w14:paraId="4F0B480C">
        <w:tblPrEx>
          <w:tblCellMar>
            <w:top w:w="15" w:type="dxa"/>
            <w:left w:w="15" w:type="dxa"/>
            <w:bottom w:w="15" w:type="dxa"/>
            <w:right w:w="15" w:type="dxa"/>
          </w:tblCellMar>
        </w:tblPrEx>
        <w:tc>
          <w:tcPr>
            <w:tcW w:w="840" w:type="dxa"/>
            <w:tcBorders>
              <w:top w:val="nil"/>
            </w:tcBorders>
            <w:shd w:val="clear" w:color="auto" w:fill="FFFFFF"/>
            <w:vAlign w:val="center"/>
          </w:tcPr>
          <w:p w14:paraId="0D434A72">
            <w:pPr>
              <w:spacing w:before="100" w:beforeAutospacing="1" w:after="100" w:afterAutospacing="1" w:line="240" w:lineRule="auto"/>
              <w:rPr>
                <w:rFonts w:ascii="Calibri" w:hAnsi="Calibri" w:eastAsia="Times New Roman" w:cs="Calibri"/>
                <w:sz w:val="24"/>
                <w:szCs w:val="24"/>
                <w:lang w:eastAsia="ru-RU"/>
              </w:rPr>
            </w:pPr>
          </w:p>
        </w:tc>
        <w:tc>
          <w:tcPr>
            <w:tcW w:w="975" w:type="dxa"/>
            <w:tcBorders>
              <w:top w:val="nil"/>
              <w:left w:val="nil"/>
            </w:tcBorders>
            <w:shd w:val="clear" w:color="auto" w:fill="FFFFFF"/>
          </w:tcPr>
          <w:p w14:paraId="50C91C50">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Обществознание  </w:t>
            </w:r>
          </w:p>
        </w:tc>
        <w:tc>
          <w:tcPr>
            <w:tcW w:w="1110" w:type="dxa"/>
            <w:tcBorders>
              <w:top w:val="nil"/>
              <w:left w:val="nil"/>
            </w:tcBorders>
            <w:shd w:val="clear" w:color="auto" w:fill="FFFFFF"/>
          </w:tcPr>
          <w:p w14:paraId="2E74210C">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3</w:t>
            </w:r>
          </w:p>
        </w:tc>
        <w:tc>
          <w:tcPr>
            <w:tcW w:w="765" w:type="dxa"/>
            <w:tcBorders>
              <w:top w:val="nil"/>
              <w:left w:val="nil"/>
            </w:tcBorders>
            <w:shd w:val="clear" w:color="auto" w:fill="FFFFFF"/>
          </w:tcPr>
          <w:p w14:paraId="61A6A036">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w:t>
            </w:r>
          </w:p>
        </w:tc>
        <w:tc>
          <w:tcPr>
            <w:tcW w:w="660" w:type="dxa"/>
            <w:tcBorders>
              <w:top w:val="nil"/>
              <w:left w:val="nil"/>
            </w:tcBorders>
            <w:shd w:val="clear" w:color="auto" w:fill="FFFFFF"/>
          </w:tcPr>
          <w:p w14:paraId="25A4F77C">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1</w:t>
            </w:r>
          </w:p>
        </w:tc>
        <w:tc>
          <w:tcPr>
            <w:tcW w:w="1110" w:type="dxa"/>
            <w:tcBorders>
              <w:top w:val="nil"/>
              <w:left w:val="nil"/>
            </w:tcBorders>
            <w:shd w:val="clear" w:color="auto" w:fill="FFFFFF"/>
          </w:tcPr>
          <w:p w14:paraId="0115E212">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765" w:type="dxa"/>
            <w:tcBorders>
              <w:top w:val="nil"/>
              <w:left w:val="nil"/>
            </w:tcBorders>
            <w:shd w:val="clear" w:color="auto" w:fill="FFFFFF"/>
          </w:tcPr>
          <w:p w14:paraId="7B6ED84C">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660" w:type="dxa"/>
            <w:tcBorders>
              <w:top w:val="nil"/>
              <w:left w:val="nil"/>
            </w:tcBorders>
            <w:shd w:val="clear" w:color="auto" w:fill="FFFFFF"/>
          </w:tcPr>
          <w:p w14:paraId="52809259">
            <w:pPr>
              <w:suppressAutoHyphens/>
              <w:spacing w:before="100" w:beforeAutospacing="1" w:after="100" w:afterAutospacing="1" w:line="240"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10" w:type="dxa"/>
            <w:tcBorders>
              <w:top w:val="nil"/>
              <w:left w:val="nil"/>
            </w:tcBorders>
            <w:shd w:val="clear" w:color="auto" w:fill="FFFFFF"/>
          </w:tcPr>
          <w:p w14:paraId="6CE43075">
            <w:pPr>
              <w:suppressAutoHyphens/>
              <w:spacing w:before="100" w:beforeAutospacing="1" w:after="100" w:afterAutospacing="1" w:line="240" w:lineRule="auto"/>
              <w:rPr>
                <w:rFonts w:ascii="Calibri" w:hAnsi="Calibri" w:eastAsia="Times New Roman" w:cs="Calibri"/>
                <w:sz w:val="24"/>
                <w:szCs w:val="24"/>
                <w:lang w:eastAsia="ru-RU"/>
              </w:rPr>
            </w:pPr>
          </w:p>
        </w:tc>
        <w:tc>
          <w:tcPr>
            <w:tcW w:w="765" w:type="dxa"/>
            <w:tcBorders>
              <w:top w:val="nil"/>
              <w:left w:val="nil"/>
            </w:tcBorders>
            <w:shd w:val="clear" w:color="auto" w:fill="FFFFFF"/>
          </w:tcPr>
          <w:p w14:paraId="10F9EB52">
            <w:pPr>
              <w:suppressAutoHyphens/>
              <w:spacing w:before="100" w:beforeAutospacing="1" w:after="100" w:afterAutospacing="1" w:line="240" w:lineRule="auto"/>
              <w:rPr>
                <w:rFonts w:ascii="Calibri" w:hAnsi="Calibri" w:eastAsia="Times New Roman" w:cs="Calibri"/>
                <w:sz w:val="24"/>
                <w:szCs w:val="24"/>
                <w:lang w:eastAsia="ru-RU"/>
              </w:rPr>
            </w:pPr>
          </w:p>
        </w:tc>
        <w:tc>
          <w:tcPr>
            <w:tcW w:w="660" w:type="dxa"/>
            <w:tcBorders>
              <w:top w:val="nil"/>
              <w:left w:val="nil"/>
            </w:tcBorders>
            <w:shd w:val="clear" w:color="auto" w:fill="FFFFFF"/>
          </w:tcPr>
          <w:p w14:paraId="65D459B9">
            <w:pPr>
              <w:suppressAutoHyphens/>
              <w:spacing w:before="100" w:beforeAutospacing="1" w:after="100" w:afterAutospacing="1" w:line="240" w:lineRule="auto"/>
              <w:rPr>
                <w:rFonts w:ascii="Calibri" w:hAnsi="Calibri" w:eastAsia="Times New Roman" w:cs="Calibri"/>
                <w:sz w:val="24"/>
                <w:szCs w:val="24"/>
                <w:lang w:eastAsia="ru-RU"/>
              </w:rPr>
            </w:pPr>
          </w:p>
        </w:tc>
      </w:tr>
    </w:tbl>
    <w:p w14:paraId="6E0A721B">
      <w:pPr>
        <w:spacing w:before="100" w:beforeAutospacing="1" w:after="100" w:afterAutospacing="1" w:line="240" w:lineRule="auto"/>
        <w:rPr>
          <w:rFonts w:ascii="Calibri" w:hAnsi="Calibri" w:eastAsia="Times New Roman" w:cs="Calibri"/>
          <w:b/>
          <w:color w:val="000000"/>
          <w:sz w:val="24"/>
          <w:szCs w:val="24"/>
          <w:u w:val="single"/>
          <w:lang w:eastAsia="ru-RU"/>
        </w:rPr>
      </w:pPr>
      <w:r>
        <w:rPr>
          <w:rFonts w:ascii="Calibri" w:hAnsi="Calibri" w:eastAsia="Times New Roman" w:cs="Calibri"/>
          <w:b/>
          <w:color w:val="000000"/>
          <w:sz w:val="24"/>
          <w:szCs w:val="24"/>
          <w:u w:val="single"/>
          <w:lang w:eastAsia="ru-RU"/>
        </w:rPr>
        <w:t>Рекомендации:</w:t>
      </w:r>
    </w:p>
    <w:p w14:paraId="4DFA1D42">
      <w:pPr>
        <w:widowControl w:val="0"/>
        <w:autoSpaceDE w:val="0"/>
        <w:autoSpaceDN w:val="0"/>
        <w:spacing w:before="100" w:beforeAutospacing="1" w:after="100" w:afterAutospacing="1" w:line="240" w:lineRule="auto"/>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 xml:space="preserve"> Всем педагогам проанализировать итоги участия в олимпиаде, составить план работы с одаренными детьми, вести подготовку обучающихся.</w:t>
      </w:r>
    </w:p>
    <w:p w14:paraId="59223A30">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 xml:space="preserve">VI. </w:t>
      </w:r>
      <w:r>
        <w:rPr>
          <w:rFonts w:ascii="Times New Roman" w:hAnsi="Times New Roman" w:eastAsia="Times New Roman" w:cs="Times New Roman"/>
          <w:b/>
          <w:bCs/>
          <w:color w:val="000000"/>
          <w:sz w:val="24"/>
          <w:szCs w:val="24"/>
          <w:lang w:eastAsia="ru-RU"/>
        </w:rPr>
        <w:t>ВОСТРЕБОВАННОСТЬ ВЫПУСКНИКОВ</w:t>
      </w:r>
    </w:p>
    <w:p w14:paraId="7EECC1E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Таблица </w:t>
      </w:r>
      <w:r>
        <w:rPr>
          <w:rFonts w:ascii="Calibri" w:hAnsi="Calibri" w:eastAsia="Times New Roman" w:cs="Calibri"/>
          <w:b/>
          <w:bCs/>
          <w:color w:val="000000"/>
          <w:sz w:val="24"/>
          <w:szCs w:val="24"/>
          <w:lang w:eastAsia="ru-RU"/>
        </w:rPr>
        <w:t xml:space="preserve">21. </w:t>
      </w:r>
      <w:r>
        <w:rPr>
          <w:rFonts w:ascii="Times New Roman" w:hAnsi="Times New Roman" w:eastAsia="Times New Roman" w:cs="Times New Roman"/>
          <w:b/>
          <w:bCs/>
          <w:color w:val="000000"/>
          <w:sz w:val="24"/>
          <w:szCs w:val="24"/>
          <w:lang w:eastAsia="ru-RU"/>
        </w:rPr>
        <w:t>Востребованность выпускников</w:t>
      </w:r>
    </w:p>
    <w:tbl>
      <w:tblPr>
        <w:tblStyle w:val="4"/>
        <w:tblW w:w="0" w:type="auto"/>
        <w:tblInd w:w="0" w:type="dxa"/>
        <w:tblLayout w:type="autofit"/>
        <w:tblCellMar>
          <w:top w:w="15" w:type="dxa"/>
          <w:left w:w="15" w:type="dxa"/>
          <w:bottom w:w="15" w:type="dxa"/>
          <w:right w:w="15" w:type="dxa"/>
        </w:tblCellMar>
      </w:tblPr>
      <w:tblGrid>
        <w:gridCol w:w="1034"/>
        <w:gridCol w:w="633"/>
        <w:gridCol w:w="1215"/>
        <w:gridCol w:w="856"/>
        <w:gridCol w:w="907"/>
        <w:gridCol w:w="633"/>
        <w:gridCol w:w="766"/>
        <w:gridCol w:w="907"/>
        <w:gridCol w:w="997"/>
        <w:gridCol w:w="1437"/>
      </w:tblGrid>
      <w:tr w14:paraId="348C3372">
        <w:tblPrEx>
          <w:tblCellMar>
            <w:top w:w="15" w:type="dxa"/>
            <w:left w:w="15" w:type="dxa"/>
            <w:bottom w:w="15" w:type="dxa"/>
            <w:right w:w="15" w:type="dxa"/>
          </w:tblCellMar>
        </w:tblPrEx>
        <w:tc>
          <w:tcPr>
            <w:tcW w:w="0" w:type="auto"/>
            <w:vMerge w:val="restart"/>
          </w:tcPr>
          <w:p w14:paraId="2C98A00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Год выпуска</w:t>
            </w:r>
          </w:p>
        </w:tc>
        <w:tc>
          <w:tcPr>
            <w:tcW w:w="0" w:type="auto"/>
            <w:gridSpan w:val="4"/>
            <w:tcBorders>
              <w:left w:val="nil"/>
            </w:tcBorders>
          </w:tcPr>
          <w:p w14:paraId="51714D5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Основная школа</w:t>
            </w:r>
          </w:p>
        </w:tc>
        <w:tc>
          <w:tcPr>
            <w:tcW w:w="0" w:type="auto"/>
            <w:gridSpan w:val="5"/>
            <w:tcBorders>
              <w:left w:val="nil"/>
            </w:tcBorders>
          </w:tcPr>
          <w:p w14:paraId="71222A0D">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Средняя школа</w:t>
            </w:r>
          </w:p>
        </w:tc>
      </w:tr>
      <w:tr w14:paraId="47A31A72">
        <w:tblPrEx>
          <w:tblCellMar>
            <w:top w:w="15" w:type="dxa"/>
            <w:left w:w="15" w:type="dxa"/>
            <w:bottom w:w="15" w:type="dxa"/>
            <w:right w:w="15" w:type="dxa"/>
          </w:tblCellMar>
        </w:tblPrEx>
        <w:tc>
          <w:tcPr>
            <w:tcW w:w="0" w:type="auto"/>
            <w:vMerge w:val="continue"/>
            <w:vAlign w:val="center"/>
          </w:tcPr>
          <w:p w14:paraId="5C1B3E09">
            <w:pPr>
              <w:spacing w:after="0" w:line="240" w:lineRule="auto"/>
              <w:rPr>
                <w:rFonts w:ascii="Calibri" w:hAnsi="Times New Roman" w:eastAsia="Times New Roman" w:cs="Times New Roman"/>
                <w:color w:val="000000"/>
                <w:sz w:val="24"/>
                <w:szCs w:val="24"/>
                <w:lang w:eastAsia="ru-RU"/>
              </w:rPr>
            </w:pPr>
          </w:p>
        </w:tc>
        <w:tc>
          <w:tcPr>
            <w:tcW w:w="0" w:type="auto"/>
            <w:tcBorders>
              <w:top w:val="nil"/>
              <w:left w:val="nil"/>
            </w:tcBorders>
          </w:tcPr>
          <w:p w14:paraId="3DC3B7F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w:t>
            </w:r>
          </w:p>
        </w:tc>
        <w:tc>
          <w:tcPr>
            <w:tcW w:w="0" w:type="auto"/>
            <w:tcBorders>
              <w:top w:val="nil"/>
              <w:left w:val="nil"/>
            </w:tcBorders>
          </w:tcPr>
          <w:p w14:paraId="2BE56D6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Перешли в </w:t>
            </w:r>
            <w:r>
              <w:rPr>
                <w:rFonts w:ascii="Calibri" w:hAnsi="Calibri" w:eastAsia="Times New Roman" w:cs="Calibri"/>
                <w:b/>
                <w:bCs/>
                <w:color w:val="000000"/>
                <w:sz w:val="24"/>
                <w:szCs w:val="24"/>
                <w:lang w:eastAsia="ru-RU"/>
              </w:rPr>
              <w:t>10-</w:t>
            </w:r>
            <w:r>
              <w:rPr>
                <w:rFonts w:ascii="Times New Roman" w:hAnsi="Times New Roman" w:eastAsia="Times New Roman" w:cs="Times New Roman"/>
                <w:b/>
                <w:bCs/>
                <w:color w:val="000000"/>
                <w:sz w:val="24"/>
                <w:szCs w:val="24"/>
                <w:lang w:eastAsia="ru-RU"/>
              </w:rPr>
              <w:t>й класс Школы</w:t>
            </w:r>
          </w:p>
        </w:tc>
        <w:tc>
          <w:tcPr>
            <w:tcW w:w="0" w:type="auto"/>
            <w:tcBorders>
              <w:left w:val="nil"/>
            </w:tcBorders>
          </w:tcPr>
          <w:p w14:paraId="4128B300">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Перешли в </w:t>
            </w:r>
            <w:r>
              <w:rPr>
                <w:rFonts w:ascii="Calibri" w:hAnsi="Calibri" w:eastAsia="Times New Roman" w:cs="Calibri"/>
                <w:b/>
                <w:bCs/>
                <w:color w:val="000000"/>
                <w:sz w:val="24"/>
                <w:szCs w:val="24"/>
                <w:lang w:eastAsia="ru-RU"/>
              </w:rPr>
              <w:t>10-</w:t>
            </w:r>
            <w:r>
              <w:rPr>
                <w:rFonts w:ascii="Times New Roman" w:hAnsi="Times New Roman" w:eastAsia="Times New Roman" w:cs="Times New Roman"/>
                <w:b/>
                <w:bCs/>
                <w:color w:val="000000"/>
                <w:sz w:val="24"/>
                <w:szCs w:val="24"/>
                <w:lang w:eastAsia="ru-RU"/>
              </w:rPr>
              <w:t>й класс другой ОО</w:t>
            </w:r>
          </w:p>
        </w:tc>
        <w:tc>
          <w:tcPr>
            <w:tcW w:w="0" w:type="auto"/>
            <w:tcBorders>
              <w:left w:val="nil"/>
            </w:tcBorders>
          </w:tcPr>
          <w:p w14:paraId="126C51B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Поступили в профессиональную ОО</w:t>
            </w:r>
          </w:p>
        </w:tc>
        <w:tc>
          <w:tcPr>
            <w:tcW w:w="0" w:type="auto"/>
            <w:tcBorders>
              <w:left w:val="nil"/>
            </w:tcBorders>
          </w:tcPr>
          <w:p w14:paraId="0D4D9269">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w:t>
            </w:r>
          </w:p>
        </w:tc>
        <w:tc>
          <w:tcPr>
            <w:tcW w:w="0" w:type="auto"/>
            <w:tcBorders>
              <w:left w:val="nil"/>
            </w:tcBorders>
          </w:tcPr>
          <w:p w14:paraId="026CD86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Поступили в вузы</w:t>
            </w:r>
          </w:p>
        </w:tc>
        <w:tc>
          <w:tcPr>
            <w:tcW w:w="0" w:type="auto"/>
            <w:tcBorders>
              <w:left w:val="nil"/>
            </w:tcBorders>
          </w:tcPr>
          <w:p w14:paraId="7E1086E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Поступили в профессиональную ОО</w:t>
            </w:r>
          </w:p>
        </w:tc>
        <w:tc>
          <w:tcPr>
            <w:tcW w:w="0" w:type="auto"/>
            <w:tcBorders>
              <w:left w:val="nil"/>
            </w:tcBorders>
          </w:tcPr>
          <w:p w14:paraId="35DCDD4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Устроились на работу</w:t>
            </w:r>
          </w:p>
        </w:tc>
        <w:tc>
          <w:tcPr>
            <w:tcW w:w="0" w:type="auto"/>
            <w:tcBorders>
              <w:left w:val="nil"/>
            </w:tcBorders>
          </w:tcPr>
          <w:p w14:paraId="3805651E">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Пошли на срочную службу по призыву</w:t>
            </w:r>
          </w:p>
        </w:tc>
      </w:tr>
      <w:tr w14:paraId="5A6EC7AB">
        <w:tblPrEx>
          <w:tblCellMar>
            <w:top w:w="15" w:type="dxa"/>
            <w:left w:w="15" w:type="dxa"/>
            <w:bottom w:w="15" w:type="dxa"/>
            <w:right w:w="15" w:type="dxa"/>
          </w:tblCellMar>
        </w:tblPrEx>
        <w:tc>
          <w:tcPr>
            <w:tcW w:w="0" w:type="auto"/>
            <w:tcBorders>
              <w:top w:val="nil"/>
            </w:tcBorders>
          </w:tcPr>
          <w:p w14:paraId="4DF506CA">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b/>
                <w:bCs/>
                <w:color w:val="000000"/>
                <w:sz w:val="24"/>
                <w:szCs w:val="24"/>
                <w:lang w:eastAsia="ru-RU"/>
              </w:rPr>
              <w:t>202</w:t>
            </w:r>
            <w:r>
              <w:rPr>
                <w:rFonts w:ascii="Calibri" w:hAnsi="Times New Roman" w:eastAsia="Times New Roman" w:cs="Times New Roman"/>
                <w:b/>
                <w:bCs/>
                <w:color w:val="000000"/>
                <w:sz w:val="24"/>
                <w:szCs w:val="24"/>
                <w:lang w:val="en-US" w:eastAsia="ru-RU"/>
              </w:rPr>
              <w:t>2</w:t>
            </w:r>
          </w:p>
        </w:tc>
        <w:tc>
          <w:tcPr>
            <w:tcW w:w="0" w:type="auto"/>
            <w:tcBorders>
              <w:top w:val="nil"/>
              <w:left w:val="nil"/>
            </w:tcBorders>
          </w:tcPr>
          <w:p w14:paraId="70739C3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w:t>
            </w:r>
          </w:p>
        </w:tc>
        <w:tc>
          <w:tcPr>
            <w:tcW w:w="0" w:type="auto"/>
            <w:tcBorders>
              <w:top w:val="nil"/>
              <w:left w:val="nil"/>
            </w:tcBorders>
          </w:tcPr>
          <w:p w14:paraId="166D2F2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w:t>
            </w:r>
          </w:p>
        </w:tc>
        <w:tc>
          <w:tcPr>
            <w:tcW w:w="0" w:type="auto"/>
            <w:tcBorders>
              <w:top w:val="nil"/>
              <w:left w:val="nil"/>
            </w:tcBorders>
          </w:tcPr>
          <w:p w14:paraId="79D3A5B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w:t>
            </w:r>
          </w:p>
        </w:tc>
        <w:tc>
          <w:tcPr>
            <w:tcW w:w="0" w:type="auto"/>
            <w:tcBorders>
              <w:top w:val="nil"/>
              <w:left w:val="nil"/>
            </w:tcBorders>
          </w:tcPr>
          <w:p w14:paraId="2949361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w:t>
            </w:r>
          </w:p>
        </w:tc>
        <w:tc>
          <w:tcPr>
            <w:tcW w:w="0" w:type="auto"/>
            <w:tcBorders>
              <w:top w:val="nil"/>
              <w:left w:val="nil"/>
            </w:tcBorders>
          </w:tcPr>
          <w:p w14:paraId="0AA8A890">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w:t>
            </w:r>
          </w:p>
        </w:tc>
        <w:tc>
          <w:tcPr>
            <w:tcW w:w="0" w:type="auto"/>
            <w:tcBorders>
              <w:top w:val="nil"/>
              <w:left w:val="nil"/>
            </w:tcBorders>
          </w:tcPr>
          <w:p w14:paraId="2677A179">
            <w:pPr>
              <w:spacing w:before="100" w:beforeAutospacing="1" w:after="100" w:afterAutospacing="1" w:line="240" w:lineRule="auto"/>
              <w:rPr>
                <w:rFonts w:ascii="Calibri" w:hAnsi="Times New Roman" w:eastAsia="Times New Roman" w:cs="Times New Roman"/>
                <w:color w:val="000000"/>
                <w:sz w:val="24"/>
                <w:szCs w:val="24"/>
                <w:lang w:eastAsia="ru-RU"/>
              </w:rPr>
            </w:pPr>
          </w:p>
        </w:tc>
        <w:tc>
          <w:tcPr>
            <w:tcW w:w="0" w:type="auto"/>
            <w:tcBorders>
              <w:top w:val="nil"/>
              <w:left w:val="nil"/>
            </w:tcBorders>
          </w:tcPr>
          <w:p w14:paraId="0F08A7E5">
            <w:pPr>
              <w:spacing w:before="100" w:beforeAutospacing="1" w:after="100" w:afterAutospacing="1" w:line="240" w:lineRule="auto"/>
              <w:rPr>
                <w:rFonts w:ascii="Calibri" w:hAnsi="Times New Roman" w:eastAsia="Times New Roman" w:cs="Times New Roman"/>
                <w:color w:val="000000"/>
                <w:sz w:val="24"/>
                <w:szCs w:val="24"/>
                <w:lang w:eastAsia="ru-RU"/>
              </w:rPr>
            </w:pPr>
          </w:p>
        </w:tc>
        <w:tc>
          <w:tcPr>
            <w:tcW w:w="0" w:type="auto"/>
            <w:tcBorders>
              <w:top w:val="nil"/>
              <w:left w:val="nil"/>
            </w:tcBorders>
          </w:tcPr>
          <w:p w14:paraId="65F9DABA">
            <w:pPr>
              <w:spacing w:before="100" w:beforeAutospacing="1" w:after="100" w:afterAutospacing="1" w:line="240" w:lineRule="auto"/>
              <w:rPr>
                <w:rFonts w:ascii="Calibri" w:hAnsi="Times New Roman" w:eastAsia="Times New Roman" w:cs="Times New Roman"/>
                <w:color w:val="000000"/>
                <w:sz w:val="24"/>
                <w:szCs w:val="24"/>
                <w:lang w:eastAsia="ru-RU"/>
              </w:rPr>
            </w:pPr>
          </w:p>
        </w:tc>
        <w:tc>
          <w:tcPr>
            <w:tcW w:w="0" w:type="auto"/>
            <w:tcBorders>
              <w:top w:val="nil"/>
              <w:left w:val="nil"/>
            </w:tcBorders>
          </w:tcPr>
          <w:p w14:paraId="4A30DB7E">
            <w:pPr>
              <w:spacing w:before="100" w:beforeAutospacing="1" w:after="100" w:afterAutospacing="1" w:line="240" w:lineRule="auto"/>
              <w:rPr>
                <w:rFonts w:ascii="Calibri" w:hAnsi="Times New Roman" w:eastAsia="Times New Roman" w:cs="Times New Roman"/>
                <w:color w:val="000000"/>
                <w:sz w:val="24"/>
                <w:szCs w:val="24"/>
                <w:lang w:eastAsia="ru-RU"/>
              </w:rPr>
            </w:pPr>
          </w:p>
        </w:tc>
      </w:tr>
      <w:tr w14:paraId="129DC737">
        <w:tblPrEx>
          <w:tblCellMar>
            <w:top w:w="15" w:type="dxa"/>
            <w:left w:w="15" w:type="dxa"/>
            <w:bottom w:w="15" w:type="dxa"/>
            <w:right w:w="15" w:type="dxa"/>
          </w:tblCellMar>
        </w:tblPrEx>
        <w:tc>
          <w:tcPr>
            <w:tcW w:w="0" w:type="auto"/>
            <w:tcBorders>
              <w:top w:val="nil"/>
            </w:tcBorders>
          </w:tcPr>
          <w:p w14:paraId="12449173">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b/>
                <w:bCs/>
                <w:color w:val="000000"/>
                <w:sz w:val="24"/>
                <w:szCs w:val="24"/>
                <w:lang w:eastAsia="ru-RU"/>
              </w:rPr>
              <w:t>202</w:t>
            </w:r>
            <w:r>
              <w:rPr>
                <w:rFonts w:ascii="Calibri" w:hAnsi="Times New Roman" w:eastAsia="Times New Roman" w:cs="Times New Roman"/>
                <w:b/>
                <w:bCs/>
                <w:color w:val="000000"/>
                <w:sz w:val="24"/>
                <w:szCs w:val="24"/>
                <w:lang w:val="en-US" w:eastAsia="ru-RU"/>
              </w:rPr>
              <w:t>3</w:t>
            </w:r>
          </w:p>
        </w:tc>
        <w:tc>
          <w:tcPr>
            <w:tcW w:w="0" w:type="auto"/>
            <w:tcBorders>
              <w:top w:val="nil"/>
              <w:left w:val="nil"/>
            </w:tcBorders>
          </w:tcPr>
          <w:p w14:paraId="0CBAB13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30F3257F">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07E0403F">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151EA65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4E0D050D">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3A8CB4AF">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34FE694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239C158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7A01BF82">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r w14:paraId="2851057D">
        <w:tblPrEx>
          <w:tblCellMar>
            <w:top w:w="15" w:type="dxa"/>
            <w:left w:w="15" w:type="dxa"/>
            <w:bottom w:w="15" w:type="dxa"/>
            <w:right w:w="15" w:type="dxa"/>
          </w:tblCellMar>
        </w:tblPrEx>
        <w:tc>
          <w:tcPr>
            <w:tcW w:w="0" w:type="auto"/>
            <w:tcBorders>
              <w:top w:val="nil"/>
            </w:tcBorders>
          </w:tcPr>
          <w:p w14:paraId="73CDA3F6">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b/>
                <w:bCs/>
                <w:color w:val="000000"/>
                <w:sz w:val="24"/>
                <w:szCs w:val="24"/>
                <w:lang w:eastAsia="ru-RU"/>
              </w:rPr>
              <w:t>202</w:t>
            </w:r>
            <w:r>
              <w:rPr>
                <w:rFonts w:ascii="Calibri" w:hAnsi="Times New Roman" w:eastAsia="Times New Roman" w:cs="Times New Roman"/>
                <w:b/>
                <w:bCs/>
                <w:color w:val="000000"/>
                <w:sz w:val="24"/>
                <w:szCs w:val="24"/>
                <w:lang w:val="en-US" w:eastAsia="ru-RU"/>
              </w:rPr>
              <w:t>4</w:t>
            </w:r>
          </w:p>
        </w:tc>
        <w:tc>
          <w:tcPr>
            <w:tcW w:w="0" w:type="auto"/>
            <w:tcBorders>
              <w:top w:val="nil"/>
              <w:left w:val="nil"/>
            </w:tcBorders>
          </w:tcPr>
          <w:p w14:paraId="70C7799C">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c>
          <w:tcPr>
            <w:tcW w:w="0" w:type="auto"/>
            <w:tcBorders>
              <w:top w:val="nil"/>
              <w:left w:val="nil"/>
            </w:tcBorders>
          </w:tcPr>
          <w:p w14:paraId="09A3401F">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c>
          <w:tcPr>
            <w:tcW w:w="0" w:type="auto"/>
            <w:tcBorders>
              <w:top w:val="nil"/>
              <w:left w:val="nil"/>
            </w:tcBorders>
          </w:tcPr>
          <w:p w14:paraId="298A62D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7583EFAC">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c>
          <w:tcPr>
            <w:tcW w:w="0" w:type="auto"/>
            <w:tcBorders>
              <w:top w:val="nil"/>
              <w:left w:val="nil"/>
            </w:tcBorders>
          </w:tcPr>
          <w:p w14:paraId="07325DFC">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c>
          <w:tcPr>
            <w:tcW w:w="0" w:type="auto"/>
            <w:tcBorders>
              <w:top w:val="nil"/>
              <w:left w:val="nil"/>
            </w:tcBorders>
          </w:tcPr>
          <w:p w14:paraId="0FD65598">
            <w:pPr>
              <w:spacing w:before="100" w:beforeAutospacing="1" w:after="100" w:afterAutospacing="1" w:line="240" w:lineRule="auto"/>
              <w:rPr>
                <w:rFonts w:ascii="Calibri" w:hAnsi="Times New Roman" w:eastAsia="Times New Roman" w:cs="Times New Roman"/>
                <w:color w:val="000000"/>
                <w:sz w:val="24"/>
                <w:szCs w:val="24"/>
                <w:lang w:val="en-US" w:eastAsia="ru-RU"/>
              </w:rPr>
            </w:pPr>
            <w:r>
              <w:rPr>
                <w:rFonts w:ascii="Calibri" w:hAnsi="Times New Roman" w:eastAsia="Times New Roman" w:cs="Times New Roman"/>
                <w:color w:val="000000"/>
                <w:sz w:val="24"/>
                <w:szCs w:val="24"/>
                <w:lang w:val="en-US" w:eastAsia="ru-RU"/>
              </w:rPr>
              <w:t>0</w:t>
            </w:r>
          </w:p>
        </w:tc>
        <w:tc>
          <w:tcPr>
            <w:tcW w:w="0" w:type="auto"/>
            <w:tcBorders>
              <w:top w:val="nil"/>
              <w:left w:val="nil"/>
            </w:tcBorders>
          </w:tcPr>
          <w:p w14:paraId="68B69B7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7B3939A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c>
          <w:tcPr>
            <w:tcW w:w="0" w:type="auto"/>
            <w:tcBorders>
              <w:top w:val="nil"/>
              <w:left w:val="nil"/>
            </w:tcBorders>
          </w:tcPr>
          <w:p w14:paraId="454EC94E">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bl>
    <w:p w14:paraId="73B9E7D2">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w:t>
      </w:r>
      <w:r>
        <w:rPr>
          <w:rFonts w:ascii="Calibri" w:hAnsi="Calibri" w:eastAsia="Times New Roman" w:cs="Calibri"/>
          <w:color w:val="000000"/>
          <w:sz w:val="24"/>
          <w:szCs w:val="24"/>
          <w:lang w:eastAsia="ru-RU"/>
        </w:rPr>
        <w:t xml:space="preserve">2024 </w:t>
      </w:r>
      <w:r>
        <w:rPr>
          <w:rFonts w:ascii="Times New Roman" w:hAnsi="Times New Roman" w:eastAsia="Times New Roman" w:cs="Times New Roman"/>
          <w:color w:val="000000"/>
          <w:sz w:val="24"/>
          <w:szCs w:val="24"/>
          <w:lang w:eastAsia="ru-RU"/>
        </w:rPr>
        <w:t xml:space="preserve">году </w:t>
      </w:r>
      <w:r>
        <w:rPr>
          <w:rFonts w:ascii="Calibri" w:hAnsi="Calibri" w:eastAsia="Times New Roman" w:cs="Calibri"/>
          <w:color w:val="000000"/>
          <w:sz w:val="24"/>
          <w:szCs w:val="24"/>
          <w:lang w:eastAsia="ru-RU"/>
        </w:rPr>
        <w:t xml:space="preserve">100 </w:t>
      </w:r>
      <w:r>
        <w:rPr>
          <w:rFonts w:ascii="Times New Roman" w:hAnsi="Times New Roman" w:eastAsia="Times New Roman" w:cs="Times New Roman"/>
          <w:color w:val="000000"/>
          <w:sz w:val="24"/>
          <w:szCs w:val="24"/>
          <w:lang w:eastAsia="ru-RU"/>
        </w:rPr>
        <w:t xml:space="preserve">процентов выпускников </w:t>
      </w:r>
      <w:r>
        <w:rPr>
          <w:rFonts w:ascii="Calibri" w:hAnsi="Calibri" w:eastAsia="Times New Roman" w:cs="Calibri"/>
          <w:color w:val="000000"/>
          <w:sz w:val="24"/>
          <w:szCs w:val="24"/>
          <w:lang w:eastAsia="ru-RU"/>
        </w:rPr>
        <w:t>4-</w:t>
      </w:r>
      <w:r>
        <w:rPr>
          <w:rFonts w:ascii="Times New Roman" w:hAnsi="Times New Roman" w:eastAsia="Times New Roman" w:cs="Times New Roman"/>
          <w:color w:val="000000"/>
          <w:sz w:val="24"/>
          <w:szCs w:val="24"/>
          <w:lang w:eastAsia="ru-RU"/>
        </w:rPr>
        <w:t xml:space="preserve">х классов перешли в </w:t>
      </w:r>
      <w:r>
        <w:rPr>
          <w:rFonts w:ascii="Calibri" w:hAnsi="Calibri" w:eastAsia="Times New Roman" w:cs="Calibri"/>
          <w:color w:val="000000"/>
          <w:sz w:val="24"/>
          <w:szCs w:val="24"/>
          <w:lang w:eastAsia="ru-RU"/>
        </w:rPr>
        <w:t>5-</w:t>
      </w:r>
      <w:r>
        <w:rPr>
          <w:rFonts w:ascii="Times New Roman" w:hAnsi="Times New Roman" w:eastAsia="Times New Roman" w:cs="Times New Roman"/>
          <w:color w:val="000000"/>
          <w:sz w:val="24"/>
          <w:szCs w:val="24"/>
          <w:lang w:eastAsia="ru-RU"/>
        </w:rPr>
        <w:t>й класс школы</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r>
        <w:rPr>
          <w:rFonts w:ascii="Calibri" w:hAnsi="Calibri" w:eastAsia="Times New Roman" w:cs="Calibri"/>
          <w:color w:val="000000"/>
          <w:sz w:val="24"/>
          <w:szCs w:val="24"/>
          <w:lang w:eastAsia="ru-RU"/>
        </w:rPr>
        <w:t>.</w:t>
      </w:r>
    </w:p>
    <w:p w14:paraId="5A3EDBB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w:t>
      </w:r>
      <w:r>
        <w:rPr>
          <w:rFonts w:ascii="Calibri" w:hAnsi="Calibri" w:eastAsia="Times New Roman" w:cs="Calibri"/>
          <w:color w:val="000000"/>
          <w:sz w:val="24"/>
          <w:szCs w:val="24"/>
          <w:lang w:eastAsia="ru-RU"/>
        </w:rPr>
        <w:t xml:space="preserve">2024 </w:t>
      </w:r>
      <w:r>
        <w:rPr>
          <w:rFonts w:ascii="Times New Roman" w:hAnsi="Times New Roman" w:eastAsia="Times New Roman" w:cs="Times New Roman"/>
          <w:color w:val="000000"/>
          <w:sz w:val="24"/>
          <w:szCs w:val="24"/>
          <w:lang w:eastAsia="ru-RU"/>
        </w:rPr>
        <w:t xml:space="preserve">году уменьшилось число выпускников </w:t>
      </w:r>
      <w:r>
        <w:rPr>
          <w:rFonts w:ascii="Calibri" w:hAnsi="Calibri" w:eastAsia="Times New Roman" w:cs="Calibri"/>
          <w:color w:val="000000"/>
          <w:sz w:val="24"/>
          <w:szCs w:val="24"/>
          <w:lang w:eastAsia="ru-RU"/>
        </w:rPr>
        <w:t>9-</w:t>
      </w:r>
      <w:r>
        <w:rPr>
          <w:rFonts w:ascii="Times New Roman" w:hAnsi="Times New Roman" w:eastAsia="Times New Roman" w:cs="Times New Roman"/>
          <w:color w:val="000000"/>
          <w:sz w:val="24"/>
          <w:szCs w:val="24"/>
          <w:lang w:eastAsia="ru-RU"/>
        </w:rPr>
        <w:t>го класса -не было</w:t>
      </w:r>
    </w:p>
    <w:p w14:paraId="2D8F1C15">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 xml:space="preserve">VII. </w:t>
      </w:r>
      <w:r>
        <w:rPr>
          <w:rFonts w:ascii="Times New Roman" w:hAnsi="Times New Roman" w:eastAsia="Times New Roman" w:cs="Times New Roman"/>
          <w:b/>
          <w:bCs/>
          <w:color w:val="000000"/>
          <w:sz w:val="24"/>
          <w:szCs w:val="24"/>
          <w:lang w:eastAsia="ru-RU"/>
        </w:rPr>
        <w:t>ФУНКЦИОНИРОВАНИЕ</w:t>
      </w: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ВНУТРЕННЕЙ СИСТЕМЫ ОЦЕНКИ КАЧЕСТВА ОБРАЗОВАНИЯ</w:t>
      </w:r>
    </w:p>
    <w:p w14:paraId="7A6CA286">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МКОУ «Коробкинская СОШ» в </w:t>
      </w:r>
      <w:r>
        <w:rPr>
          <w:rFonts w:ascii="Calibri" w:hAnsi="Calibri" w:eastAsia="Times New Roman" w:cs="Calibri"/>
          <w:color w:val="000000"/>
          <w:sz w:val="24"/>
          <w:szCs w:val="24"/>
          <w:lang w:eastAsia="ru-RU"/>
        </w:rPr>
        <w:t>2024</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году организовывалась на основании Положения о внутренней системе оценки качества образования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ВСОКО</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и в соответствии с Планами ВСОКО на  </w:t>
      </w:r>
      <w:r>
        <w:rPr>
          <w:rFonts w:ascii="Calibri" w:hAnsi="Calibri" w:eastAsia="Times New Roman" w:cs="Calibri"/>
          <w:color w:val="000000"/>
          <w:sz w:val="24"/>
          <w:szCs w:val="24"/>
          <w:lang w:eastAsia="ru-RU"/>
        </w:rPr>
        <w:t>2023/24</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учебные годы</w:t>
      </w:r>
      <w:r>
        <w:rPr>
          <w:rFonts w:ascii="Calibri" w:hAnsi="Calibri" w:eastAsia="Times New Roman" w:cs="Calibri"/>
          <w:color w:val="000000"/>
          <w:sz w:val="24"/>
          <w:szCs w:val="24"/>
          <w:lang w:eastAsia="ru-RU"/>
        </w:rPr>
        <w:t>.</w:t>
      </w:r>
    </w:p>
    <w:p w14:paraId="7A222C4F">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Внутренняя система оценки качества образования Школы ориентирована на решение следующих задач</w:t>
      </w:r>
      <w:r>
        <w:rPr>
          <w:rFonts w:ascii="Calibri" w:hAnsi="Calibri" w:eastAsia="Times New Roman" w:cs="Calibri"/>
          <w:color w:val="000000"/>
          <w:sz w:val="24"/>
          <w:szCs w:val="24"/>
          <w:lang w:eastAsia="ru-RU"/>
        </w:rPr>
        <w:t>:</w:t>
      </w:r>
    </w:p>
    <w:p w14:paraId="29228E34">
      <w:pPr>
        <w:numPr>
          <w:ilvl w:val="0"/>
          <w:numId w:val="10"/>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систематическое отслеживание и анализ состояния системы образования в образовательной</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организации</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для принятия обоснованных и своевременных управленческих решений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направленных на повышение качества образовательной деятельности и достижение планируемых результатов</w:t>
      </w:r>
      <w:r>
        <w:rPr>
          <w:rFonts w:ascii="Calibri" w:hAnsi="Calibri" w:eastAsia="Times New Roman" w:cs="Calibri"/>
          <w:color w:val="000000"/>
          <w:sz w:val="24"/>
          <w:szCs w:val="24"/>
          <w:lang w:eastAsia="ru-RU"/>
        </w:rPr>
        <w:t>;</w:t>
      </w:r>
    </w:p>
    <w:p w14:paraId="05282F02">
      <w:pPr>
        <w:numPr>
          <w:ilvl w:val="0"/>
          <w:numId w:val="10"/>
        </w:num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так и на этапе оценки эффективности образовательной деятельности по достижению соответствующего качества образования</w:t>
      </w:r>
      <w:r>
        <w:rPr>
          <w:rFonts w:ascii="Calibri" w:hAnsi="Calibri" w:eastAsia="Times New Roman" w:cs="Calibri"/>
          <w:color w:val="000000"/>
          <w:sz w:val="24"/>
          <w:szCs w:val="24"/>
          <w:lang w:eastAsia="ru-RU"/>
        </w:rPr>
        <w:t>.</w:t>
      </w:r>
    </w:p>
    <w:p w14:paraId="5DF9A96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Основными направлениями и целями оценочной деятельности в МКОУ «Коробкинская СОЩ» являются</w:t>
      </w:r>
      <w:r>
        <w:rPr>
          <w:rFonts w:ascii="Calibri" w:hAnsi="Calibri" w:eastAsia="Times New Roman" w:cs="Calibri"/>
          <w:color w:val="000000"/>
          <w:sz w:val="24"/>
          <w:szCs w:val="24"/>
          <w:lang w:eastAsia="ru-RU"/>
        </w:rPr>
        <w:t>:</w:t>
      </w:r>
    </w:p>
    <w:p w14:paraId="2DBE7558">
      <w:pPr>
        <w:numPr>
          <w:ilvl w:val="0"/>
          <w:numId w:val="11"/>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а также основа процедур внутреннего мониторинга образовательной организации</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мониторинговых исследований муниципального</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регионального и федерального уровней</w:t>
      </w:r>
      <w:r>
        <w:rPr>
          <w:rFonts w:ascii="Calibri" w:hAnsi="Calibri" w:eastAsia="Times New Roman" w:cs="Calibri"/>
          <w:color w:val="000000"/>
          <w:sz w:val="24"/>
          <w:szCs w:val="24"/>
          <w:lang w:eastAsia="ru-RU"/>
        </w:rPr>
        <w:t>;</w:t>
      </w:r>
    </w:p>
    <w:p w14:paraId="0212F35E">
      <w:pPr>
        <w:numPr>
          <w:ilvl w:val="0"/>
          <w:numId w:val="11"/>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результатов деятельности педагогических кадров как основа аттестационных процедур</w:t>
      </w:r>
      <w:r>
        <w:rPr>
          <w:rFonts w:ascii="Calibri" w:hAnsi="Calibri" w:eastAsia="Times New Roman" w:cs="Calibri"/>
          <w:color w:val="000000"/>
          <w:sz w:val="24"/>
          <w:szCs w:val="24"/>
          <w:lang w:eastAsia="ru-RU"/>
        </w:rPr>
        <w:t>;</w:t>
      </w:r>
    </w:p>
    <w:p w14:paraId="2E7C27B1">
      <w:pPr>
        <w:numPr>
          <w:ilvl w:val="0"/>
          <w:numId w:val="11"/>
        </w:num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результатов деятельности образовательной организации как основа аккредитационных процедур</w:t>
      </w:r>
      <w:r>
        <w:rPr>
          <w:rFonts w:ascii="Calibri" w:hAnsi="Calibri" w:eastAsia="Times New Roman" w:cs="Calibri"/>
          <w:color w:val="000000"/>
          <w:sz w:val="24"/>
          <w:szCs w:val="24"/>
          <w:lang w:eastAsia="ru-RU"/>
        </w:rPr>
        <w:t>.</w:t>
      </w:r>
    </w:p>
    <w:p w14:paraId="57CE34A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Объектами процедуры оценки качества образовательных результатов обучающихся являются</w:t>
      </w:r>
      <w:r>
        <w:rPr>
          <w:rFonts w:ascii="Calibri" w:hAnsi="Calibri" w:eastAsia="Times New Roman" w:cs="Calibri"/>
          <w:color w:val="000000"/>
          <w:sz w:val="24"/>
          <w:szCs w:val="24"/>
          <w:lang w:eastAsia="ru-RU"/>
        </w:rPr>
        <w:t>:</w:t>
      </w:r>
    </w:p>
    <w:p w14:paraId="5DA94C14">
      <w:pPr>
        <w:numPr>
          <w:ilvl w:val="0"/>
          <w:numId w:val="12"/>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личностные результаты</w:t>
      </w:r>
      <w:r>
        <w:rPr>
          <w:rFonts w:ascii="Calibri" w:hAnsi="Calibri" w:eastAsia="Times New Roman" w:cs="Calibri"/>
          <w:color w:val="000000"/>
          <w:sz w:val="24"/>
          <w:szCs w:val="24"/>
          <w:lang w:eastAsia="ru-RU"/>
        </w:rPr>
        <w:t>;</w:t>
      </w:r>
    </w:p>
    <w:p w14:paraId="34ADF882">
      <w:pPr>
        <w:numPr>
          <w:ilvl w:val="0"/>
          <w:numId w:val="12"/>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w:t>
      </w:r>
      <w:r>
        <w:rPr>
          <w:rFonts w:ascii="Calibri" w:hAnsi="Calibri" w:eastAsia="Times New Roman" w:cs="Calibri"/>
          <w:color w:val="000000"/>
          <w:sz w:val="24"/>
          <w:szCs w:val="24"/>
          <w:lang w:eastAsia="ru-RU"/>
        </w:rPr>
        <w:t>;</w:t>
      </w:r>
    </w:p>
    <w:p w14:paraId="19E6BBF1">
      <w:pPr>
        <w:numPr>
          <w:ilvl w:val="0"/>
          <w:numId w:val="12"/>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предметные результаты</w:t>
      </w:r>
      <w:r>
        <w:rPr>
          <w:rFonts w:ascii="Calibri" w:hAnsi="Calibri" w:eastAsia="Times New Roman" w:cs="Calibri"/>
          <w:color w:val="000000"/>
          <w:sz w:val="24"/>
          <w:szCs w:val="24"/>
          <w:lang w:eastAsia="ru-RU"/>
        </w:rPr>
        <w:t>;</w:t>
      </w:r>
    </w:p>
    <w:p w14:paraId="62B56A1E">
      <w:pPr>
        <w:numPr>
          <w:ilvl w:val="0"/>
          <w:numId w:val="12"/>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участие и результативность в школьных</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областных и других предметных олимпиадах</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конкурсах</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соревнованиях</w:t>
      </w:r>
      <w:r>
        <w:rPr>
          <w:rFonts w:ascii="Calibri" w:hAnsi="Calibri" w:eastAsia="Times New Roman" w:cs="Calibri"/>
          <w:color w:val="000000"/>
          <w:sz w:val="24"/>
          <w:szCs w:val="24"/>
          <w:lang w:eastAsia="ru-RU"/>
        </w:rPr>
        <w:t>;</w:t>
      </w:r>
    </w:p>
    <w:p w14:paraId="17DAA49C">
      <w:pPr>
        <w:numPr>
          <w:ilvl w:val="0"/>
          <w:numId w:val="12"/>
        </w:num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результатов дальнейшего трудоустройства выпускников</w:t>
      </w:r>
      <w:r>
        <w:rPr>
          <w:rFonts w:ascii="Calibri" w:hAnsi="Calibri" w:eastAsia="Times New Roman" w:cs="Calibri"/>
          <w:color w:val="000000"/>
          <w:sz w:val="24"/>
          <w:szCs w:val="24"/>
          <w:lang w:eastAsia="ru-RU"/>
        </w:rPr>
        <w:t>.</w:t>
      </w:r>
    </w:p>
    <w:p w14:paraId="30263C32">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Основными процедурами оценки образовательных достижений обучающихся являются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стартовая и входная диагностики</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текущая и тематическая оценка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портфолио</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внутришкольный мониторинг образовательных достижений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промежуточная и итоговая аттестацию обучающихся</w:t>
      </w:r>
      <w:r>
        <w:rPr>
          <w:rFonts w:ascii="Calibri" w:hAnsi="Calibri" w:eastAsia="Times New Roman" w:cs="Calibri"/>
          <w:color w:val="000000"/>
          <w:sz w:val="24"/>
          <w:szCs w:val="24"/>
          <w:lang w:eastAsia="ru-RU"/>
        </w:rPr>
        <w:t>.</w:t>
      </w:r>
    </w:p>
    <w:p w14:paraId="4617466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процедуры оценки качества условий образовательной деятельности включает в себя</w:t>
      </w:r>
      <w:r>
        <w:rPr>
          <w:rFonts w:ascii="Calibri" w:hAnsi="Calibri" w:eastAsia="Times New Roman" w:cs="Calibri"/>
          <w:color w:val="000000"/>
          <w:sz w:val="24"/>
          <w:szCs w:val="24"/>
          <w:lang w:eastAsia="ru-RU"/>
        </w:rPr>
        <w:t>:</w:t>
      </w:r>
    </w:p>
    <w:p w14:paraId="645046D2">
      <w:pPr>
        <w:numPr>
          <w:ilvl w:val="0"/>
          <w:numId w:val="13"/>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исследование удовлетворенности родителей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законных представителей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качеством образовательного процесса и качеством условий</w:t>
      </w:r>
      <w:r>
        <w:rPr>
          <w:rFonts w:ascii="Calibri" w:hAnsi="Calibri" w:eastAsia="Times New Roman" w:cs="Calibri"/>
          <w:color w:val="000000"/>
          <w:sz w:val="24"/>
          <w:szCs w:val="24"/>
          <w:lang w:eastAsia="ru-RU"/>
        </w:rPr>
        <w:t>;</w:t>
      </w:r>
    </w:p>
    <w:p w14:paraId="2E1B5F50">
      <w:pPr>
        <w:numPr>
          <w:ilvl w:val="0"/>
          <w:numId w:val="13"/>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программно</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информационное обеспечение</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наличие школьного сайта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регулярное пополнение и эффективность его использования в учебном процессе</w:t>
      </w:r>
      <w:r>
        <w:rPr>
          <w:rFonts w:ascii="Calibri" w:hAnsi="Calibri" w:eastAsia="Times New Roman" w:cs="Calibri"/>
          <w:color w:val="000000"/>
          <w:sz w:val="24"/>
          <w:szCs w:val="24"/>
          <w:lang w:eastAsia="ru-RU"/>
        </w:rPr>
        <w:t>;</w:t>
      </w:r>
    </w:p>
    <w:p w14:paraId="6A97F27D">
      <w:pPr>
        <w:numPr>
          <w:ilvl w:val="0"/>
          <w:numId w:val="13"/>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оснащенность учебных кабинетов современным оборудованием</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средствами обучения и мебелью</w:t>
      </w:r>
      <w:r>
        <w:rPr>
          <w:rFonts w:ascii="Calibri" w:hAnsi="Calibri" w:eastAsia="Times New Roman" w:cs="Calibri"/>
          <w:color w:val="000000"/>
          <w:sz w:val="24"/>
          <w:szCs w:val="24"/>
          <w:lang w:eastAsia="ru-RU"/>
        </w:rPr>
        <w:t>;</w:t>
      </w:r>
    </w:p>
    <w:p w14:paraId="63ADDF89">
      <w:pPr>
        <w:numPr>
          <w:ilvl w:val="0"/>
          <w:numId w:val="13"/>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обеспеченность методической и учебной литературой</w:t>
      </w:r>
      <w:r>
        <w:rPr>
          <w:rFonts w:ascii="Calibri" w:hAnsi="Calibri" w:eastAsia="Times New Roman" w:cs="Calibri"/>
          <w:color w:val="000000"/>
          <w:sz w:val="24"/>
          <w:szCs w:val="24"/>
          <w:lang w:eastAsia="ru-RU"/>
        </w:rPr>
        <w:t>;</w:t>
      </w:r>
    </w:p>
    <w:p w14:paraId="6F5AC4F8">
      <w:pPr>
        <w:numPr>
          <w:ilvl w:val="0"/>
          <w:numId w:val="13"/>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диагностику уровня тревожности обучающихся </w:t>
      </w:r>
      <w:r>
        <w:rPr>
          <w:rFonts w:ascii="Calibri" w:hAnsi="Calibri" w:eastAsia="Times New Roman" w:cs="Calibri"/>
          <w:color w:val="000000"/>
          <w:sz w:val="24"/>
          <w:szCs w:val="24"/>
          <w:lang w:eastAsia="ru-RU"/>
        </w:rPr>
        <w:t>1-</w:t>
      </w:r>
      <w:r>
        <w:rPr>
          <w:rFonts w:ascii="Times New Roman" w:hAnsi="Times New Roman" w:eastAsia="Times New Roman" w:cs="Times New Roman"/>
          <w:color w:val="000000"/>
          <w:sz w:val="24"/>
          <w:szCs w:val="24"/>
          <w:lang w:eastAsia="ru-RU"/>
        </w:rPr>
        <w:t xml:space="preserve">х </w:t>
      </w:r>
      <w:r>
        <w:rPr>
          <w:rFonts w:ascii="Calibri" w:hAnsi="Calibri" w:eastAsia="Times New Roman" w:cs="Calibri"/>
          <w:color w:val="000000"/>
          <w:sz w:val="24"/>
          <w:szCs w:val="24"/>
          <w:lang w:eastAsia="ru-RU"/>
        </w:rPr>
        <w:t>5-</w:t>
      </w:r>
      <w:r>
        <w:rPr>
          <w:rFonts w:ascii="Times New Roman" w:hAnsi="Times New Roman" w:eastAsia="Times New Roman" w:cs="Times New Roman"/>
          <w:color w:val="000000"/>
          <w:sz w:val="24"/>
          <w:szCs w:val="24"/>
          <w:lang w:eastAsia="ru-RU"/>
        </w:rPr>
        <w:t xml:space="preserve">х и </w:t>
      </w:r>
      <w:r>
        <w:rPr>
          <w:rFonts w:ascii="Calibri" w:hAnsi="Calibri" w:eastAsia="Times New Roman" w:cs="Calibri"/>
          <w:color w:val="000000"/>
          <w:sz w:val="24"/>
          <w:szCs w:val="24"/>
          <w:lang w:eastAsia="ru-RU"/>
        </w:rPr>
        <w:t>10-</w:t>
      </w:r>
      <w:r>
        <w:rPr>
          <w:rFonts w:ascii="Times New Roman" w:hAnsi="Times New Roman" w:eastAsia="Times New Roman" w:cs="Times New Roman"/>
          <w:color w:val="000000"/>
          <w:sz w:val="24"/>
          <w:szCs w:val="24"/>
          <w:lang w:eastAsia="ru-RU"/>
        </w:rPr>
        <w:t>х классов в период адаптации</w:t>
      </w:r>
      <w:r>
        <w:rPr>
          <w:rFonts w:ascii="Calibri" w:hAnsi="Calibri" w:eastAsia="Times New Roman" w:cs="Calibri"/>
          <w:color w:val="000000"/>
          <w:sz w:val="24"/>
          <w:szCs w:val="24"/>
          <w:lang w:eastAsia="ru-RU"/>
        </w:rPr>
        <w:t>;</w:t>
      </w:r>
    </w:p>
    <w:p w14:paraId="4F0C024A">
      <w:pPr>
        <w:numPr>
          <w:ilvl w:val="0"/>
          <w:numId w:val="13"/>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оценку количества обучающихся на всех уровнях образования и сохранения контингента обучающихся</w:t>
      </w:r>
      <w:r>
        <w:rPr>
          <w:rFonts w:ascii="Calibri" w:hAnsi="Calibri" w:eastAsia="Times New Roman" w:cs="Calibri"/>
          <w:color w:val="000000"/>
          <w:sz w:val="24"/>
          <w:szCs w:val="24"/>
          <w:lang w:eastAsia="ru-RU"/>
        </w:rPr>
        <w:t>;</w:t>
      </w:r>
    </w:p>
    <w:p w14:paraId="445CEC9B">
      <w:pPr>
        <w:numPr>
          <w:ilvl w:val="0"/>
          <w:numId w:val="13"/>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оценку кадровых условий реализации образовательной программы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аттестация педагогов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готовность к повышению педагогического мастерства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знание и использование современных методик и технологий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подготовка и участие в качестве экспертов ЕГЭ</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ОГЭ</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аттестационных комиссий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жюри</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участие в профессиональных конкурсах</w:t>
      </w:r>
      <w:r>
        <w:rPr>
          <w:rFonts w:ascii="Calibri" w:hAnsi="Calibri" w:eastAsia="Times New Roman" w:cs="Calibri"/>
          <w:color w:val="000000"/>
          <w:sz w:val="24"/>
          <w:szCs w:val="24"/>
          <w:lang w:eastAsia="ru-RU"/>
        </w:rPr>
        <w:t>);</w:t>
      </w:r>
    </w:p>
    <w:p w14:paraId="0B2D96D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p>
    <w:p w14:paraId="1643091B">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Основными методами оценки качества условий образовательной деятельности являются экспертиза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мониторинг</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анализ и анкетирование</w:t>
      </w:r>
      <w:r>
        <w:rPr>
          <w:rFonts w:ascii="Calibri" w:hAnsi="Calibri" w:eastAsia="Times New Roman" w:cs="Calibri"/>
          <w:color w:val="000000"/>
          <w:sz w:val="24"/>
          <w:szCs w:val="24"/>
          <w:lang w:eastAsia="ru-RU"/>
        </w:rPr>
        <w:t>.</w:t>
      </w:r>
    </w:p>
    <w:p w14:paraId="59A1246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Исследование удовлетворенности родителей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законных представителей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качеством образовательного процесса и качеством условий</w:t>
      </w:r>
    </w:p>
    <w:p w14:paraId="66F2BA56">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 целью определения степени удовлетворенности родителей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законных представителей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обучающихся качеством предоставления образовательных услуг и выявления проблем</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влияющих на качество предоставления образовательных услуг Школой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был организован</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онлайн</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опрос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 котором принял</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участие </w:t>
      </w:r>
      <w:r>
        <w:rPr>
          <w:rFonts w:ascii="Calibri" w:hAnsi="Calibri" w:eastAsia="Times New Roman" w:cs="Calibri"/>
          <w:color w:val="000000"/>
          <w:sz w:val="24"/>
          <w:szCs w:val="24"/>
          <w:lang w:eastAsia="ru-RU"/>
        </w:rPr>
        <w:t xml:space="preserve">6 </w:t>
      </w:r>
      <w:r>
        <w:rPr>
          <w:rFonts w:ascii="Times New Roman" w:hAnsi="Times New Roman" w:eastAsia="Times New Roman" w:cs="Times New Roman"/>
          <w:color w:val="000000"/>
          <w:sz w:val="24"/>
          <w:szCs w:val="24"/>
          <w:lang w:eastAsia="ru-RU"/>
        </w:rPr>
        <w:t xml:space="preserve">респондентов </w:t>
      </w:r>
      <w:r>
        <w:rPr>
          <w:rFonts w:ascii="Calibri" w:hAnsi="Calibri" w:eastAsia="Times New Roman" w:cs="Calibri"/>
          <w:color w:val="000000"/>
          <w:sz w:val="24"/>
          <w:szCs w:val="24"/>
          <w:lang w:eastAsia="ru-RU"/>
        </w:rPr>
        <w:t xml:space="preserve">(84% </w:t>
      </w:r>
      <w:r>
        <w:rPr>
          <w:rFonts w:ascii="Times New Roman" w:hAnsi="Times New Roman" w:eastAsia="Times New Roman" w:cs="Times New Roman"/>
          <w:color w:val="000000"/>
          <w:sz w:val="24"/>
          <w:szCs w:val="24"/>
          <w:lang w:eastAsia="ru-RU"/>
        </w:rPr>
        <w:t xml:space="preserve">от общего числа родителей </w:t>
      </w:r>
      <w:r>
        <w:rPr>
          <w:rFonts w:ascii="Calibri" w:hAnsi="Calibri" w:eastAsia="Times New Roman" w:cs="Calibri"/>
          <w:color w:val="000000"/>
          <w:sz w:val="24"/>
          <w:szCs w:val="24"/>
          <w:lang w:eastAsia="ru-RU"/>
        </w:rPr>
        <w:t>1</w:t>
      </w:r>
      <w:r>
        <w:rPr>
          <w:rFonts w:ascii="Times New Roman" w:hAnsi="Times New Roman" w:eastAsia="Times New Roman" w:cs="Times New Roman"/>
          <w:color w:val="000000"/>
          <w:sz w:val="24"/>
          <w:szCs w:val="24"/>
          <w:lang w:eastAsia="ru-RU"/>
        </w:rPr>
        <w:t>–</w:t>
      </w:r>
      <w:r>
        <w:rPr>
          <w:rFonts w:ascii="Calibri" w:hAnsi="Calibri" w:eastAsia="Times New Roman" w:cs="Calibri"/>
          <w:color w:val="000000"/>
          <w:sz w:val="24"/>
          <w:szCs w:val="24"/>
          <w:lang w:eastAsia="ru-RU"/>
        </w:rPr>
        <w:t>11-</w:t>
      </w:r>
      <w:r>
        <w:rPr>
          <w:rFonts w:ascii="Times New Roman" w:hAnsi="Times New Roman" w:eastAsia="Times New Roman" w:cs="Times New Roman"/>
          <w:color w:val="000000"/>
          <w:sz w:val="24"/>
          <w:szCs w:val="24"/>
          <w:lang w:eastAsia="ru-RU"/>
        </w:rPr>
        <w:t>х классов</w:t>
      </w:r>
      <w:r>
        <w:rPr>
          <w:rFonts w:ascii="Calibri" w:hAnsi="Calibri" w:eastAsia="Times New Roman" w:cs="Calibri"/>
          <w:color w:val="000000"/>
          <w:sz w:val="24"/>
          <w:szCs w:val="24"/>
          <w:lang w:eastAsia="ru-RU"/>
        </w:rPr>
        <w:t>).</w:t>
      </w:r>
    </w:p>
    <w:p w14:paraId="18D3E3F0">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p>
    <w:p w14:paraId="527837C2">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 xml:space="preserve">VIII. </w:t>
      </w:r>
      <w:r>
        <w:rPr>
          <w:rFonts w:ascii="Times New Roman" w:hAnsi="Times New Roman" w:eastAsia="Times New Roman" w:cs="Times New Roman"/>
          <w:b/>
          <w:bCs/>
          <w:color w:val="000000"/>
          <w:sz w:val="24"/>
          <w:szCs w:val="24"/>
          <w:lang w:eastAsia="ru-RU"/>
        </w:rPr>
        <w:t>КАЧЕСТВО КАДРОВОГО ОБЕСПЕЧЕНИЯ</w:t>
      </w:r>
    </w:p>
    <w:p w14:paraId="32C15CA4">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целях повышения качества образовательной деятельности в Школе проводится целенаправленная кадровая политика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r>
        <w:rPr>
          <w:rFonts w:ascii="Calibri" w:hAnsi="Calibri" w:eastAsia="Times New Roman" w:cs="Calibri"/>
          <w:color w:val="000000"/>
          <w:sz w:val="24"/>
          <w:szCs w:val="24"/>
          <w:lang w:eastAsia="ru-RU"/>
        </w:rPr>
        <w:t>.</w:t>
      </w:r>
    </w:p>
    <w:p w14:paraId="68EE39DE">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принципы кадровой политики направлены</w:t>
      </w:r>
      <w:r>
        <w:rPr>
          <w:rFonts w:ascii="Calibri" w:hAnsi="Calibri" w:eastAsia="Times New Roman" w:cs="Calibri"/>
          <w:color w:val="000000"/>
          <w:sz w:val="24"/>
          <w:szCs w:val="24"/>
          <w:lang w:eastAsia="ru-RU"/>
        </w:rPr>
        <w:t>:</w:t>
      </w:r>
    </w:p>
    <w:p w14:paraId="7F07E5B2">
      <w:pPr>
        <w:numPr>
          <w:ilvl w:val="0"/>
          <w:numId w:val="14"/>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 сохранение</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укрепление и развитие кадрового потенциала</w:t>
      </w:r>
      <w:r>
        <w:rPr>
          <w:rFonts w:ascii="Calibri" w:hAnsi="Calibri" w:eastAsia="Times New Roman" w:cs="Calibri"/>
          <w:color w:val="000000"/>
          <w:sz w:val="24"/>
          <w:szCs w:val="24"/>
          <w:lang w:eastAsia="ru-RU"/>
        </w:rPr>
        <w:t>;</w:t>
      </w:r>
    </w:p>
    <w:p w14:paraId="38308202">
      <w:pPr>
        <w:numPr>
          <w:ilvl w:val="0"/>
          <w:numId w:val="14"/>
        </w:numPr>
        <w:spacing w:before="100" w:beforeAutospacing="1" w:after="100" w:afterAutospacing="1" w:line="240" w:lineRule="auto"/>
        <w:contextualSpacing/>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создание квалифицированного коллектива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способного работать в современных условиях</w:t>
      </w:r>
      <w:r>
        <w:rPr>
          <w:rFonts w:ascii="Calibri" w:hAnsi="Calibri" w:eastAsia="Times New Roman" w:cs="Calibri"/>
          <w:color w:val="000000"/>
          <w:sz w:val="24"/>
          <w:szCs w:val="24"/>
          <w:lang w:eastAsia="ru-RU"/>
        </w:rPr>
        <w:t>;</w:t>
      </w:r>
    </w:p>
    <w:p w14:paraId="34026288">
      <w:pPr>
        <w:numPr>
          <w:ilvl w:val="0"/>
          <w:numId w:val="14"/>
        </w:num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повышение уровня квалификации персонала</w:t>
      </w:r>
      <w:r>
        <w:rPr>
          <w:rFonts w:ascii="Calibri" w:hAnsi="Calibri" w:eastAsia="Times New Roman" w:cs="Calibri"/>
          <w:color w:val="000000"/>
          <w:sz w:val="24"/>
          <w:szCs w:val="24"/>
          <w:lang w:eastAsia="ru-RU"/>
        </w:rPr>
        <w:t>.</w:t>
      </w:r>
    </w:p>
    <w:p w14:paraId="5F51D3E7">
      <w:pPr>
        <w:numPr>
          <w:ilvl w:val="0"/>
          <w:numId w:val="14"/>
        </w:numPr>
        <w:spacing w:before="100" w:beforeAutospacing="1" w:after="100" w:afterAutospacing="1" w:line="273" w:lineRule="auto"/>
        <w:contextualSpacing/>
        <w:jc w:val="both"/>
        <w:rPr>
          <w:rFonts w:ascii="Calibri" w:hAnsi="Calibri"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_</w:t>
      </w:r>
      <w:r>
        <w:rPr>
          <w:rFonts w:ascii="Calibri" w:hAnsi="Calibri" w:eastAsia="Times New Roman" w:cs="Calibri"/>
          <w:color w:val="000000"/>
          <w:sz w:val="24"/>
          <w:szCs w:val="24"/>
          <w:lang w:eastAsia="ru-RU"/>
        </w:rPr>
        <w:t xml:space="preserve"> Важнейшим стратегическим фактором развития является кадровый потенциал, который определяет успешную деятельность учреждения. В школе работает стабильный, профессиональный коллектив педагогов, который имеет следующие количественные и качественные характеристики:</w:t>
      </w:r>
    </w:p>
    <w:p w14:paraId="65CD57EB">
      <w:pPr>
        <w:numPr>
          <w:ilvl w:val="0"/>
          <w:numId w:val="14"/>
        </w:numPr>
        <w:spacing w:before="100" w:beforeAutospacing="1" w:after="100" w:afterAutospacing="1" w:line="273" w:lineRule="auto"/>
        <w:contextualSpacing/>
        <w:rPr>
          <w:rFonts w:ascii="Calibri" w:hAnsi="Calibri" w:eastAsia="Times New Roman" w:cs="Calibri"/>
          <w:sz w:val="24"/>
          <w:szCs w:val="24"/>
          <w:lang w:eastAsia="ru-RU"/>
        </w:rPr>
      </w:pPr>
      <w:r>
        <w:rPr>
          <w:rFonts w:ascii="Calibri" w:hAnsi="Calibri" w:eastAsia="Times New Roman" w:cs="Calibri"/>
          <w:b/>
          <w:sz w:val="24"/>
          <w:szCs w:val="24"/>
          <w:lang w:eastAsia="ru-RU"/>
        </w:rPr>
        <w:t xml:space="preserve">  </w:t>
      </w:r>
      <w:r>
        <w:rPr>
          <w:rFonts w:ascii="Calibri" w:hAnsi="Calibri" w:eastAsia="Times New Roman" w:cs="Calibri"/>
          <w:sz w:val="24"/>
          <w:szCs w:val="24"/>
          <w:lang w:eastAsia="ru-RU"/>
        </w:rPr>
        <w:t xml:space="preserve">     В   2024 учебном году  школа на </w:t>
      </w:r>
      <w:r>
        <w:rPr>
          <w:rFonts w:ascii="Calibri" w:hAnsi="Calibri" w:eastAsia="Times New Roman" w:cs="Calibri"/>
          <w:color w:val="000000"/>
          <w:sz w:val="24"/>
          <w:szCs w:val="24"/>
          <w:lang w:eastAsia="ru-RU"/>
        </w:rPr>
        <w:t xml:space="preserve"> 100</w:t>
      </w:r>
      <w:r>
        <w:rPr>
          <w:rFonts w:ascii="Calibri" w:hAnsi="Calibri" w:eastAsia="Times New Roman" w:cs="Calibri"/>
          <w:sz w:val="24"/>
          <w:szCs w:val="24"/>
          <w:lang w:eastAsia="ru-RU"/>
        </w:rPr>
        <w:t xml:space="preserve">% укомплектована педагогическими кадрами  </w:t>
      </w:r>
    </w:p>
    <w:p w14:paraId="58C242F5">
      <w:pPr>
        <w:numPr>
          <w:ilvl w:val="0"/>
          <w:numId w:val="14"/>
        </w:numPr>
        <w:spacing w:before="100" w:beforeAutospacing="1" w:after="100" w:afterAutospacing="1" w:line="273" w:lineRule="auto"/>
        <w:contextualSpacing/>
        <w:rPr>
          <w:rFonts w:ascii="Calibri" w:hAnsi="Calibri" w:eastAsia="Times New Roman" w:cs="Calibri"/>
          <w:sz w:val="24"/>
          <w:szCs w:val="24"/>
          <w:lang w:eastAsia="ru-RU"/>
        </w:rPr>
      </w:pPr>
      <w:r>
        <w:rPr>
          <w:rFonts w:ascii="Calibri" w:hAnsi="Calibri" w:eastAsia="Times New Roman" w:cs="Calibri"/>
          <w:sz w:val="24"/>
          <w:szCs w:val="24"/>
          <w:lang w:eastAsia="ru-RU"/>
        </w:rPr>
        <w:t>Образовательный процесс в образовательной организации  осуществляли 7 педагогов, в том числе директор.</w:t>
      </w:r>
    </w:p>
    <w:p w14:paraId="2DE48460">
      <w:pPr>
        <w:numPr>
          <w:ilvl w:val="0"/>
          <w:numId w:val="14"/>
        </w:numPr>
        <w:spacing w:before="100" w:beforeAutospacing="1" w:after="100" w:afterAutospacing="1" w:line="273" w:lineRule="auto"/>
        <w:contextualSpacing/>
        <w:rPr>
          <w:rFonts w:ascii="Calibri" w:hAnsi="Calibri" w:eastAsia="Times New Roman" w:cs="Calibri"/>
          <w:sz w:val="24"/>
          <w:szCs w:val="24"/>
          <w:lang w:eastAsia="ru-RU"/>
        </w:rPr>
      </w:pPr>
      <w:r>
        <w:rPr>
          <w:rFonts w:ascii="Calibri" w:hAnsi="Calibri" w:eastAsia="Times New Roman" w:cs="Calibri"/>
          <w:sz w:val="24"/>
          <w:szCs w:val="24"/>
          <w:lang w:eastAsia="ru-RU"/>
        </w:rPr>
        <w:t>Из них имеют:</w:t>
      </w:r>
    </w:p>
    <w:p w14:paraId="61300784">
      <w:pPr>
        <w:numPr>
          <w:ilvl w:val="0"/>
          <w:numId w:val="14"/>
        </w:numPr>
        <w:spacing w:before="100" w:beforeAutospacing="1" w:after="100" w:afterAutospacing="1" w:line="273" w:lineRule="auto"/>
        <w:contextualSpacing/>
        <w:rPr>
          <w:rFonts w:ascii="Calibri" w:hAnsi="Calibri" w:eastAsia="Times New Roman" w:cs="Calibri"/>
          <w:sz w:val="24"/>
          <w:szCs w:val="24"/>
          <w:lang w:eastAsia="ru-RU"/>
        </w:rPr>
      </w:pPr>
      <w:r>
        <w:rPr>
          <w:rFonts w:ascii="Calibri" w:hAnsi="Calibri" w:eastAsia="Times New Roman" w:cs="Calibri"/>
          <w:sz w:val="24"/>
          <w:szCs w:val="24"/>
          <w:lang w:eastAsia="ru-RU"/>
        </w:rPr>
        <w:t>-  высшее педагогическое образование –  6чел.(88  %)</w:t>
      </w:r>
      <w:r>
        <w:rPr>
          <w:rFonts w:ascii="Calibri" w:hAnsi="Calibri" w:eastAsia="Times New Roman" w:cs="Calibri"/>
          <w:sz w:val="24"/>
          <w:szCs w:val="24"/>
          <w:lang w:eastAsia="ru-RU"/>
        </w:rPr>
        <w:br w:type="textWrapping"/>
      </w:r>
      <w:r>
        <w:rPr>
          <w:rFonts w:ascii="Calibri" w:hAnsi="Calibri" w:eastAsia="Times New Roman" w:cs="Calibri"/>
          <w:sz w:val="24"/>
          <w:szCs w:val="24"/>
          <w:lang w:eastAsia="ru-RU"/>
        </w:rPr>
        <w:t xml:space="preserve">            </w:t>
      </w:r>
      <w:r>
        <w:rPr>
          <w:rFonts w:ascii="Calibri" w:hAnsi="Calibri" w:eastAsia="Times New Roman" w:cs="Calibri"/>
          <w:b/>
          <w:sz w:val="24"/>
          <w:szCs w:val="24"/>
          <w:lang w:eastAsia="ru-RU"/>
        </w:rPr>
        <w:t xml:space="preserve">- </w:t>
      </w:r>
      <w:r>
        <w:rPr>
          <w:rFonts w:ascii="Calibri" w:hAnsi="Calibri" w:eastAsia="Times New Roman" w:cs="Calibri"/>
          <w:sz w:val="24"/>
          <w:szCs w:val="24"/>
          <w:lang w:eastAsia="ru-RU"/>
        </w:rPr>
        <w:t>незаконченное высшее -0</w:t>
      </w:r>
      <w:r>
        <w:rPr>
          <w:rFonts w:ascii="Calibri" w:hAnsi="Calibri" w:eastAsia="Times New Roman" w:cs="Calibri"/>
          <w:sz w:val="24"/>
          <w:szCs w:val="24"/>
          <w:lang w:eastAsia="ru-RU"/>
        </w:rPr>
        <w:br w:type="textWrapping"/>
      </w:r>
      <w:r>
        <w:rPr>
          <w:rFonts w:ascii="Calibri" w:hAnsi="Calibri" w:eastAsia="Times New Roman" w:cs="Calibri"/>
          <w:sz w:val="24"/>
          <w:szCs w:val="24"/>
          <w:lang w:eastAsia="ru-RU"/>
        </w:rPr>
        <w:t xml:space="preserve">           - среднее специальное –   1 чел.(12 %)</w:t>
      </w:r>
    </w:p>
    <w:p w14:paraId="177CCE60">
      <w:pPr>
        <w:numPr>
          <w:ilvl w:val="0"/>
          <w:numId w:val="14"/>
        </w:numPr>
        <w:spacing w:before="100" w:beforeAutospacing="1" w:after="100" w:afterAutospacing="1" w:line="273" w:lineRule="auto"/>
        <w:contextualSpacing/>
        <w:rPr>
          <w:rFonts w:ascii="Calibri" w:hAnsi="Calibri" w:eastAsia="Times New Roman" w:cs="Calibri"/>
          <w:b/>
          <w:sz w:val="24"/>
          <w:szCs w:val="24"/>
          <w:lang w:eastAsia="ru-RU"/>
        </w:rPr>
      </w:pPr>
      <w:r>
        <w:rPr>
          <w:rFonts w:ascii="Calibri" w:hAnsi="Calibri" w:eastAsia="Times New Roman" w:cs="Calibri"/>
          <w:b/>
          <w:sz w:val="24"/>
          <w:szCs w:val="24"/>
          <w:lang w:eastAsia="ru-RU"/>
        </w:rPr>
        <w:t>Педагогический коллектив  по стажу работы</w:t>
      </w:r>
    </w:p>
    <w:tbl>
      <w:tblPr>
        <w:tblStyle w:val="4"/>
        <w:tblW w:w="0" w:type="auto"/>
        <w:tblInd w:w="0" w:type="dxa"/>
        <w:tblLayout w:type="autofit"/>
        <w:tblCellMar>
          <w:top w:w="15" w:type="dxa"/>
          <w:left w:w="15" w:type="dxa"/>
          <w:bottom w:w="15" w:type="dxa"/>
          <w:right w:w="15" w:type="dxa"/>
        </w:tblCellMar>
      </w:tblPr>
      <w:tblGrid>
        <w:gridCol w:w="810"/>
        <w:gridCol w:w="1188"/>
        <w:gridCol w:w="627"/>
        <w:gridCol w:w="1188"/>
        <w:gridCol w:w="627"/>
        <w:gridCol w:w="1188"/>
        <w:gridCol w:w="627"/>
      </w:tblGrid>
      <w:tr w14:paraId="1E6D24E0">
        <w:tblPrEx>
          <w:tblCellMar>
            <w:top w:w="15" w:type="dxa"/>
            <w:left w:w="15" w:type="dxa"/>
            <w:bottom w:w="15" w:type="dxa"/>
            <w:right w:w="15" w:type="dxa"/>
          </w:tblCellMar>
        </w:tblPrEx>
        <w:tc>
          <w:tcPr>
            <w:tcW w:w="810" w:type="dxa"/>
            <w:vMerge w:val="restart"/>
            <w:shd w:val="clear" w:color="auto" w:fill="FFFFFF"/>
          </w:tcPr>
          <w:p w14:paraId="2C477F86">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Стаж работы</w:t>
            </w:r>
          </w:p>
        </w:tc>
        <w:tc>
          <w:tcPr>
            <w:tcW w:w="1695" w:type="dxa"/>
            <w:gridSpan w:val="2"/>
            <w:tcBorders>
              <w:left w:val="nil"/>
            </w:tcBorders>
            <w:shd w:val="clear" w:color="auto" w:fill="FFFFFF"/>
          </w:tcPr>
          <w:p w14:paraId="027D8613">
            <w:pPr>
              <w:suppressAutoHyphens/>
              <w:spacing w:before="100" w:beforeAutospacing="1" w:after="100" w:afterAutospacing="1" w:line="273" w:lineRule="auto"/>
              <w:jc w:val="center"/>
              <w:rPr>
                <w:rFonts w:ascii="Calibri" w:hAnsi="Calibri" w:eastAsia="Times New Roman" w:cs="Calibri"/>
                <w:sz w:val="24"/>
                <w:szCs w:val="24"/>
                <w:lang w:val="en-US" w:eastAsia="ru-RU"/>
              </w:rPr>
            </w:pPr>
            <w:r>
              <w:rPr>
                <w:rFonts w:ascii="Calibri" w:hAnsi="Calibri" w:eastAsia="Times New Roman" w:cs="Calibri"/>
                <w:color w:val="000000"/>
                <w:sz w:val="24"/>
                <w:szCs w:val="24"/>
                <w:lang w:eastAsia="ru-RU"/>
              </w:rPr>
              <w:t xml:space="preserve"> 202</w:t>
            </w:r>
            <w:r>
              <w:rPr>
                <w:rFonts w:ascii="Calibri" w:hAnsi="Calibri" w:eastAsia="Times New Roman" w:cs="Calibri"/>
                <w:color w:val="000000"/>
                <w:sz w:val="24"/>
                <w:szCs w:val="24"/>
                <w:lang w:val="en-US" w:eastAsia="ru-RU"/>
              </w:rPr>
              <w:t>2</w:t>
            </w:r>
          </w:p>
        </w:tc>
        <w:tc>
          <w:tcPr>
            <w:tcW w:w="1695" w:type="dxa"/>
            <w:gridSpan w:val="2"/>
            <w:tcBorders>
              <w:left w:val="nil"/>
            </w:tcBorders>
            <w:shd w:val="clear" w:color="auto" w:fill="FFFFFF"/>
          </w:tcPr>
          <w:p w14:paraId="088FBF31">
            <w:pPr>
              <w:suppressAutoHyphens/>
              <w:spacing w:before="100" w:beforeAutospacing="1" w:after="100" w:afterAutospacing="1" w:line="273" w:lineRule="auto"/>
              <w:jc w:val="center"/>
              <w:rPr>
                <w:rFonts w:ascii="Calibri" w:hAnsi="Calibri" w:eastAsia="Times New Roman" w:cs="Calibri"/>
                <w:sz w:val="24"/>
                <w:szCs w:val="24"/>
                <w:lang w:val="en-US" w:eastAsia="ru-RU"/>
              </w:rPr>
            </w:pPr>
            <w:r>
              <w:rPr>
                <w:rFonts w:ascii="Calibri" w:hAnsi="Calibri" w:eastAsia="Times New Roman" w:cs="Calibri"/>
                <w:color w:val="000000"/>
                <w:sz w:val="24"/>
                <w:szCs w:val="24"/>
                <w:lang w:eastAsia="ru-RU"/>
              </w:rPr>
              <w:t xml:space="preserve"> 202</w:t>
            </w:r>
            <w:r>
              <w:rPr>
                <w:rFonts w:ascii="Calibri" w:hAnsi="Calibri" w:eastAsia="Times New Roman" w:cs="Calibri"/>
                <w:color w:val="000000"/>
                <w:sz w:val="24"/>
                <w:szCs w:val="24"/>
                <w:lang w:val="en-US" w:eastAsia="ru-RU"/>
              </w:rPr>
              <w:t>3</w:t>
            </w:r>
          </w:p>
        </w:tc>
        <w:tc>
          <w:tcPr>
            <w:tcW w:w="1695" w:type="dxa"/>
            <w:gridSpan w:val="2"/>
            <w:tcBorders>
              <w:left w:val="nil"/>
            </w:tcBorders>
            <w:shd w:val="clear" w:color="auto" w:fill="FFFFFF"/>
          </w:tcPr>
          <w:p w14:paraId="1712BAA0">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color w:val="000000"/>
                <w:sz w:val="24"/>
                <w:szCs w:val="24"/>
                <w:lang w:eastAsia="ru-RU"/>
              </w:rPr>
              <w:t>202</w:t>
            </w:r>
            <w:r>
              <w:rPr>
                <w:rFonts w:ascii="Calibri" w:hAnsi="Calibri" w:eastAsia="Times New Roman" w:cs="Calibri"/>
                <w:color w:val="000000"/>
                <w:sz w:val="24"/>
                <w:szCs w:val="24"/>
                <w:lang w:val="en-US" w:eastAsia="ru-RU"/>
              </w:rPr>
              <w:t>4</w:t>
            </w:r>
          </w:p>
        </w:tc>
      </w:tr>
      <w:tr w14:paraId="037E367F">
        <w:tblPrEx>
          <w:tblCellMar>
            <w:top w:w="15" w:type="dxa"/>
            <w:left w:w="15" w:type="dxa"/>
            <w:bottom w:w="15" w:type="dxa"/>
            <w:right w:w="15" w:type="dxa"/>
          </w:tblCellMar>
        </w:tblPrEx>
        <w:tc>
          <w:tcPr>
            <w:tcW w:w="0" w:type="auto"/>
            <w:vMerge w:val="continue"/>
            <w:vAlign w:val="center"/>
          </w:tcPr>
          <w:p w14:paraId="11BEA36B">
            <w:pPr>
              <w:spacing w:after="0" w:line="240" w:lineRule="auto"/>
              <w:rPr>
                <w:rFonts w:ascii="Calibri" w:hAnsi="Calibri" w:eastAsia="Times New Roman" w:cs="Calibri"/>
                <w:sz w:val="24"/>
                <w:szCs w:val="24"/>
                <w:lang w:eastAsia="ru-RU"/>
              </w:rPr>
            </w:pPr>
          </w:p>
        </w:tc>
        <w:tc>
          <w:tcPr>
            <w:tcW w:w="1140" w:type="dxa"/>
            <w:tcBorders>
              <w:top w:val="nil"/>
              <w:left w:val="nil"/>
            </w:tcBorders>
            <w:shd w:val="clear" w:color="auto" w:fill="FFFFFF"/>
          </w:tcPr>
          <w:p w14:paraId="044EB3CB">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количество</w:t>
            </w:r>
          </w:p>
        </w:tc>
        <w:tc>
          <w:tcPr>
            <w:tcW w:w="540" w:type="dxa"/>
            <w:tcBorders>
              <w:top w:val="nil"/>
              <w:left w:val="nil"/>
            </w:tcBorders>
            <w:shd w:val="clear" w:color="auto" w:fill="FFFFFF"/>
          </w:tcPr>
          <w:p w14:paraId="32204F1D">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w:t>
            </w:r>
          </w:p>
        </w:tc>
        <w:tc>
          <w:tcPr>
            <w:tcW w:w="1140" w:type="dxa"/>
            <w:tcBorders>
              <w:top w:val="nil"/>
              <w:left w:val="nil"/>
            </w:tcBorders>
            <w:shd w:val="clear" w:color="auto" w:fill="FFFFFF"/>
          </w:tcPr>
          <w:p w14:paraId="7CB51E97">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количество</w:t>
            </w:r>
          </w:p>
        </w:tc>
        <w:tc>
          <w:tcPr>
            <w:tcW w:w="540" w:type="dxa"/>
            <w:tcBorders>
              <w:left w:val="nil"/>
            </w:tcBorders>
            <w:shd w:val="clear" w:color="auto" w:fill="FFFFFF"/>
          </w:tcPr>
          <w:p w14:paraId="79D1B0C9">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w:t>
            </w:r>
          </w:p>
        </w:tc>
        <w:tc>
          <w:tcPr>
            <w:tcW w:w="1140" w:type="dxa"/>
            <w:tcBorders>
              <w:left w:val="nil"/>
            </w:tcBorders>
            <w:shd w:val="clear" w:color="auto" w:fill="FFFFFF"/>
          </w:tcPr>
          <w:p w14:paraId="5EAB15D4">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количество</w:t>
            </w:r>
          </w:p>
        </w:tc>
        <w:tc>
          <w:tcPr>
            <w:tcW w:w="540" w:type="dxa"/>
            <w:tcBorders>
              <w:left w:val="nil"/>
            </w:tcBorders>
            <w:shd w:val="clear" w:color="auto" w:fill="FFFFFF"/>
          </w:tcPr>
          <w:p w14:paraId="482E541D">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w:t>
            </w:r>
          </w:p>
        </w:tc>
      </w:tr>
      <w:tr w14:paraId="58B0431B">
        <w:tblPrEx>
          <w:tblCellMar>
            <w:top w:w="15" w:type="dxa"/>
            <w:left w:w="15" w:type="dxa"/>
            <w:bottom w:w="15" w:type="dxa"/>
            <w:right w:w="15" w:type="dxa"/>
          </w:tblCellMar>
        </w:tblPrEx>
        <w:tc>
          <w:tcPr>
            <w:tcW w:w="810" w:type="dxa"/>
            <w:tcBorders>
              <w:top w:val="nil"/>
            </w:tcBorders>
            <w:shd w:val="clear" w:color="auto" w:fill="FFFFFF"/>
            <w:vAlign w:val="bottom"/>
          </w:tcPr>
          <w:p w14:paraId="12BBC3D6">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0-3</w:t>
            </w:r>
          </w:p>
        </w:tc>
        <w:tc>
          <w:tcPr>
            <w:tcW w:w="1140" w:type="dxa"/>
            <w:tcBorders>
              <w:top w:val="nil"/>
              <w:left w:val="nil"/>
            </w:tcBorders>
            <w:shd w:val="clear" w:color="auto" w:fill="FFFFFF"/>
          </w:tcPr>
          <w:p w14:paraId="07D88641">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540" w:type="dxa"/>
            <w:tcBorders>
              <w:top w:val="nil"/>
              <w:left w:val="nil"/>
            </w:tcBorders>
            <w:shd w:val="clear" w:color="auto" w:fill="FFFFFF"/>
          </w:tcPr>
          <w:p w14:paraId="4D0D99DE">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25%</w:t>
            </w:r>
          </w:p>
        </w:tc>
        <w:tc>
          <w:tcPr>
            <w:tcW w:w="1140" w:type="dxa"/>
            <w:tcBorders>
              <w:top w:val="nil"/>
              <w:left w:val="nil"/>
            </w:tcBorders>
            <w:shd w:val="clear" w:color="auto" w:fill="FFFFFF"/>
          </w:tcPr>
          <w:p w14:paraId="40485C43">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540" w:type="dxa"/>
            <w:tcBorders>
              <w:top w:val="nil"/>
              <w:left w:val="nil"/>
            </w:tcBorders>
            <w:shd w:val="clear" w:color="auto" w:fill="FFFFFF"/>
          </w:tcPr>
          <w:p w14:paraId="2423DEDD">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25</w:t>
            </w:r>
            <w:r>
              <w:rPr>
                <w:rFonts w:ascii="Calibri" w:hAnsi="Calibri" w:eastAsia="Times New Roman" w:cs="Calibri"/>
                <w:sz w:val="24"/>
                <w:szCs w:val="24"/>
                <w:lang w:eastAsia="ru-RU"/>
              </w:rPr>
              <w:t>,5%</w:t>
            </w:r>
          </w:p>
        </w:tc>
        <w:tc>
          <w:tcPr>
            <w:tcW w:w="1140" w:type="dxa"/>
            <w:tcBorders>
              <w:top w:val="nil"/>
              <w:left w:val="nil"/>
            </w:tcBorders>
            <w:shd w:val="clear" w:color="auto" w:fill="FFFFFF"/>
          </w:tcPr>
          <w:p w14:paraId="7DC4C25E">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0</w:t>
            </w:r>
          </w:p>
        </w:tc>
        <w:tc>
          <w:tcPr>
            <w:tcW w:w="540" w:type="dxa"/>
            <w:tcBorders>
              <w:top w:val="nil"/>
              <w:left w:val="nil"/>
            </w:tcBorders>
            <w:shd w:val="clear" w:color="auto" w:fill="FFFFFF"/>
          </w:tcPr>
          <w:p w14:paraId="6BC15EB4">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0</w:t>
            </w:r>
          </w:p>
        </w:tc>
      </w:tr>
      <w:tr w14:paraId="7D3A4AE8">
        <w:tblPrEx>
          <w:tblCellMar>
            <w:top w:w="15" w:type="dxa"/>
            <w:left w:w="15" w:type="dxa"/>
            <w:bottom w:w="15" w:type="dxa"/>
            <w:right w:w="15" w:type="dxa"/>
          </w:tblCellMar>
        </w:tblPrEx>
        <w:tc>
          <w:tcPr>
            <w:tcW w:w="810" w:type="dxa"/>
            <w:tcBorders>
              <w:top w:val="nil"/>
            </w:tcBorders>
            <w:shd w:val="clear" w:color="auto" w:fill="FFFFFF"/>
            <w:vAlign w:val="bottom"/>
          </w:tcPr>
          <w:p w14:paraId="1EEBA1CA">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3-5</w:t>
            </w:r>
          </w:p>
        </w:tc>
        <w:tc>
          <w:tcPr>
            <w:tcW w:w="1140" w:type="dxa"/>
            <w:tcBorders>
              <w:top w:val="nil"/>
              <w:left w:val="nil"/>
            </w:tcBorders>
            <w:shd w:val="clear" w:color="auto" w:fill="FFFFFF"/>
          </w:tcPr>
          <w:p w14:paraId="42AB5FB3">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40" w:type="dxa"/>
            <w:tcBorders>
              <w:top w:val="nil"/>
              <w:left w:val="nil"/>
            </w:tcBorders>
            <w:shd w:val="clear" w:color="auto" w:fill="FFFFFF"/>
          </w:tcPr>
          <w:p w14:paraId="6B7FD128">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40" w:type="dxa"/>
            <w:tcBorders>
              <w:top w:val="nil"/>
              <w:left w:val="nil"/>
            </w:tcBorders>
            <w:shd w:val="clear" w:color="auto" w:fill="FFFFFF"/>
          </w:tcPr>
          <w:p w14:paraId="088B6C98">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40" w:type="dxa"/>
            <w:tcBorders>
              <w:top w:val="nil"/>
              <w:left w:val="nil"/>
            </w:tcBorders>
            <w:shd w:val="clear" w:color="auto" w:fill="FFFFFF"/>
          </w:tcPr>
          <w:p w14:paraId="27B55F60">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40" w:type="dxa"/>
            <w:tcBorders>
              <w:top w:val="nil"/>
              <w:left w:val="nil"/>
            </w:tcBorders>
            <w:shd w:val="clear" w:color="auto" w:fill="FFFFFF"/>
          </w:tcPr>
          <w:p w14:paraId="0D93ED65">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0</w:t>
            </w:r>
          </w:p>
        </w:tc>
        <w:tc>
          <w:tcPr>
            <w:tcW w:w="540" w:type="dxa"/>
            <w:tcBorders>
              <w:top w:val="nil"/>
              <w:left w:val="nil"/>
            </w:tcBorders>
            <w:shd w:val="clear" w:color="auto" w:fill="FFFFFF"/>
          </w:tcPr>
          <w:p w14:paraId="6FF2BAE2">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0</w:t>
            </w:r>
            <w:r>
              <w:rPr>
                <w:rFonts w:ascii="Calibri" w:hAnsi="Calibri" w:eastAsia="Times New Roman" w:cs="Calibri"/>
                <w:sz w:val="24"/>
                <w:szCs w:val="24"/>
                <w:lang w:eastAsia="ru-RU"/>
              </w:rPr>
              <w:t>%</w:t>
            </w:r>
          </w:p>
        </w:tc>
      </w:tr>
      <w:tr w14:paraId="1C30FC0D">
        <w:tblPrEx>
          <w:tblCellMar>
            <w:top w:w="15" w:type="dxa"/>
            <w:left w:w="15" w:type="dxa"/>
            <w:bottom w:w="15" w:type="dxa"/>
            <w:right w:w="15" w:type="dxa"/>
          </w:tblCellMar>
        </w:tblPrEx>
        <w:tc>
          <w:tcPr>
            <w:tcW w:w="810" w:type="dxa"/>
            <w:tcBorders>
              <w:top w:val="nil"/>
            </w:tcBorders>
            <w:shd w:val="clear" w:color="auto" w:fill="FFFFFF"/>
            <w:vAlign w:val="bottom"/>
          </w:tcPr>
          <w:p w14:paraId="3AC15B8C">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6-10</w:t>
            </w:r>
          </w:p>
        </w:tc>
        <w:tc>
          <w:tcPr>
            <w:tcW w:w="1140" w:type="dxa"/>
            <w:tcBorders>
              <w:top w:val="nil"/>
              <w:left w:val="nil"/>
            </w:tcBorders>
            <w:shd w:val="clear" w:color="auto" w:fill="FFFFFF"/>
          </w:tcPr>
          <w:p w14:paraId="04E59A87">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40" w:type="dxa"/>
            <w:tcBorders>
              <w:top w:val="nil"/>
              <w:left w:val="nil"/>
            </w:tcBorders>
            <w:shd w:val="clear" w:color="auto" w:fill="FFFFFF"/>
          </w:tcPr>
          <w:p w14:paraId="1134A0DE">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40" w:type="dxa"/>
            <w:tcBorders>
              <w:top w:val="nil"/>
              <w:left w:val="nil"/>
            </w:tcBorders>
            <w:shd w:val="clear" w:color="auto" w:fill="FFFFFF"/>
          </w:tcPr>
          <w:p w14:paraId="7F59BA1D">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40" w:type="dxa"/>
            <w:tcBorders>
              <w:top w:val="nil"/>
              <w:left w:val="nil"/>
            </w:tcBorders>
            <w:shd w:val="clear" w:color="auto" w:fill="FFFFFF"/>
          </w:tcPr>
          <w:p w14:paraId="5D30AEAE">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40" w:type="dxa"/>
            <w:tcBorders>
              <w:top w:val="nil"/>
              <w:left w:val="nil"/>
            </w:tcBorders>
            <w:shd w:val="clear" w:color="auto" w:fill="FFFFFF"/>
          </w:tcPr>
          <w:p w14:paraId="600E4296">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40" w:type="dxa"/>
            <w:tcBorders>
              <w:top w:val="nil"/>
              <w:left w:val="nil"/>
            </w:tcBorders>
            <w:shd w:val="clear" w:color="auto" w:fill="FFFFFF"/>
          </w:tcPr>
          <w:p w14:paraId="544D7F89">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1C46BBF6">
        <w:tblPrEx>
          <w:tblCellMar>
            <w:top w:w="15" w:type="dxa"/>
            <w:left w:w="15" w:type="dxa"/>
            <w:bottom w:w="15" w:type="dxa"/>
            <w:right w:w="15" w:type="dxa"/>
          </w:tblCellMar>
        </w:tblPrEx>
        <w:tc>
          <w:tcPr>
            <w:tcW w:w="810" w:type="dxa"/>
            <w:tcBorders>
              <w:top w:val="nil"/>
            </w:tcBorders>
            <w:shd w:val="clear" w:color="auto" w:fill="FFFFFF"/>
            <w:vAlign w:val="bottom"/>
          </w:tcPr>
          <w:p w14:paraId="401D0A61">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11-20</w:t>
            </w:r>
          </w:p>
        </w:tc>
        <w:tc>
          <w:tcPr>
            <w:tcW w:w="1140" w:type="dxa"/>
            <w:tcBorders>
              <w:top w:val="nil"/>
              <w:left w:val="nil"/>
            </w:tcBorders>
            <w:shd w:val="clear" w:color="auto" w:fill="FFFFFF"/>
          </w:tcPr>
          <w:p w14:paraId="2859E4DC">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3</w:t>
            </w:r>
          </w:p>
        </w:tc>
        <w:tc>
          <w:tcPr>
            <w:tcW w:w="540" w:type="dxa"/>
            <w:tcBorders>
              <w:top w:val="nil"/>
              <w:left w:val="nil"/>
            </w:tcBorders>
            <w:shd w:val="clear" w:color="auto" w:fill="FFFFFF"/>
          </w:tcPr>
          <w:p w14:paraId="1608428F">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37,5%</w:t>
            </w:r>
          </w:p>
        </w:tc>
        <w:tc>
          <w:tcPr>
            <w:tcW w:w="1140" w:type="dxa"/>
            <w:tcBorders>
              <w:top w:val="nil"/>
              <w:left w:val="nil"/>
            </w:tcBorders>
            <w:shd w:val="clear" w:color="auto" w:fill="FFFFFF"/>
          </w:tcPr>
          <w:p w14:paraId="06DE0DB9">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540" w:type="dxa"/>
            <w:tcBorders>
              <w:top w:val="nil"/>
              <w:left w:val="nil"/>
            </w:tcBorders>
            <w:shd w:val="clear" w:color="auto" w:fill="FFFFFF"/>
          </w:tcPr>
          <w:p w14:paraId="2A128DD5">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25%</w:t>
            </w:r>
          </w:p>
        </w:tc>
        <w:tc>
          <w:tcPr>
            <w:tcW w:w="1140" w:type="dxa"/>
            <w:tcBorders>
              <w:top w:val="nil"/>
              <w:left w:val="nil"/>
            </w:tcBorders>
            <w:shd w:val="clear" w:color="auto" w:fill="FFFFFF"/>
          </w:tcPr>
          <w:p w14:paraId="02BCD40A">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3</w:t>
            </w:r>
          </w:p>
        </w:tc>
        <w:tc>
          <w:tcPr>
            <w:tcW w:w="540" w:type="dxa"/>
            <w:tcBorders>
              <w:top w:val="nil"/>
              <w:left w:val="nil"/>
            </w:tcBorders>
            <w:shd w:val="clear" w:color="auto" w:fill="FFFFFF"/>
          </w:tcPr>
          <w:p w14:paraId="4CF006F9">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37,5%</w:t>
            </w:r>
          </w:p>
        </w:tc>
      </w:tr>
      <w:tr w14:paraId="76821A84">
        <w:tblPrEx>
          <w:tblCellMar>
            <w:top w:w="15" w:type="dxa"/>
            <w:left w:w="15" w:type="dxa"/>
            <w:bottom w:w="15" w:type="dxa"/>
            <w:right w:w="15" w:type="dxa"/>
          </w:tblCellMar>
        </w:tblPrEx>
        <w:tc>
          <w:tcPr>
            <w:tcW w:w="810" w:type="dxa"/>
            <w:tcBorders>
              <w:top w:val="nil"/>
            </w:tcBorders>
            <w:shd w:val="clear" w:color="auto" w:fill="FFFFFF"/>
            <w:vAlign w:val="bottom"/>
          </w:tcPr>
          <w:p w14:paraId="21844F3B">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21-30</w:t>
            </w:r>
          </w:p>
        </w:tc>
        <w:tc>
          <w:tcPr>
            <w:tcW w:w="1140" w:type="dxa"/>
            <w:tcBorders>
              <w:top w:val="nil"/>
              <w:left w:val="nil"/>
            </w:tcBorders>
            <w:shd w:val="clear" w:color="auto" w:fill="FFFFFF"/>
          </w:tcPr>
          <w:p w14:paraId="36464D68">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40" w:type="dxa"/>
            <w:tcBorders>
              <w:top w:val="nil"/>
              <w:left w:val="nil"/>
            </w:tcBorders>
            <w:shd w:val="clear" w:color="auto" w:fill="FFFFFF"/>
          </w:tcPr>
          <w:p w14:paraId="2E1B98A0">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40" w:type="dxa"/>
            <w:tcBorders>
              <w:top w:val="nil"/>
              <w:left w:val="nil"/>
            </w:tcBorders>
            <w:shd w:val="clear" w:color="auto" w:fill="FFFFFF"/>
          </w:tcPr>
          <w:p w14:paraId="3BB11164">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40" w:type="dxa"/>
            <w:tcBorders>
              <w:top w:val="nil"/>
              <w:left w:val="nil"/>
            </w:tcBorders>
            <w:shd w:val="clear" w:color="auto" w:fill="FFFFFF"/>
          </w:tcPr>
          <w:p w14:paraId="52DFABCA">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1140" w:type="dxa"/>
            <w:tcBorders>
              <w:top w:val="nil"/>
              <w:left w:val="nil"/>
            </w:tcBorders>
            <w:shd w:val="clear" w:color="auto" w:fill="FFFFFF"/>
          </w:tcPr>
          <w:p w14:paraId="356A8A3D">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540" w:type="dxa"/>
            <w:tcBorders>
              <w:top w:val="nil"/>
              <w:left w:val="nil"/>
            </w:tcBorders>
            <w:shd w:val="clear" w:color="auto" w:fill="FFFFFF"/>
          </w:tcPr>
          <w:p w14:paraId="017F63B4">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2C4BC075">
        <w:tblPrEx>
          <w:tblCellMar>
            <w:top w:w="15" w:type="dxa"/>
            <w:left w:w="15" w:type="dxa"/>
            <w:bottom w:w="15" w:type="dxa"/>
            <w:right w:w="15" w:type="dxa"/>
          </w:tblCellMar>
        </w:tblPrEx>
        <w:tc>
          <w:tcPr>
            <w:tcW w:w="810" w:type="dxa"/>
            <w:tcBorders>
              <w:top w:val="nil"/>
            </w:tcBorders>
            <w:shd w:val="clear" w:color="auto" w:fill="FFFFFF"/>
            <w:vAlign w:val="bottom"/>
          </w:tcPr>
          <w:p w14:paraId="310E713C">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31-40</w:t>
            </w:r>
          </w:p>
        </w:tc>
        <w:tc>
          <w:tcPr>
            <w:tcW w:w="1140" w:type="dxa"/>
            <w:tcBorders>
              <w:top w:val="nil"/>
              <w:left w:val="nil"/>
            </w:tcBorders>
            <w:shd w:val="clear" w:color="auto" w:fill="FFFFFF"/>
          </w:tcPr>
          <w:p w14:paraId="5807FCFB">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3</w:t>
            </w:r>
          </w:p>
        </w:tc>
        <w:tc>
          <w:tcPr>
            <w:tcW w:w="540" w:type="dxa"/>
            <w:tcBorders>
              <w:top w:val="nil"/>
              <w:left w:val="nil"/>
            </w:tcBorders>
            <w:shd w:val="clear" w:color="auto" w:fill="FFFFFF"/>
          </w:tcPr>
          <w:p w14:paraId="0B91ADC4">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37,5%</w:t>
            </w:r>
          </w:p>
        </w:tc>
        <w:tc>
          <w:tcPr>
            <w:tcW w:w="1140" w:type="dxa"/>
            <w:tcBorders>
              <w:top w:val="nil"/>
              <w:left w:val="nil"/>
            </w:tcBorders>
            <w:shd w:val="clear" w:color="auto" w:fill="FFFFFF"/>
          </w:tcPr>
          <w:p w14:paraId="43BE67C4">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540" w:type="dxa"/>
            <w:tcBorders>
              <w:top w:val="nil"/>
              <w:left w:val="nil"/>
            </w:tcBorders>
            <w:shd w:val="clear" w:color="auto" w:fill="FFFFFF"/>
          </w:tcPr>
          <w:p w14:paraId="48EBF680">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25</w:t>
            </w:r>
            <w:r>
              <w:rPr>
                <w:rFonts w:ascii="Calibri" w:hAnsi="Calibri" w:eastAsia="Times New Roman" w:cs="Calibri"/>
                <w:sz w:val="24"/>
                <w:szCs w:val="24"/>
                <w:lang w:eastAsia="ru-RU"/>
              </w:rPr>
              <w:t>,5%</w:t>
            </w:r>
          </w:p>
        </w:tc>
        <w:tc>
          <w:tcPr>
            <w:tcW w:w="1140" w:type="dxa"/>
            <w:tcBorders>
              <w:top w:val="nil"/>
              <w:left w:val="nil"/>
            </w:tcBorders>
            <w:shd w:val="clear" w:color="auto" w:fill="FFFFFF"/>
          </w:tcPr>
          <w:p w14:paraId="4F427125">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540" w:type="dxa"/>
            <w:tcBorders>
              <w:top w:val="nil"/>
              <w:left w:val="nil"/>
            </w:tcBorders>
            <w:shd w:val="clear" w:color="auto" w:fill="FFFFFF"/>
          </w:tcPr>
          <w:p w14:paraId="6D4DFC13">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25</w:t>
            </w:r>
            <w:r>
              <w:rPr>
                <w:rFonts w:ascii="Calibri" w:hAnsi="Calibri" w:eastAsia="Times New Roman" w:cs="Calibri"/>
                <w:sz w:val="24"/>
                <w:szCs w:val="24"/>
                <w:lang w:eastAsia="ru-RU"/>
              </w:rPr>
              <w:t>,5%</w:t>
            </w:r>
          </w:p>
        </w:tc>
      </w:tr>
      <w:tr w14:paraId="59683636">
        <w:tblPrEx>
          <w:tblCellMar>
            <w:top w:w="15" w:type="dxa"/>
            <w:left w:w="15" w:type="dxa"/>
            <w:bottom w:w="15" w:type="dxa"/>
            <w:right w:w="15" w:type="dxa"/>
          </w:tblCellMar>
        </w:tblPrEx>
        <w:tc>
          <w:tcPr>
            <w:tcW w:w="810" w:type="dxa"/>
            <w:tcBorders>
              <w:top w:val="nil"/>
            </w:tcBorders>
            <w:shd w:val="clear" w:color="auto" w:fill="FFFFFF"/>
            <w:vAlign w:val="bottom"/>
          </w:tcPr>
          <w:p w14:paraId="2EFA02C4">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от 41</w:t>
            </w:r>
          </w:p>
        </w:tc>
        <w:tc>
          <w:tcPr>
            <w:tcW w:w="1140" w:type="dxa"/>
            <w:tcBorders>
              <w:top w:val="nil"/>
              <w:left w:val="nil"/>
            </w:tcBorders>
            <w:shd w:val="clear" w:color="auto" w:fill="FFFFFF"/>
          </w:tcPr>
          <w:p w14:paraId="55895AE0">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0</w:t>
            </w:r>
          </w:p>
        </w:tc>
        <w:tc>
          <w:tcPr>
            <w:tcW w:w="540" w:type="dxa"/>
            <w:tcBorders>
              <w:top w:val="nil"/>
              <w:left w:val="nil"/>
            </w:tcBorders>
            <w:shd w:val="clear" w:color="auto" w:fill="FFFFFF"/>
          </w:tcPr>
          <w:p w14:paraId="1853BF79">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0</w:t>
            </w:r>
            <w:r>
              <w:rPr>
                <w:rFonts w:ascii="Calibri" w:hAnsi="Calibri" w:eastAsia="Times New Roman" w:cs="Calibri"/>
                <w:sz w:val="24"/>
                <w:szCs w:val="24"/>
                <w:lang w:eastAsia="ru-RU"/>
              </w:rPr>
              <w:t>%</w:t>
            </w:r>
          </w:p>
        </w:tc>
        <w:tc>
          <w:tcPr>
            <w:tcW w:w="1140" w:type="dxa"/>
            <w:tcBorders>
              <w:top w:val="nil"/>
              <w:left w:val="nil"/>
            </w:tcBorders>
            <w:shd w:val="clear" w:color="auto" w:fill="FFFFFF"/>
          </w:tcPr>
          <w:p w14:paraId="4A1DA80C">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540" w:type="dxa"/>
            <w:tcBorders>
              <w:top w:val="nil"/>
              <w:left w:val="nil"/>
            </w:tcBorders>
            <w:shd w:val="clear" w:color="auto" w:fill="FFFFFF"/>
          </w:tcPr>
          <w:p w14:paraId="740158DA">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25</w:t>
            </w:r>
            <w:r>
              <w:rPr>
                <w:rFonts w:ascii="Calibri" w:hAnsi="Calibri" w:eastAsia="Times New Roman" w:cs="Calibri"/>
                <w:sz w:val="24"/>
                <w:szCs w:val="24"/>
                <w:lang w:eastAsia="ru-RU"/>
              </w:rPr>
              <w:t>%</w:t>
            </w:r>
          </w:p>
        </w:tc>
        <w:tc>
          <w:tcPr>
            <w:tcW w:w="1140" w:type="dxa"/>
            <w:tcBorders>
              <w:top w:val="nil"/>
              <w:left w:val="nil"/>
            </w:tcBorders>
            <w:shd w:val="clear" w:color="auto" w:fill="FFFFFF"/>
          </w:tcPr>
          <w:p w14:paraId="6EB09029">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540" w:type="dxa"/>
            <w:tcBorders>
              <w:top w:val="nil"/>
              <w:left w:val="nil"/>
            </w:tcBorders>
            <w:shd w:val="clear" w:color="auto" w:fill="FFFFFF"/>
          </w:tcPr>
          <w:p w14:paraId="1A946748">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25</w:t>
            </w:r>
            <w:r>
              <w:rPr>
                <w:rFonts w:ascii="Calibri" w:hAnsi="Calibri" w:eastAsia="Times New Roman" w:cs="Calibri"/>
                <w:sz w:val="24"/>
                <w:szCs w:val="24"/>
                <w:lang w:eastAsia="ru-RU"/>
              </w:rPr>
              <w:t>%</w:t>
            </w:r>
          </w:p>
        </w:tc>
      </w:tr>
    </w:tbl>
    <w:p w14:paraId="670033DF">
      <w:pPr>
        <w:numPr>
          <w:ilvl w:val="0"/>
          <w:numId w:val="14"/>
        </w:numPr>
        <w:spacing w:before="100" w:beforeAutospacing="1" w:after="100" w:afterAutospacing="1" w:line="273" w:lineRule="auto"/>
        <w:contextualSpacing/>
        <w:rPr>
          <w:rFonts w:ascii="Calibri" w:hAnsi="Calibri" w:eastAsia="Times New Roman" w:cs="Calibri"/>
          <w:b/>
          <w:sz w:val="24"/>
          <w:szCs w:val="24"/>
          <w:lang w:eastAsia="ru-RU"/>
        </w:rPr>
      </w:pPr>
      <w:r>
        <w:rPr>
          <w:rFonts w:ascii="Calibri" w:hAnsi="Calibri" w:eastAsia="Times New Roman" w:cs="Calibri"/>
          <w:b/>
          <w:sz w:val="24"/>
          <w:szCs w:val="24"/>
          <w:lang w:eastAsia="ru-RU"/>
        </w:rPr>
        <w:t xml:space="preserve">Квалификационные категории педагогов                                                                                                                                                                                                                                                                                                                                                                                                                                                                                                                                                                                                                                                                                                                                                                                                                                                                                                                                                                                                                                                                                                                                                                                                                                                                                                                                                                                                                                                                                                                                                                                                                                                                                                                                                                                                                                                                                                                                                                                                                                                                                                                                                                                                                                                                                                                                                                                                                                                                                                                                                                                                                                                                                                                                                                                                                                                                                                                                                                                                                                                                                                                                                                                                                                                                                                                                                                                                                                                                                                                                                                                                                                                                                                                                                                                                                                                          </w:t>
      </w:r>
    </w:p>
    <w:tbl>
      <w:tblPr>
        <w:tblStyle w:val="4"/>
        <w:tblW w:w="0" w:type="auto"/>
        <w:tblInd w:w="0" w:type="dxa"/>
        <w:tblLayout w:type="fixed"/>
        <w:tblCellMar>
          <w:top w:w="15" w:type="dxa"/>
          <w:left w:w="15" w:type="dxa"/>
          <w:bottom w:w="15" w:type="dxa"/>
          <w:right w:w="15" w:type="dxa"/>
        </w:tblCellMar>
      </w:tblPr>
      <w:tblGrid>
        <w:gridCol w:w="1665"/>
        <w:gridCol w:w="885"/>
        <w:gridCol w:w="660"/>
        <w:gridCol w:w="885"/>
        <w:gridCol w:w="660"/>
        <w:gridCol w:w="885"/>
        <w:gridCol w:w="735"/>
      </w:tblGrid>
      <w:tr w14:paraId="111A9869">
        <w:tblPrEx>
          <w:tblCellMar>
            <w:top w:w="15" w:type="dxa"/>
            <w:left w:w="15" w:type="dxa"/>
            <w:bottom w:w="15" w:type="dxa"/>
            <w:right w:w="15" w:type="dxa"/>
          </w:tblCellMar>
        </w:tblPrEx>
        <w:tc>
          <w:tcPr>
            <w:tcW w:w="6375" w:type="dxa"/>
            <w:gridSpan w:val="7"/>
            <w:shd w:val="clear" w:color="auto" w:fill="FFFFFF"/>
          </w:tcPr>
          <w:p w14:paraId="76195C0A">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Показатели     по         годам</w:t>
            </w:r>
          </w:p>
        </w:tc>
      </w:tr>
      <w:tr w14:paraId="1CA02887">
        <w:tblPrEx>
          <w:tblCellMar>
            <w:top w:w="15" w:type="dxa"/>
            <w:left w:w="15" w:type="dxa"/>
            <w:bottom w:w="15" w:type="dxa"/>
            <w:right w:w="15" w:type="dxa"/>
          </w:tblCellMar>
        </w:tblPrEx>
        <w:tc>
          <w:tcPr>
            <w:tcW w:w="1665" w:type="dxa"/>
            <w:vMerge w:val="restart"/>
            <w:tcBorders>
              <w:top w:val="nil"/>
            </w:tcBorders>
            <w:shd w:val="clear" w:color="auto" w:fill="FFFFFF"/>
          </w:tcPr>
          <w:p w14:paraId="43E7927E">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Квалификационные категории</w:t>
            </w:r>
          </w:p>
        </w:tc>
        <w:tc>
          <w:tcPr>
            <w:tcW w:w="1545" w:type="dxa"/>
            <w:gridSpan w:val="2"/>
            <w:tcBorders>
              <w:left w:val="nil"/>
            </w:tcBorders>
            <w:shd w:val="clear" w:color="auto" w:fill="FFFFFF"/>
          </w:tcPr>
          <w:p w14:paraId="1B688348">
            <w:pPr>
              <w:suppressAutoHyphens/>
              <w:spacing w:before="100" w:beforeAutospacing="1" w:after="100" w:afterAutospacing="1" w:line="273" w:lineRule="auto"/>
              <w:jc w:val="center"/>
              <w:rPr>
                <w:rFonts w:ascii="Calibri" w:hAnsi="Calibri" w:eastAsia="Times New Roman" w:cs="Calibri"/>
                <w:sz w:val="24"/>
                <w:szCs w:val="24"/>
                <w:lang w:val="en-US" w:eastAsia="ru-RU"/>
              </w:rPr>
            </w:pPr>
            <w:r>
              <w:rPr>
                <w:rFonts w:ascii="Calibri" w:hAnsi="Calibri" w:eastAsia="Times New Roman" w:cs="Calibri"/>
                <w:color w:val="000000"/>
                <w:sz w:val="24"/>
                <w:szCs w:val="24"/>
                <w:lang w:eastAsia="ru-RU"/>
              </w:rPr>
              <w:t>202</w:t>
            </w:r>
            <w:r>
              <w:rPr>
                <w:rFonts w:ascii="Calibri" w:hAnsi="Calibri" w:eastAsia="Times New Roman" w:cs="Calibri"/>
                <w:color w:val="000000"/>
                <w:sz w:val="24"/>
                <w:szCs w:val="24"/>
                <w:lang w:val="en-US" w:eastAsia="ru-RU"/>
              </w:rPr>
              <w:t>2</w:t>
            </w:r>
          </w:p>
        </w:tc>
        <w:tc>
          <w:tcPr>
            <w:tcW w:w="1545" w:type="dxa"/>
            <w:gridSpan w:val="2"/>
            <w:tcBorders>
              <w:left w:val="nil"/>
            </w:tcBorders>
            <w:shd w:val="clear" w:color="auto" w:fill="FFFFFF"/>
          </w:tcPr>
          <w:p w14:paraId="60266FA6">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color w:val="000000"/>
                <w:sz w:val="24"/>
                <w:szCs w:val="24"/>
                <w:lang w:eastAsia="ru-RU"/>
              </w:rPr>
              <w:t>202</w:t>
            </w:r>
            <w:r>
              <w:rPr>
                <w:rFonts w:ascii="Calibri" w:hAnsi="Calibri" w:eastAsia="Times New Roman" w:cs="Calibri"/>
                <w:color w:val="000000"/>
                <w:sz w:val="24"/>
                <w:szCs w:val="24"/>
                <w:lang w:val="en-US" w:eastAsia="ru-RU"/>
              </w:rPr>
              <w:t>3</w:t>
            </w:r>
          </w:p>
        </w:tc>
        <w:tc>
          <w:tcPr>
            <w:tcW w:w="1590" w:type="dxa"/>
            <w:gridSpan w:val="2"/>
            <w:tcBorders>
              <w:left w:val="nil"/>
            </w:tcBorders>
            <w:shd w:val="clear" w:color="auto" w:fill="FFFFFF"/>
          </w:tcPr>
          <w:p w14:paraId="503B3619">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color w:val="000000"/>
                <w:sz w:val="24"/>
                <w:szCs w:val="24"/>
                <w:lang w:eastAsia="ru-RU"/>
              </w:rPr>
              <w:t xml:space="preserve"> 202</w:t>
            </w:r>
            <w:r>
              <w:rPr>
                <w:rFonts w:ascii="Calibri" w:hAnsi="Calibri" w:eastAsia="Times New Roman" w:cs="Calibri"/>
                <w:color w:val="000000"/>
                <w:sz w:val="24"/>
                <w:szCs w:val="24"/>
                <w:lang w:val="en-US" w:eastAsia="ru-RU"/>
              </w:rPr>
              <w:t>4</w:t>
            </w:r>
          </w:p>
        </w:tc>
      </w:tr>
      <w:tr w14:paraId="572BC550">
        <w:tblPrEx>
          <w:tblCellMar>
            <w:top w:w="15" w:type="dxa"/>
            <w:left w:w="15" w:type="dxa"/>
            <w:bottom w:w="15" w:type="dxa"/>
            <w:right w:w="15" w:type="dxa"/>
          </w:tblCellMar>
        </w:tblPrEx>
        <w:tc>
          <w:tcPr>
            <w:tcW w:w="6375" w:type="dxa"/>
            <w:vMerge w:val="continue"/>
            <w:tcBorders>
              <w:top w:val="nil"/>
            </w:tcBorders>
            <w:vAlign w:val="center"/>
          </w:tcPr>
          <w:p w14:paraId="0722EC48">
            <w:pPr>
              <w:spacing w:after="0" w:line="240" w:lineRule="auto"/>
              <w:rPr>
                <w:rFonts w:ascii="Calibri" w:hAnsi="Calibri" w:eastAsia="Times New Roman" w:cs="Calibri"/>
                <w:sz w:val="24"/>
                <w:szCs w:val="24"/>
                <w:lang w:eastAsia="ru-RU"/>
              </w:rPr>
            </w:pPr>
          </w:p>
        </w:tc>
        <w:tc>
          <w:tcPr>
            <w:tcW w:w="885" w:type="dxa"/>
            <w:tcBorders>
              <w:top w:val="nil"/>
              <w:left w:val="nil"/>
            </w:tcBorders>
            <w:shd w:val="clear" w:color="auto" w:fill="FFFFFF"/>
          </w:tcPr>
          <w:p w14:paraId="760CBD60">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количество</w:t>
            </w:r>
          </w:p>
        </w:tc>
        <w:tc>
          <w:tcPr>
            <w:tcW w:w="660" w:type="dxa"/>
            <w:tcBorders>
              <w:top w:val="nil"/>
              <w:left w:val="nil"/>
            </w:tcBorders>
            <w:shd w:val="clear" w:color="auto" w:fill="FFFFFF"/>
          </w:tcPr>
          <w:p w14:paraId="4E63F441">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w:t>
            </w:r>
          </w:p>
        </w:tc>
        <w:tc>
          <w:tcPr>
            <w:tcW w:w="885" w:type="dxa"/>
            <w:tcBorders>
              <w:top w:val="nil"/>
              <w:left w:val="nil"/>
            </w:tcBorders>
            <w:shd w:val="clear" w:color="auto" w:fill="FFFFFF"/>
          </w:tcPr>
          <w:p w14:paraId="37572715">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количество</w:t>
            </w:r>
          </w:p>
        </w:tc>
        <w:tc>
          <w:tcPr>
            <w:tcW w:w="660" w:type="dxa"/>
            <w:tcBorders>
              <w:left w:val="nil"/>
            </w:tcBorders>
            <w:shd w:val="clear" w:color="auto" w:fill="FFFFFF"/>
          </w:tcPr>
          <w:p w14:paraId="39C9FB39">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w:t>
            </w:r>
          </w:p>
        </w:tc>
        <w:tc>
          <w:tcPr>
            <w:tcW w:w="885" w:type="dxa"/>
            <w:tcBorders>
              <w:left w:val="nil"/>
            </w:tcBorders>
            <w:shd w:val="clear" w:color="auto" w:fill="FFFFFF"/>
          </w:tcPr>
          <w:p w14:paraId="1CC32EDD">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количество</w:t>
            </w:r>
          </w:p>
        </w:tc>
        <w:tc>
          <w:tcPr>
            <w:tcW w:w="705" w:type="dxa"/>
            <w:tcBorders>
              <w:left w:val="nil"/>
            </w:tcBorders>
            <w:shd w:val="clear" w:color="auto" w:fill="FFFFFF"/>
          </w:tcPr>
          <w:p w14:paraId="4DBD5FEB">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color w:val="000000"/>
                <w:sz w:val="24"/>
                <w:szCs w:val="24"/>
                <w:lang w:eastAsia="ru-RU"/>
              </w:rPr>
              <w:t>%</w:t>
            </w:r>
          </w:p>
        </w:tc>
      </w:tr>
      <w:tr w14:paraId="4122BA86">
        <w:tblPrEx>
          <w:tblCellMar>
            <w:top w:w="15" w:type="dxa"/>
            <w:left w:w="15" w:type="dxa"/>
            <w:bottom w:w="15" w:type="dxa"/>
            <w:right w:w="15" w:type="dxa"/>
          </w:tblCellMar>
        </w:tblPrEx>
        <w:tc>
          <w:tcPr>
            <w:tcW w:w="1665" w:type="dxa"/>
            <w:tcBorders>
              <w:top w:val="nil"/>
            </w:tcBorders>
            <w:shd w:val="clear" w:color="auto" w:fill="FFFFFF"/>
          </w:tcPr>
          <w:p w14:paraId="3E57F14A">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Высшая </w:t>
            </w:r>
          </w:p>
        </w:tc>
        <w:tc>
          <w:tcPr>
            <w:tcW w:w="885" w:type="dxa"/>
            <w:tcBorders>
              <w:top w:val="nil"/>
              <w:left w:val="nil"/>
            </w:tcBorders>
            <w:shd w:val="clear" w:color="auto" w:fill="FFFFFF"/>
          </w:tcPr>
          <w:p w14:paraId="3A483735">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660" w:type="dxa"/>
            <w:tcBorders>
              <w:top w:val="nil"/>
              <w:left w:val="nil"/>
            </w:tcBorders>
            <w:shd w:val="clear" w:color="auto" w:fill="FFFFFF"/>
          </w:tcPr>
          <w:p w14:paraId="47BAB33F">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885" w:type="dxa"/>
            <w:tcBorders>
              <w:top w:val="nil"/>
              <w:left w:val="nil"/>
            </w:tcBorders>
            <w:shd w:val="clear" w:color="auto" w:fill="FFFFFF"/>
          </w:tcPr>
          <w:p w14:paraId="36754B68">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660" w:type="dxa"/>
            <w:tcBorders>
              <w:top w:val="nil"/>
              <w:left w:val="nil"/>
            </w:tcBorders>
            <w:shd w:val="clear" w:color="auto" w:fill="FFFFFF"/>
          </w:tcPr>
          <w:p w14:paraId="6F8F9F71">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c>
          <w:tcPr>
            <w:tcW w:w="885" w:type="dxa"/>
            <w:tcBorders>
              <w:top w:val="nil"/>
              <w:left w:val="nil"/>
            </w:tcBorders>
            <w:shd w:val="clear" w:color="auto" w:fill="FFFFFF"/>
          </w:tcPr>
          <w:p w14:paraId="01C9080B">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0</w:t>
            </w:r>
          </w:p>
        </w:tc>
        <w:tc>
          <w:tcPr>
            <w:tcW w:w="705" w:type="dxa"/>
            <w:tcBorders>
              <w:top w:val="nil"/>
              <w:left w:val="nil"/>
            </w:tcBorders>
            <w:shd w:val="clear" w:color="auto" w:fill="FFFFFF"/>
          </w:tcPr>
          <w:p w14:paraId="103C5A72">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0</w:t>
            </w:r>
          </w:p>
        </w:tc>
      </w:tr>
      <w:tr w14:paraId="6927B54A">
        <w:tblPrEx>
          <w:tblCellMar>
            <w:top w:w="15" w:type="dxa"/>
            <w:left w:w="15" w:type="dxa"/>
            <w:bottom w:w="15" w:type="dxa"/>
            <w:right w:w="15" w:type="dxa"/>
          </w:tblCellMar>
        </w:tblPrEx>
        <w:tc>
          <w:tcPr>
            <w:tcW w:w="1665" w:type="dxa"/>
            <w:tcBorders>
              <w:top w:val="nil"/>
            </w:tcBorders>
            <w:shd w:val="clear" w:color="auto" w:fill="FFFFFF"/>
          </w:tcPr>
          <w:p w14:paraId="0977EB23">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Первая</w:t>
            </w:r>
          </w:p>
        </w:tc>
        <w:tc>
          <w:tcPr>
            <w:tcW w:w="885" w:type="dxa"/>
            <w:tcBorders>
              <w:top w:val="nil"/>
              <w:left w:val="nil"/>
            </w:tcBorders>
            <w:shd w:val="clear" w:color="auto" w:fill="FFFFFF"/>
          </w:tcPr>
          <w:p w14:paraId="73BC5C2B">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0</w:t>
            </w:r>
          </w:p>
        </w:tc>
        <w:tc>
          <w:tcPr>
            <w:tcW w:w="660" w:type="dxa"/>
            <w:tcBorders>
              <w:top w:val="nil"/>
              <w:left w:val="nil"/>
            </w:tcBorders>
            <w:shd w:val="clear" w:color="auto" w:fill="FFFFFF"/>
          </w:tcPr>
          <w:p w14:paraId="75FA56B5">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0</w:t>
            </w:r>
            <w:r>
              <w:rPr>
                <w:rFonts w:ascii="Calibri" w:hAnsi="Calibri" w:eastAsia="Times New Roman" w:cs="Calibri"/>
                <w:sz w:val="24"/>
                <w:szCs w:val="24"/>
                <w:lang w:eastAsia="ru-RU"/>
              </w:rPr>
              <w:t>%</w:t>
            </w:r>
          </w:p>
        </w:tc>
        <w:tc>
          <w:tcPr>
            <w:tcW w:w="885" w:type="dxa"/>
            <w:tcBorders>
              <w:top w:val="nil"/>
              <w:left w:val="nil"/>
            </w:tcBorders>
            <w:shd w:val="clear" w:color="auto" w:fill="FFFFFF"/>
          </w:tcPr>
          <w:p w14:paraId="47885335">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2</w:t>
            </w:r>
          </w:p>
        </w:tc>
        <w:tc>
          <w:tcPr>
            <w:tcW w:w="660" w:type="dxa"/>
            <w:tcBorders>
              <w:top w:val="nil"/>
              <w:left w:val="nil"/>
            </w:tcBorders>
            <w:shd w:val="clear" w:color="auto" w:fill="FFFFFF"/>
          </w:tcPr>
          <w:p w14:paraId="3486D631">
            <w:pPr>
              <w:suppressAutoHyphens/>
              <w:spacing w:before="100" w:beforeAutospacing="1" w:after="100" w:afterAutospacing="1" w:line="273" w:lineRule="auto"/>
              <w:ind w:firstLine="120" w:firstLineChars="50"/>
              <w:rPr>
                <w:rFonts w:ascii="Calibri" w:hAnsi="Calibri" w:eastAsia="Times New Roman" w:cs="Calibri"/>
                <w:sz w:val="24"/>
                <w:szCs w:val="24"/>
                <w:lang w:eastAsia="ru-RU"/>
              </w:rPr>
            </w:pPr>
            <w:r>
              <w:rPr>
                <w:rFonts w:ascii="Calibri" w:hAnsi="Calibri" w:eastAsia="Times New Roman" w:cs="Calibri"/>
                <w:sz w:val="24"/>
                <w:szCs w:val="24"/>
                <w:lang w:eastAsia="ru-RU"/>
              </w:rPr>
              <w:t>%</w:t>
            </w:r>
          </w:p>
        </w:tc>
        <w:tc>
          <w:tcPr>
            <w:tcW w:w="885" w:type="dxa"/>
            <w:tcBorders>
              <w:top w:val="nil"/>
              <w:left w:val="nil"/>
            </w:tcBorders>
            <w:shd w:val="clear" w:color="auto" w:fill="FFFFFF"/>
          </w:tcPr>
          <w:p w14:paraId="33DD7048">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3</w:t>
            </w:r>
          </w:p>
        </w:tc>
        <w:tc>
          <w:tcPr>
            <w:tcW w:w="705" w:type="dxa"/>
            <w:tcBorders>
              <w:top w:val="nil"/>
              <w:left w:val="nil"/>
            </w:tcBorders>
            <w:shd w:val="clear" w:color="auto" w:fill="FFFFFF"/>
          </w:tcPr>
          <w:p w14:paraId="0F3FABCB">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37,5%</w:t>
            </w:r>
          </w:p>
        </w:tc>
      </w:tr>
      <w:tr w14:paraId="3462B27E">
        <w:tblPrEx>
          <w:tblCellMar>
            <w:top w:w="15" w:type="dxa"/>
            <w:left w:w="15" w:type="dxa"/>
            <w:bottom w:w="15" w:type="dxa"/>
            <w:right w:w="15" w:type="dxa"/>
          </w:tblCellMar>
        </w:tblPrEx>
        <w:tc>
          <w:tcPr>
            <w:tcW w:w="1665" w:type="dxa"/>
            <w:tcBorders>
              <w:top w:val="nil"/>
            </w:tcBorders>
            <w:shd w:val="clear" w:color="auto" w:fill="FFFFFF"/>
          </w:tcPr>
          <w:p w14:paraId="5B237B02">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СЗД</w:t>
            </w:r>
          </w:p>
        </w:tc>
        <w:tc>
          <w:tcPr>
            <w:tcW w:w="885" w:type="dxa"/>
            <w:tcBorders>
              <w:top w:val="nil"/>
              <w:left w:val="nil"/>
            </w:tcBorders>
            <w:shd w:val="clear" w:color="auto" w:fill="FFFFFF"/>
          </w:tcPr>
          <w:p w14:paraId="449F9759">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3</w:t>
            </w:r>
          </w:p>
        </w:tc>
        <w:tc>
          <w:tcPr>
            <w:tcW w:w="660" w:type="dxa"/>
            <w:tcBorders>
              <w:top w:val="nil"/>
              <w:left w:val="nil"/>
            </w:tcBorders>
            <w:shd w:val="clear" w:color="auto" w:fill="FFFFFF"/>
          </w:tcPr>
          <w:p w14:paraId="62FF346D">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37,5%</w:t>
            </w:r>
          </w:p>
        </w:tc>
        <w:tc>
          <w:tcPr>
            <w:tcW w:w="885" w:type="dxa"/>
            <w:tcBorders>
              <w:top w:val="nil"/>
              <w:left w:val="nil"/>
            </w:tcBorders>
            <w:shd w:val="clear" w:color="auto" w:fill="FFFFFF"/>
          </w:tcPr>
          <w:p w14:paraId="697E8E99">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6</w:t>
            </w:r>
          </w:p>
        </w:tc>
        <w:tc>
          <w:tcPr>
            <w:tcW w:w="660" w:type="dxa"/>
            <w:tcBorders>
              <w:top w:val="nil"/>
              <w:left w:val="nil"/>
            </w:tcBorders>
            <w:shd w:val="clear" w:color="auto" w:fill="FFFFFF"/>
          </w:tcPr>
          <w:p w14:paraId="07C002E5">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75%</w:t>
            </w:r>
          </w:p>
        </w:tc>
        <w:tc>
          <w:tcPr>
            <w:tcW w:w="885" w:type="dxa"/>
            <w:tcBorders>
              <w:top w:val="nil"/>
              <w:left w:val="nil"/>
            </w:tcBorders>
            <w:shd w:val="clear" w:color="auto" w:fill="FFFFFF"/>
          </w:tcPr>
          <w:p w14:paraId="2FC26F86">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4</w:t>
            </w:r>
          </w:p>
        </w:tc>
        <w:tc>
          <w:tcPr>
            <w:tcW w:w="705" w:type="dxa"/>
            <w:tcBorders>
              <w:top w:val="nil"/>
              <w:left w:val="nil"/>
            </w:tcBorders>
            <w:shd w:val="clear" w:color="auto" w:fill="FFFFFF"/>
          </w:tcPr>
          <w:p w14:paraId="1F4E9EEA">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val="en-US" w:eastAsia="ru-RU"/>
              </w:rPr>
              <w:t>62,5</w:t>
            </w:r>
            <w:r>
              <w:rPr>
                <w:rFonts w:ascii="Calibri" w:hAnsi="Calibri" w:eastAsia="Times New Roman" w:cs="Calibri"/>
                <w:sz w:val="24"/>
                <w:szCs w:val="24"/>
                <w:lang w:eastAsia="ru-RU"/>
              </w:rPr>
              <w:t>%</w:t>
            </w:r>
          </w:p>
        </w:tc>
      </w:tr>
      <w:tr w14:paraId="592FFB67">
        <w:tblPrEx>
          <w:tblCellMar>
            <w:top w:w="15" w:type="dxa"/>
            <w:left w:w="15" w:type="dxa"/>
            <w:bottom w:w="15" w:type="dxa"/>
            <w:right w:w="15" w:type="dxa"/>
          </w:tblCellMar>
        </w:tblPrEx>
        <w:tc>
          <w:tcPr>
            <w:tcW w:w="1665" w:type="dxa"/>
            <w:tcBorders>
              <w:top w:val="nil"/>
            </w:tcBorders>
            <w:shd w:val="clear" w:color="auto" w:fill="FFFFFF"/>
          </w:tcPr>
          <w:p w14:paraId="5CA98B6F">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Не имеют</w:t>
            </w:r>
          </w:p>
        </w:tc>
        <w:tc>
          <w:tcPr>
            <w:tcW w:w="885" w:type="dxa"/>
            <w:tcBorders>
              <w:top w:val="nil"/>
              <w:left w:val="nil"/>
            </w:tcBorders>
            <w:shd w:val="clear" w:color="auto" w:fill="FFFFFF"/>
          </w:tcPr>
          <w:p w14:paraId="7E3DD979">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660" w:type="dxa"/>
            <w:tcBorders>
              <w:top w:val="nil"/>
              <w:left w:val="nil"/>
            </w:tcBorders>
            <w:shd w:val="clear" w:color="auto" w:fill="FFFFFF"/>
          </w:tcPr>
          <w:p w14:paraId="7EA145DC">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25%</w:t>
            </w:r>
          </w:p>
        </w:tc>
        <w:tc>
          <w:tcPr>
            <w:tcW w:w="885" w:type="dxa"/>
            <w:tcBorders>
              <w:top w:val="nil"/>
              <w:left w:val="nil"/>
            </w:tcBorders>
            <w:shd w:val="clear" w:color="auto" w:fill="FFFFFF"/>
          </w:tcPr>
          <w:p w14:paraId="1336F7C3">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2</w:t>
            </w:r>
          </w:p>
        </w:tc>
        <w:tc>
          <w:tcPr>
            <w:tcW w:w="660" w:type="dxa"/>
            <w:tcBorders>
              <w:top w:val="nil"/>
              <w:left w:val="nil"/>
            </w:tcBorders>
            <w:shd w:val="clear" w:color="auto" w:fill="FFFFFF"/>
          </w:tcPr>
          <w:p w14:paraId="7FE6856D">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25%</w:t>
            </w:r>
          </w:p>
        </w:tc>
        <w:tc>
          <w:tcPr>
            <w:tcW w:w="885" w:type="dxa"/>
            <w:tcBorders>
              <w:top w:val="nil"/>
              <w:left w:val="nil"/>
            </w:tcBorders>
            <w:shd w:val="clear" w:color="auto" w:fill="FFFFFF"/>
          </w:tcPr>
          <w:p w14:paraId="605476AF">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0</w:t>
            </w:r>
          </w:p>
        </w:tc>
        <w:tc>
          <w:tcPr>
            <w:tcW w:w="705" w:type="dxa"/>
            <w:tcBorders>
              <w:top w:val="nil"/>
              <w:left w:val="nil"/>
            </w:tcBorders>
            <w:shd w:val="clear" w:color="auto" w:fill="FFFFFF"/>
          </w:tcPr>
          <w:p w14:paraId="6F4C7C96">
            <w:pPr>
              <w:suppressAutoHyphens/>
              <w:spacing w:before="100" w:beforeAutospacing="1" w:after="100" w:afterAutospacing="1" w:line="273" w:lineRule="auto"/>
              <w:rPr>
                <w:rFonts w:ascii="Calibri" w:hAnsi="Calibri" w:eastAsia="Times New Roman" w:cs="Calibri"/>
                <w:sz w:val="24"/>
                <w:szCs w:val="24"/>
                <w:lang w:val="en-US" w:eastAsia="ru-RU"/>
              </w:rPr>
            </w:pPr>
            <w:r>
              <w:rPr>
                <w:rFonts w:ascii="Calibri" w:hAnsi="Calibri" w:eastAsia="Times New Roman" w:cs="Calibri"/>
                <w:sz w:val="24"/>
                <w:szCs w:val="24"/>
                <w:lang w:val="en-US" w:eastAsia="ru-RU"/>
              </w:rPr>
              <w:t>0</w:t>
            </w:r>
          </w:p>
        </w:tc>
      </w:tr>
      <w:tr w14:paraId="60DD4421">
        <w:tblPrEx>
          <w:tblCellMar>
            <w:top w:w="15" w:type="dxa"/>
            <w:left w:w="15" w:type="dxa"/>
            <w:bottom w:w="15" w:type="dxa"/>
            <w:right w:w="15" w:type="dxa"/>
          </w:tblCellMar>
        </w:tblPrEx>
        <w:tc>
          <w:tcPr>
            <w:tcW w:w="1665" w:type="dxa"/>
            <w:tcBorders>
              <w:top w:val="nil"/>
            </w:tcBorders>
            <w:shd w:val="clear" w:color="auto" w:fill="FFFFFF"/>
          </w:tcPr>
          <w:p w14:paraId="115C50A7">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ИТОГО</w:t>
            </w:r>
          </w:p>
        </w:tc>
        <w:tc>
          <w:tcPr>
            <w:tcW w:w="885" w:type="dxa"/>
            <w:tcBorders>
              <w:top w:val="nil"/>
              <w:left w:val="nil"/>
            </w:tcBorders>
            <w:shd w:val="clear" w:color="auto" w:fill="FFFFFF"/>
          </w:tcPr>
          <w:p w14:paraId="189C4E87">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8</w:t>
            </w:r>
          </w:p>
        </w:tc>
        <w:tc>
          <w:tcPr>
            <w:tcW w:w="660" w:type="dxa"/>
            <w:tcBorders>
              <w:top w:val="nil"/>
              <w:left w:val="nil"/>
            </w:tcBorders>
            <w:shd w:val="clear" w:color="auto" w:fill="FFFFFF"/>
          </w:tcPr>
          <w:p w14:paraId="7F3C8C8B">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885" w:type="dxa"/>
            <w:tcBorders>
              <w:top w:val="nil"/>
              <w:left w:val="nil"/>
            </w:tcBorders>
            <w:shd w:val="clear" w:color="auto" w:fill="FFFFFF"/>
          </w:tcPr>
          <w:p w14:paraId="56D25EDF">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8</w:t>
            </w:r>
          </w:p>
        </w:tc>
        <w:tc>
          <w:tcPr>
            <w:tcW w:w="660" w:type="dxa"/>
            <w:tcBorders>
              <w:top w:val="nil"/>
              <w:left w:val="nil"/>
            </w:tcBorders>
            <w:shd w:val="clear" w:color="auto" w:fill="FFFFFF"/>
          </w:tcPr>
          <w:p w14:paraId="4F185B87">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885" w:type="dxa"/>
            <w:tcBorders>
              <w:top w:val="nil"/>
              <w:left w:val="nil"/>
            </w:tcBorders>
            <w:shd w:val="clear" w:color="auto" w:fill="FFFFFF"/>
          </w:tcPr>
          <w:p w14:paraId="59F878FA">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8</w:t>
            </w:r>
          </w:p>
        </w:tc>
        <w:tc>
          <w:tcPr>
            <w:tcW w:w="705" w:type="dxa"/>
            <w:tcBorders>
              <w:top w:val="nil"/>
              <w:left w:val="nil"/>
            </w:tcBorders>
            <w:shd w:val="clear" w:color="auto" w:fill="FFFFFF"/>
          </w:tcPr>
          <w:p w14:paraId="28D6A316">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r>
    </w:tbl>
    <w:p w14:paraId="39B85978">
      <w:pPr>
        <w:spacing w:before="100" w:beforeAutospacing="1" w:after="100" w:afterAutospacing="1" w:line="273" w:lineRule="auto"/>
        <w:rPr>
          <w:rFonts w:ascii="Calibri" w:hAnsi="Calibri" w:eastAsia="Times New Roman" w:cs="Calibri"/>
          <w:b/>
          <w:sz w:val="24"/>
          <w:szCs w:val="24"/>
          <w:lang w:eastAsia="ru-RU"/>
        </w:rPr>
      </w:pPr>
      <w:r>
        <w:rPr>
          <w:rFonts w:ascii="Calibri" w:hAnsi="Calibri" w:eastAsia="Times New Roman" w:cs="Calibri"/>
          <w:b/>
          <w:sz w:val="24"/>
          <w:szCs w:val="24"/>
          <w:lang w:eastAsia="ru-RU"/>
        </w:rPr>
        <w:t xml:space="preserve">  Повышение квалификации через курсовую подготовку</w:t>
      </w:r>
    </w:p>
    <w:tbl>
      <w:tblPr>
        <w:tblStyle w:val="4"/>
        <w:tblW w:w="0" w:type="auto"/>
        <w:jc w:val="center"/>
        <w:tblLayout w:type="autofit"/>
        <w:tblCellMar>
          <w:top w:w="15" w:type="dxa"/>
          <w:left w:w="15" w:type="dxa"/>
          <w:bottom w:w="15" w:type="dxa"/>
          <w:right w:w="15" w:type="dxa"/>
        </w:tblCellMar>
      </w:tblPr>
      <w:tblGrid>
        <w:gridCol w:w="3465"/>
        <w:gridCol w:w="1140"/>
        <w:gridCol w:w="1125"/>
        <w:gridCol w:w="585"/>
        <w:gridCol w:w="1290"/>
        <w:gridCol w:w="780"/>
        <w:gridCol w:w="144"/>
      </w:tblGrid>
      <w:tr w14:paraId="335A342E">
        <w:tblPrEx>
          <w:tblCellMar>
            <w:top w:w="15" w:type="dxa"/>
            <w:left w:w="15" w:type="dxa"/>
            <w:bottom w:w="15" w:type="dxa"/>
            <w:right w:w="15" w:type="dxa"/>
          </w:tblCellMar>
        </w:tblPrEx>
        <w:trPr>
          <w:jc w:val="center"/>
        </w:trPr>
        <w:tc>
          <w:tcPr>
            <w:tcW w:w="8445" w:type="dxa"/>
            <w:gridSpan w:val="7"/>
            <w:shd w:val="clear" w:color="auto" w:fill="FFFFFF"/>
          </w:tcPr>
          <w:p w14:paraId="137DB183">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Показатели по годам</w:t>
            </w:r>
          </w:p>
        </w:tc>
      </w:tr>
      <w:tr w14:paraId="0914BD92">
        <w:tblPrEx>
          <w:tblCellMar>
            <w:top w:w="15" w:type="dxa"/>
            <w:left w:w="15" w:type="dxa"/>
            <w:bottom w:w="15" w:type="dxa"/>
            <w:right w:w="15" w:type="dxa"/>
          </w:tblCellMar>
        </w:tblPrEx>
        <w:trPr>
          <w:gridAfter w:val="1"/>
          <w:wAfter w:w="144" w:type="dxa"/>
          <w:jc w:val="center"/>
        </w:trPr>
        <w:tc>
          <w:tcPr>
            <w:tcW w:w="4605" w:type="dxa"/>
            <w:gridSpan w:val="2"/>
            <w:tcBorders>
              <w:top w:val="nil"/>
            </w:tcBorders>
            <w:shd w:val="clear" w:color="auto" w:fill="FFFFFF"/>
          </w:tcPr>
          <w:p w14:paraId="0CACBE19">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2021</w:t>
            </w:r>
          </w:p>
        </w:tc>
        <w:tc>
          <w:tcPr>
            <w:tcW w:w="1710" w:type="dxa"/>
            <w:gridSpan w:val="2"/>
            <w:tcBorders>
              <w:left w:val="nil"/>
            </w:tcBorders>
            <w:shd w:val="clear" w:color="auto" w:fill="FFFFFF"/>
          </w:tcPr>
          <w:p w14:paraId="2FDCBF91">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2022</w:t>
            </w:r>
          </w:p>
        </w:tc>
        <w:tc>
          <w:tcPr>
            <w:tcW w:w="2070" w:type="dxa"/>
            <w:gridSpan w:val="2"/>
            <w:tcBorders>
              <w:left w:val="nil"/>
            </w:tcBorders>
            <w:shd w:val="clear" w:color="auto" w:fill="FFFFFF"/>
          </w:tcPr>
          <w:p w14:paraId="4C37D563">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2023</w:t>
            </w:r>
          </w:p>
        </w:tc>
      </w:tr>
      <w:tr w14:paraId="29302DD0">
        <w:tblPrEx>
          <w:tblCellMar>
            <w:top w:w="15" w:type="dxa"/>
            <w:left w:w="15" w:type="dxa"/>
            <w:bottom w:w="15" w:type="dxa"/>
            <w:right w:w="15" w:type="dxa"/>
          </w:tblCellMar>
        </w:tblPrEx>
        <w:trPr>
          <w:gridAfter w:val="1"/>
          <w:wAfter w:w="144" w:type="dxa"/>
          <w:jc w:val="center"/>
        </w:trPr>
        <w:tc>
          <w:tcPr>
            <w:tcW w:w="3465" w:type="dxa"/>
            <w:tcBorders>
              <w:top w:val="nil"/>
            </w:tcBorders>
            <w:shd w:val="clear" w:color="auto" w:fill="FFFFFF"/>
          </w:tcPr>
          <w:p w14:paraId="25F7F7B7">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Кол-во</w:t>
            </w:r>
          </w:p>
        </w:tc>
        <w:tc>
          <w:tcPr>
            <w:tcW w:w="1125" w:type="dxa"/>
            <w:tcBorders>
              <w:top w:val="nil"/>
              <w:left w:val="nil"/>
            </w:tcBorders>
            <w:shd w:val="clear" w:color="auto" w:fill="FFFFFF"/>
          </w:tcPr>
          <w:p w14:paraId="60F012BD">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w:t>
            </w:r>
          </w:p>
        </w:tc>
        <w:tc>
          <w:tcPr>
            <w:tcW w:w="1125" w:type="dxa"/>
            <w:tcBorders>
              <w:top w:val="nil"/>
              <w:left w:val="nil"/>
            </w:tcBorders>
            <w:shd w:val="clear" w:color="auto" w:fill="FFFFFF"/>
          </w:tcPr>
          <w:p w14:paraId="7804C379">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Кол-во</w:t>
            </w:r>
          </w:p>
        </w:tc>
        <w:tc>
          <w:tcPr>
            <w:tcW w:w="570" w:type="dxa"/>
            <w:tcBorders>
              <w:left w:val="nil"/>
            </w:tcBorders>
            <w:shd w:val="clear" w:color="auto" w:fill="FFFFFF"/>
          </w:tcPr>
          <w:p w14:paraId="3C363372">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w:t>
            </w:r>
          </w:p>
        </w:tc>
        <w:tc>
          <w:tcPr>
            <w:tcW w:w="1290" w:type="dxa"/>
            <w:tcBorders>
              <w:left w:val="nil"/>
            </w:tcBorders>
            <w:shd w:val="clear" w:color="auto" w:fill="FFFFFF"/>
          </w:tcPr>
          <w:p w14:paraId="45BD0BED">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Кол-во</w:t>
            </w:r>
          </w:p>
        </w:tc>
        <w:tc>
          <w:tcPr>
            <w:tcW w:w="780" w:type="dxa"/>
            <w:tcBorders>
              <w:left w:val="nil"/>
            </w:tcBorders>
            <w:shd w:val="clear" w:color="auto" w:fill="FFFFFF"/>
          </w:tcPr>
          <w:p w14:paraId="5A14CAF3">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w:t>
            </w:r>
          </w:p>
        </w:tc>
      </w:tr>
      <w:tr w14:paraId="6EF187B0">
        <w:tblPrEx>
          <w:tblCellMar>
            <w:top w:w="15" w:type="dxa"/>
            <w:left w:w="15" w:type="dxa"/>
            <w:bottom w:w="15" w:type="dxa"/>
            <w:right w:w="15" w:type="dxa"/>
          </w:tblCellMar>
        </w:tblPrEx>
        <w:trPr>
          <w:gridAfter w:val="1"/>
          <w:wAfter w:w="144" w:type="dxa"/>
          <w:jc w:val="center"/>
        </w:trPr>
        <w:tc>
          <w:tcPr>
            <w:tcW w:w="3465" w:type="dxa"/>
            <w:tcBorders>
              <w:top w:val="nil"/>
            </w:tcBorders>
            <w:shd w:val="clear" w:color="auto" w:fill="FFFFFF"/>
          </w:tcPr>
          <w:p w14:paraId="58EB86A1">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8</w:t>
            </w:r>
          </w:p>
        </w:tc>
        <w:tc>
          <w:tcPr>
            <w:tcW w:w="1125" w:type="dxa"/>
            <w:tcBorders>
              <w:top w:val="nil"/>
              <w:left w:val="nil"/>
            </w:tcBorders>
            <w:shd w:val="clear" w:color="auto" w:fill="FFFFFF"/>
          </w:tcPr>
          <w:p w14:paraId="7194D8CE">
            <w:pPr>
              <w:suppressAutoHyphens/>
              <w:spacing w:before="100" w:beforeAutospacing="1" w:after="100" w:afterAutospacing="1" w:line="273" w:lineRule="auto"/>
              <w:jc w:val="center"/>
              <w:rPr>
                <w:rFonts w:ascii="Calibri" w:hAnsi="Calibri" w:eastAsia="Times New Roman" w:cs="Calibri"/>
                <w:sz w:val="24"/>
                <w:szCs w:val="24"/>
                <w:lang w:eastAsia="ru-RU"/>
              </w:rPr>
            </w:pPr>
            <w:r>
              <w:rPr>
                <w:rFonts w:ascii="Calibri" w:hAnsi="Calibri" w:eastAsia="Times New Roman" w:cs="Calibri"/>
                <w:sz w:val="24"/>
                <w:szCs w:val="24"/>
                <w:lang w:eastAsia="ru-RU"/>
              </w:rPr>
              <w:t>100</w:t>
            </w:r>
          </w:p>
          <w:p w14:paraId="7C14245D">
            <w:pPr>
              <w:suppressAutoHyphens/>
              <w:spacing w:before="100" w:beforeAutospacing="1" w:after="100" w:afterAutospacing="1" w:line="273" w:lineRule="auto"/>
              <w:jc w:val="center"/>
              <w:rPr>
                <w:rFonts w:ascii="Calibri" w:hAnsi="Calibri" w:eastAsia="Times New Roman" w:cs="Calibri"/>
                <w:sz w:val="24"/>
                <w:szCs w:val="24"/>
                <w:lang w:eastAsia="ru-RU"/>
              </w:rPr>
            </w:pPr>
          </w:p>
        </w:tc>
        <w:tc>
          <w:tcPr>
            <w:tcW w:w="1125" w:type="dxa"/>
            <w:tcBorders>
              <w:top w:val="nil"/>
              <w:left w:val="nil"/>
            </w:tcBorders>
            <w:shd w:val="clear" w:color="auto" w:fill="FFFFFF"/>
          </w:tcPr>
          <w:p w14:paraId="6713C938">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8</w:t>
            </w:r>
          </w:p>
        </w:tc>
        <w:tc>
          <w:tcPr>
            <w:tcW w:w="570" w:type="dxa"/>
            <w:tcBorders>
              <w:top w:val="nil"/>
              <w:left w:val="nil"/>
            </w:tcBorders>
            <w:shd w:val="clear" w:color="auto" w:fill="FFFFFF"/>
          </w:tcPr>
          <w:p w14:paraId="0179E67A">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100</w:t>
            </w:r>
          </w:p>
        </w:tc>
        <w:tc>
          <w:tcPr>
            <w:tcW w:w="1290" w:type="dxa"/>
            <w:tcBorders>
              <w:top w:val="nil"/>
              <w:left w:val="nil"/>
            </w:tcBorders>
            <w:shd w:val="clear" w:color="auto" w:fill="FFFFFF"/>
          </w:tcPr>
          <w:p w14:paraId="327ED3C3">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8</w:t>
            </w:r>
          </w:p>
        </w:tc>
        <w:tc>
          <w:tcPr>
            <w:tcW w:w="780" w:type="dxa"/>
            <w:tcBorders>
              <w:top w:val="nil"/>
              <w:left w:val="nil"/>
            </w:tcBorders>
            <w:shd w:val="clear" w:color="auto" w:fill="FFFFFF"/>
          </w:tcPr>
          <w:p w14:paraId="42F9DF12">
            <w:pPr>
              <w:suppressAutoHyphens/>
              <w:spacing w:before="100" w:beforeAutospacing="1" w:after="100" w:afterAutospacing="1" w:line="273" w:lineRule="auto"/>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100</w:t>
            </w:r>
          </w:p>
        </w:tc>
      </w:tr>
    </w:tbl>
    <w:p w14:paraId="54C1162D">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Таким образом</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полученные данные свидетельствуют о росте профессиональных компетенций учителей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эффективной работе с кадрами и выбранными дополнительными профессиональными программами повышения квалификации по реализации обновленных ФГОС и ФОП</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совершенствованию ИКТ</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компетенций</w:t>
      </w:r>
      <w:r>
        <w:rPr>
          <w:rFonts w:ascii="Calibri" w:hAnsi="Calibri" w:eastAsia="Times New Roman" w:cs="Calibri"/>
          <w:color w:val="000000"/>
          <w:sz w:val="24"/>
          <w:szCs w:val="24"/>
          <w:lang w:eastAsia="ru-RU"/>
        </w:rPr>
        <w:t>.</w:t>
      </w:r>
    </w:p>
    <w:p w14:paraId="24B3548A">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 целью реализации ФОП в план непрерывного профессионального образования педагогических и управленческих кадров в МКОУ «Коробкинская СОШ»» в </w:t>
      </w:r>
      <w:r>
        <w:rPr>
          <w:rFonts w:ascii="Calibri" w:hAnsi="Calibri" w:eastAsia="Times New Roman" w:cs="Calibri"/>
          <w:color w:val="000000"/>
          <w:sz w:val="24"/>
          <w:szCs w:val="24"/>
          <w:lang w:eastAsia="ru-RU"/>
        </w:rPr>
        <w:t xml:space="preserve">2024 </w:t>
      </w:r>
      <w:r>
        <w:rPr>
          <w:rFonts w:ascii="Times New Roman" w:hAnsi="Times New Roman" w:eastAsia="Times New Roman" w:cs="Times New Roman"/>
          <w:color w:val="000000"/>
          <w:sz w:val="24"/>
          <w:szCs w:val="24"/>
          <w:lang w:eastAsia="ru-RU"/>
        </w:rPr>
        <w:t>году проведены мероприятия по повышению профессиональных компетенций педагогов для работы по федеральным рабочим программам</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Организовано повышение квалификации педагогов для успешного внедрения федеральных образовательных программ в школе</w:t>
      </w:r>
      <w:r>
        <w:rPr>
          <w:rFonts w:ascii="Calibri" w:hAnsi="Calibri" w:eastAsia="Times New Roman" w:cs="Calibri"/>
          <w:color w:val="000000"/>
          <w:sz w:val="24"/>
          <w:szCs w:val="24"/>
          <w:lang w:eastAsia="ru-RU"/>
        </w:rPr>
        <w:t>.</w:t>
      </w:r>
    </w:p>
    <w:p w14:paraId="4949A789">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Итоги аттестации педагогических кадров в </w:t>
      </w:r>
      <w:r>
        <w:rPr>
          <w:rFonts w:ascii="Calibri" w:hAnsi="Calibri" w:eastAsia="Times New Roman" w:cs="Calibri"/>
          <w:b/>
          <w:bCs/>
          <w:color w:val="000000"/>
          <w:sz w:val="24"/>
          <w:szCs w:val="24"/>
          <w:lang w:eastAsia="ru-RU"/>
        </w:rPr>
        <w:t xml:space="preserve">2023 </w:t>
      </w:r>
      <w:r>
        <w:rPr>
          <w:rFonts w:ascii="Times New Roman" w:hAnsi="Times New Roman" w:eastAsia="Times New Roman" w:cs="Times New Roman"/>
          <w:b/>
          <w:bCs/>
          <w:color w:val="000000"/>
          <w:sz w:val="24"/>
          <w:szCs w:val="24"/>
          <w:lang w:eastAsia="ru-RU"/>
        </w:rPr>
        <w:t>году</w:t>
      </w:r>
    </w:p>
    <w:p w14:paraId="1CD3A7C7">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Аттестация педагогов МКОУ «Коробкинская СОШ» в </w:t>
      </w:r>
      <w:r>
        <w:rPr>
          <w:rFonts w:ascii="Calibri" w:hAnsi="Calibri" w:eastAsia="Times New Roman" w:cs="Calibri"/>
          <w:color w:val="000000"/>
          <w:sz w:val="24"/>
          <w:szCs w:val="24"/>
          <w:lang w:eastAsia="ru-RU"/>
        </w:rPr>
        <w:t xml:space="preserve">2023 </w:t>
      </w:r>
      <w:r>
        <w:rPr>
          <w:rFonts w:ascii="Times New Roman" w:hAnsi="Times New Roman" w:eastAsia="Times New Roman" w:cs="Times New Roman"/>
          <w:color w:val="000000"/>
          <w:sz w:val="24"/>
          <w:szCs w:val="24"/>
          <w:lang w:eastAsia="ru-RU"/>
        </w:rPr>
        <w:t>году учебном году проходила в целях установления квалификационной категории</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 ходе аттестации была обеспечена публичность представления результатов деятельности педагогов</w:t>
      </w:r>
      <w:r>
        <w:rPr>
          <w:rFonts w:ascii="Calibri" w:hAnsi="Calibri" w:eastAsia="Times New Roman" w:cs="Calibri"/>
          <w:color w:val="000000"/>
          <w:sz w:val="24"/>
          <w:szCs w:val="24"/>
          <w:lang w:eastAsia="ru-RU"/>
        </w:rPr>
        <w:t>.</w:t>
      </w:r>
    </w:p>
    <w:p w14:paraId="7EE34CC0">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 результатам аттестации </w:t>
      </w:r>
      <w:r>
        <w:rPr>
          <w:rFonts w:ascii="Calibri" w:hAnsi="Calibri" w:eastAsia="Times New Roman" w:cs="Calibri"/>
          <w:color w:val="000000"/>
          <w:sz w:val="24"/>
          <w:szCs w:val="24"/>
          <w:lang w:eastAsia="ru-RU"/>
        </w:rPr>
        <w:t xml:space="preserve">3 </w:t>
      </w:r>
      <w:r>
        <w:rPr>
          <w:rFonts w:ascii="Times New Roman" w:hAnsi="Times New Roman" w:eastAsia="Times New Roman" w:cs="Times New Roman"/>
          <w:color w:val="000000"/>
          <w:sz w:val="24"/>
          <w:szCs w:val="24"/>
          <w:lang w:eastAsia="ru-RU"/>
        </w:rPr>
        <w:t>педагогам установлена первая квалификационная категория</w:t>
      </w:r>
    </w:p>
    <w:p w14:paraId="32D65C79">
      <w:pPr>
        <w:spacing w:before="100" w:beforeAutospacing="1" w:after="100" w:afterAutospacing="1" w:line="240" w:lineRule="auto"/>
        <w:jc w:val="both"/>
        <w:rPr>
          <w:rFonts w:ascii="Calibri" w:hAnsi="Times New Roman" w:eastAsia="Times New Roman" w:cs="Times New Roman"/>
          <w:b/>
          <w:bCs/>
          <w:color w:val="000000"/>
          <w:sz w:val="24"/>
          <w:szCs w:val="24"/>
          <w:lang w:eastAsia="ru-RU"/>
        </w:rPr>
      </w:pPr>
      <w:r>
        <w:rPr>
          <w:rFonts w:ascii="Calibri" w:hAnsi="Times New Roman" w:eastAsia="Times New Roman" w:cs="Times New Roman"/>
          <w:b/>
          <w:bCs/>
          <w:color w:val="000000"/>
          <w:sz w:val="24"/>
          <w:szCs w:val="24"/>
          <w:lang w:eastAsia="ru-RU"/>
        </w:rPr>
        <w:t xml:space="preserve"> В 2024 атетстацию прошёл один учитель на первую КК -Карпова Т.В.</w:t>
      </w:r>
    </w:p>
    <w:p w14:paraId="6ECB411F">
      <w:pPr>
        <w:spacing w:before="100" w:beforeAutospacing="1" w:after="100" w:afterAutospacing="1" w:line="240" w:lineRule="auto"/>
        <w:jc w:val="both"/>
        <w:rPr>
          <w:rFonts w:ascii="Calibri" w:hAnsi="Times New Roman" w:eastAsia="Times New Roman" w:cs="Times New Roman"/>
          <w:b/>
          <w:bCs/>
          <w:color w:val="000000"/>
          <w:sz w:val="24"/>
          <w:szCs w:val="24"/>
          <w:lang w:eastAsia="ru-RU"/>
        </w:rPr>
      </w:pPr>
    </w:p>
    <w:p w14:paraId="5D3E1E18">
      <w:pPr>
        <w:widowControl w:val="0"/>
        <w:autoSpaceDE w:val="0"/>
        <w:autoSpaceDN w:val="0"/>
        <w:spacing w:beforeAutospacing="1" w:after="0" w:afterAutospacing="1"/>
        <w:outlineLvl w:val="1"/>
        <w:rPr>
          <w:rFonts w:ascii="Times New Roman" w:hAnsi="Times New Roman" w:eastAsia="Times New Roman" w:cs="Times New Roman"/>
          <w:b/>
          <w:bCs/>
          <w:sz w:val="32"/>
          <w:szCs w:val="32"/>
          <w:lang w:val="ru" w:eastAsia="ru"/>
        </w:rPr>
      </w:pPr>
      <w:r>
        <w:rPr>
          <w:rFonts w:ascii="Times New Roman" w:hAnsi="Times New Roman" w:eastAsia="Times New Roman" w:cs="Times New Roman"/>
          <w:b/>
          <w:bCs/>
          <w:sz w:val="32"/>
          <w:szCs w:val="32"/>
          <w:lang w:val="ru" w:eastAsia="ru" w:bidi="ar"/>
        </w:rPr>
        <w:t>Организация и методическое сопровождение мероприятий</w:t>
      </w:r>
    </w:p>
    <w:p w14:paraId="0CC3659F">
      <w:pPr>
        <w:widowControl w:val="0"/>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В 2023-2024 учебном году методическое сопровождение педагогов осуществлялось по нескольким направлениям:</w:t>
      </w:r>
    </w:p>
    <w:p w14:paraId="6B146BCB">
      <w:pPr>
        <w:widowControl w:val="0"/>
        <w:numPr>
          <w:ilvl w:val="0"/>
          <w:numId w:val="15"/>
        </w:numPr>
        <w:tabs>
          <w:tab w:val="left" w:pos="1800"/>
          <w:tab w:val="left" w:pos="20000"/>
        </w:tabs>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Оказание методической помощи педагогам в ознакомлении с ФОП;</w:t>
      </w:r>
    </w:p>
    <w:p w14:paraId="52BC9C2B">
      <w:pPr>
        <w:widowControl w:val="0"/>
        <w:numPr>
          <w:ilvl w:val="0"/>
          <w:numId w:val="15"/>
        </w:numPr>
        <w:tabs>
          <w:tab w:val="left" w:pos="1800"/>
          <w:tab w:val="left" w:pos="20000"/>
        </w:tabs>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Создание условий, обеспечивающих повышении квалификации каждого педагога;</w:t>
      </w:r>
    </w:p>
    <w:p w14:paraId="54F8C1E7">
      <w:pPr>
        <w:widowControl w:val="0"/>
        <w:numPr>
          <w:ilvl w:val="0"/>
          <w:numId w:val="15"/>
        </w:numPr>
        <w:tabs>
          <w:tab w:val="left" w:pos="1800"/>
          <w:tab w:val="left" w:pos="20000"/>
        </w:tabs>
        <w:autoSpaceDE w:val="0"/>
        <w:autoSpaceDN w:val="0"/>
        <w:spacing w:beforeAutospacing="1" w:after="0" w:afterAutospacing="1" w:line="271"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Оказание методической помощи в освоении способов самообразования и саморазвития;</w:t>
      </w:r>
    </w:p>
    <w:p w14:paraId="3113C8CC">
      <w:pPr>
        <w:widowControl w:val="0"/>
        <w:numPr>
          <w:ilvl w:val="0"/>
          <w:numId w:val="15"/>
        </w:numPr>
        <w:tabs>
          <w:tab w:val="left" w:pos="1800"/>
          <w:tab w:val="left" w:pos="20000"/>
        </w:tabs>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Организация выявления, изучения и распространение передового педагогического опыта в образовательной организации;</w:t>
      </w:r>
    </w:p>
    <w:p w14:paraId="7D8AFF37">
      <w:pPr>
        <w:widowControl w:val="0"/>
        <w:numPr>
          <w:ilvl w:val="0"/>
          <w:numId w:val="15"/>
        </w:numPr>
        <w:tabs>
          <w:tab w:val="left" w:pos="1800"/>
          <w:tab w:val="left" w:pos="20000"/>
        </w:tabs>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Создание системы мониторинга результативности образовательного процесса;</w:t>
      </w:r>
    </w:p>
    <w:p w14:paraId="4FF6B573">
      <w:pPr>
        <w:widowControl w:val="0"/>
        <w:numPr>
          <w:ilvl w:val="0"/>
          <w:numId w:val="15"/>
        </w:numPr>
        <w:tabs>
          <w:tab w:val="left" w:pos="1800"/>
          <w:tab w:val="left" w:pos="20000"/>
        </w:tabs>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Создание условий для удовлетворения информационных, учебно-методических, творческих потребностей педагогов;</w:t>
      </w:r>
    </w:p>
    <w:p w14:paraId="2B75011B">
      <w:pPr>
        <w:widowControl w:val="0"/>
        <w:numPr>
          <w:ilvl w:val="0"/>
          <w:numId w:val="15"/>
        </w:numPr>
        <w:tabs>
          <w:tab w:val="left" w:pos="1800"/>
          <w:tab w:val="left" w:pos="20000"/>
        </w:tabs>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Оказание помощи педагогам во время прохождения аттестации;</w:t>
      </w:r>
    </w:p>
    <w:p w14:paraId="7F683BDB">
      <w:pPr>
        <w:widowControl w:val="0"/>
        <w:numPr>
          <w:ilvl w:val="0"/>
          <w:numId w:val="15"/>
        </w:numPr>
        <w:tabs>
          <w:tab w:val="left" w:pos="1800"/>
          <w:tab w:val="left" w:pos="20000"/>
        </w:tabs>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Осуществление индивидуальной методической работы молодым специалистам;</w:t>
      </w:r>
    </w:p>
    <w:p w14:paraId="7CAAB4F7">
      <w:pPr>
        <w:widowControl w:val="0"/>
        <w:numPr>
          <w:ilvl w:val="0"/>
          <w:numId w:val="15"/>
        </w:numPr>
        <w:tabs>
          <w:tab w:val="left" w:pos="1800"/>
          <w:tab w:val="left" w:pos="20000"/>
        </w:tabs>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Организация поддержки педагогам в инновационной деятельности.</w:t>
      </w:r>
    </w:p>
    <w:p w14:paraId="300DC641">
      <w:pPr>
        <w:widowControl w:val="0"/>
        <w:autoSpaceDE w:val="0"/>
        <w:autoSpaceDN w:val="0"/>
        <w:spacing w:beforeAutospacing="1" w:after="0" w:afterAutospacing="1" w:line="271"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 xml:space="preserve">В течение учебного года педагоги являлись активными участниками семинаров и вебинаров, в основном проходивших в дистанционном режиме. </w:t>
      </w:r>
    </w:p>
    <w:p w14:paraId="03FF801E">
      <w:pPr>
        <w:widowControl w:val="0"/>
        <w:autoSpaceDE w:val="0"/>
        <w:autoSpaceDN w:val="0"/>
        <w:spacing w:beforeAutospacing="1" w:after="0" w:afterAutospacing="1"/>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Педагоги школы являются активным участниками педагогических интернет- сообществ, где активно делятся своим опытом на актуальные темы.</w:t>
      </w:r>
    </w:p>
    <w:p w14:paraId="11A48CA1">
      <w:pPr>
        <w:widowControl w:val="0"/>
        <w:autoSpaceDE w:val="0"/>
        <w:autoSpaceDN w:val="0"/>
        <w:spacing w:beforeAutospacing="1" w:after="0" w:afterAutospacing="1" w:line="240" w:lineRule="auto"/>
        <w:jc w:val="both"/>
        <w:rPr>
          <w:rFonts w:ascii="Times New Roman" w:hAnsi="Times New Roman" w:eastAsia="Times New Roman" w:cs="Times New Roman"/>
          <w:b/>
          <w:sz w:val="24"/>
          <w:szCs w:val="24"/>
          <w:lang w:val="ru" w:eastAsia="ru"/>
        </w:rPr>
      </w:pPr>
      <w:r>
        <w:rPr>
          <w:rFonts w:ascii="Times New Roman" w:hAnsi="Times New Roman" w:eastAsia="Times New Roman" w:cs="Times New Roman"/>
          <w:b/>
          <w:sz w:val="24"/>
          <w:szCs w:val="24"/>
          <w:lang w:val="ru" w:eastAsia="ru" w:bidi="ar"/>
        </w:rPr>
        <w:t>Предметные недели</w:t>
      </w:r>
    </w:p>
    <w:p w14:paraId="13845947">
      <w:pPr>
        <w:widowControl w:val="0"/>
        <w:autoSpaceDE w:val="0"/>
        <w:autoSpaceDN w:val="0"/>
        <w:spacing w:beforeAutospacing="1" w:after="0" w:afterAutospacing="1"/>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Одной из форм организации внеурочной деятельности обучающихся в школе являются предметные недели, проводимые в целях обобщения и закрепления полученных обучающимися знаний по предметам, повышения их образовательного уровня, привития интереса к предмету. Они позволяют как учащимся, так и учителям дополнительно раскрыть свой творческий потенциал. Предметные недели проходят во внеурочное время, включают в себя проведение конкурсов, викторин, инсценировок, соревнований, игр, КВНов, олимпиад и др.</w:t>
      </w:r>
    </w:p>
    <w:p w14:paraId="7FC61AD8">
      <w:pPr>
        <w:widowControl w:val="0"/>
        <w:autoSpaceDE w:val="0"/>
        <w:autoSpaceDN w:val="0"/>
        <w:spacing w:beforeAutospacing="1" w:after="0" w:afterAutospacing="1" w:line="240" w:lineRule="auto"/>
        <w:rPr>
          <w:rFonts w:ascii="Times New Roman" w:hAnsi="Times New Roman" w:eastAsia="Times New Roman" w:cs="Times New Roman"/>
          <w:b/>
          <w:sz w:val="24"/>
          <w:szCs w:val="24"/>
          <w:lang w:val="ru" w:eastAsia="ru"/>
        </w:rPr>
      </w:pPr>
      <w:r>
        <w:rPr>
          <w:rFonts w:ascii="Times New Roman" w:hAnsi="Times New Roman" w:eastAsia="Times New Roman" w:cs="Times New Roman"/>
          <w:b/>
          <w:sz w:val="24"/>
          <w:szCs w:val="24"/>
          <w:lang w:val="ru" w:eastAsia="ru" w:bidi="ar"/>
        </w:rPr>
        <w:t>Выводы:</w:t>
      </w:r>
    </w:p>
    <w:p w14:paraId="23F5AC04">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В 2023-2024 году методическое сопровождение педагогов осуществлялось в полной мере, учителям оказывалась методическая помощь в изучении обновленных стандартов, а повышении квалификации. Была оказана поддержка во время прохождения аттестации, участия в конкурсах педагогического мастерства.</w:t>
      </w:r>
    </w:p>
    <w:p w14:paraId="2C571B9A">
      <w:pPr>
        <w:widowControl w:val="0"/>
        <w:autoSpaceDE w:val="0"/>
        <w:autoSpaceDN w:val="0"/>
        <w:spacing w:beforeAutospacing="1" w:after="0" w:afterAutospacing="1" w:line="240" w:lineRule="auto"/>
        <w:rPr>
          <w:rFonts w:ascii="Times New Roman" w:hAnsi="Times New Roman" w:eastAsia="Times New Roman" w:cs="Times New Roman"/>
          <w:b/>
          <w:sz w:val="24"/>
          <w:szCs w:val="24"/>
          <w:lang w:val="ru" w:eastAsia="ru"/>
        </w:rPr>
      </w:pPr>
      <w:r>
        <w:rPr>
          <w:rFonts w:ascii="Times New Roman" w:hAnsi="Times New Roman" w:eastAsia="Times New Roman" w:cs="Times New Roman"/>
          <w:b/>
          <w:sz w:val="24"/>
          <w:szCs w:val="24"/>
          <w:lang w:val="ru" w:eastAsia="ru" w:bidi="ar"/>
        </w:rPr>
        <w:t>Рекомендации:</w:t>
      </w:r>
    </w:p>
    <w:p w14:paraId="35C8CE97">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Необходимо с целью индивидуального продвижения и самореализации учителей активизировать участие педагогов в работе различных сайтов, педагогических интернет- сообществ, вебинаров, мотивировать на создание собственных сайтов. Это позволяет учителям общаться друг с другом, решать профессиональные вопросы, реализовать себя и повышать свой профессиональный уровень, обмениваться опытом.</w:t>
      </w:r>
    </w:p>
    <w:p w14:paraId="3C696396">
      <w:pPr>
        <w:spacing w:before="100" w:beforeAutospacing="1" w:after="100" w:afterAutospacing="1" w:line="240" w:lineRule="auto"/>
        <w:jc w:val="both"/>
        <w:rPr>
          <w:rFonts w:ascii="Calibri" w:hAnsi="Times New Roman" w:eastAsia="Times New Roman" w:cs="Times New Roman"/>
          <w:b/>
          <w:bCs/>
          <w:color w:val="000000"/>
          <w:sz w:val="24"/>
          <w:szCs w:val="24"/>
          <w:lang w:eastAsia="ru-RU"/>
        </w:rPr>
      </w:pPr>
    </w:p>
    <w:p w14:paraId="314C0D81">
      <w:pPr>
        <w:spacing w:before="100" w:beforeAutospacing="1" w:after="100" w:afterAutospacing="1" w:line="240" w:lineRule="auto"/>
        <w:jc w:val="center"/>
        <w:rPr>
          <w:rFonts w:ascii="Calibri" w:hAnsi="Times New Roman" w:eastAsia="Times New Roman" w:cs="Times New Roman"/>
          <w:b/>
          <w:bCs/>
          <w:color w:val="000000"/>
          <w:sz w:val="24"/>
          <w:szCs w:val="24"/>
          <w:lang w:eastAsia="ru-RU"/>
        </w:rPr>
      </w:pPr>
    </w:p>
    <w:p w14:paraId="1E0A1A37">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b/>
          <w:bCs/>
          <w:color w:val="000000"/>
          <w:sz w:val="24"/>
          <w:szCs w:val="24"/>
          <w:lang w:eastAsia="ru-RU"/>
        </w:rPr>
        <w:t xml:space="preserve">IX. </w:t>
      </w:r>
      <w:r>
        <w:rPr>
          <w:rFonts w:ascii="Times New Roman" w:hAnsi="Times New Roman" w:eastAsia="Times New Roman" w:cs="Times New Roman"/>
          <w:b/>
          <w:bCs/>
          <w:color w:val="000000"/>
          <w:sz w:val="24"/>
          <w:szCs w:val="24"/>
          <w:lang w:eastAsia="ru-RU"/>
        </w:rPr>
        <w:t>КАЧЕСТВО</w:t>
      </w:r>
      <w:r>
        <w:rPr>
          <w:rFonts w:ascii="Calibri"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eastAsia="ru-RU"/>
        </w:rPr>
        <w:t>УЧЕБНО</w:t>
      </w:r>
      <w:r>
        <w:rPr>
          <w:rFonts w:ascii="Calibri" w:hAnsi="Calibri" w:eastAsia="Times New Roman" w:cs="Calibri"/>
          <w:b/>
          <w:bCs/>
          <w:color w:val="000000"/>
          <w:sz w:val="24"/>
          <w:szCs w:val="24"/>
          <w:lang w:eastAsia="ru-RU"/>
        </w:rPr>
        <w:t>-</w:t>
      </w:r>
      <w:r>
        <w:rPr>
          <w:rFonts w:ascii="Times New Roman" w:hAnsi="Times New Roman" w:eastAsia="Times New Roman" w:cs="Times New Roman"/>
          <w:b/>
          <w:bCs/>
          <w:color w:val="000000"/>
          <w:sz w:val="24"/>
          <w:szCs w:val="24"/>
          <w:lang w:eastAsia="ru-RU"/>
        </w:rPr>
        <w:t>МЕТОДИЧЕСКОГО ОБЕСПЕЧЕНИЯ</w:t>
      </w:r>
    </w:p>
    <w:p w14:paraId="5248AA85">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Фонд библиотеки формируется за счет федерального и регионального  бюджета. Оснащенность библиотеки учебниками и учебными пособиями достаточная. Книгообеспеченность составляет 90% - отсутствует финансирование библиотеки на закупку периодических изданий и обновление фонда художественной литературы</w:t>
      </w:r>
      <w:r>
        <w:rPr>
          <w:rFonts w:ascii="Calibri" w:hAnsi="Calibri" w:eastAsia="Times New Roman" w:cs="Times New Roman"/>
          <w:sz w:val="24"/>
          <w:szCs w:val="24"/>
          <w:lang w:eastAsia="ru-RU"/>
        </w:rPr>
        <w:t>.</w:t>
      </w:r>
    </w:p>
    <w:p w14:paraId="465CAD9F">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 фонда и</w:t>
      </w: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его использование</w:t>
      </w:r>
    </w:p>
    <w:tbl>
      <w:tblPr>
        <w:tblStyle w:val="9"/>
        <w:tblW w:w="0" w:type="auto"/>
        <w:tblInd w:w="0" w:type="dxa"/>
        <w:tblLayout w:type="autofit"/>
        <w:tblCellMar>
          <w:top w:w="15" w:type="dxa"/>
          <w:left w:w="15" w:type="dxa"/>
          <w:bottom w:w="15" w:type="dxa"/>
          <w:right w:w="15" w:type="dxa"/>
        </w:tblCellMar>
      </w:tblPr>
      <w:tblGrid>
        <w:gridCol w:w="435"/>
        <w:gridCol w:w="4275"/>
        <w:gridCol w:w="2715"/>
      </w:tblGrid>
      <w:tr w14:paraId="2510DF0B">
        <w:tblPrEx>
          <w:tblCellMar>
            <w:top w:w="15" w:type="dxa"/>
            <w:left w:w="15" w:type="dxa"/>
            <w:bottom w:w="15" w:type="dxa"/>
            <w:right w:w="15" w:type="dxa"/>
          </w:tblCellMar>
        </w:tblPrEx>
        <w:tc>
          <w:tcPr>
            <w:tcW w:w="435" w:type="dxa"/>
            <w:tcBorders>
              <w:top w:val="outset" w:color="auto" w:sz="6" w:space="0"/>
              <w:left w:val="outset" w:color="auto" w:sz="6" w:space="0"/>
              <w:bottom w:val="outset" w:color="auto" w:sz="6" w:space="0"/>
              <w:right w:val="outset" w:color="auto" w:sz="6" w:space="0"/>
            </w:tcBorders>
          </w:tcPr>
          <w:p w14:paraId="03EEFEC3">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4275" w:type="dxa"/>
            <w:tcBorders>
              <w:top w:val="outset" w:color="auto" w:sz="6" w:space="0"/>
              <w:left w:val="outset" w:color="auto" w:sz="6" w:space="0"/>
              <w:bottom w:val="outset" w:color="auto" w:sz="6" w:space="0"/>
              <w:right w:val="outset" w:color="auto" w:sz="6" w:space="0"/>
            </w:tcBorders>
          </w:tcPr>
          <w:p w14:paraId="05122365">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Показатели </w:t>
            </w:r>
          </w:p>
        </w:tc>
        <w:tc>
          <w:tcPr>
            <w:tcW w:w="2715" w:type="dxa"/>
            <w:tcBorders>
              <w:top w:val="outset" w:color="auto" w:sz="6" w:space="0"/>
              <w:left w:val="outset" w:color="auto" w:sz="6" w:space="0"/>
              <w:bottom w:val="outset" w:color="auto" w:sz="6" w:space="0"/>
              <w:right w:val="outset" w:color="auto" w:sz="6" w:space="0"/>
            </w:tcBorders>
          </w:tcPr>
          <w:p w14:paraId="51B8BB77">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экземпляров</w:t>
            </w:r>
          </w:p>
        </w:tc>
      </w:tr>
      <w:tr w14:paraId="5B34CF29">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1C42F97A">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1</w:t>
            </w:r>
          </w:p>
        </w:tc>
        <w:tc>
          <w:tcPr>
            <w:tcW w:w="4275" w:type="dxa"/>
            <w:tcBorders>
              <w:top w:val="nil"/>
              <w:left w:val="outset" w:color="auto" w:sz="6" w:space="0"/>
              <w:bottom w:val="outset" w:color="auto" w:sz="6" w:space="0"/>
              <w:right w:val="outset" w:color="auto" w:sz="6" w:space="0"/>
            </w:tcBorders>
          </w:tcPr>
          <w:p w14:paraId="1DFDCDBD">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Объем библиотечного фонда всего (экз.)</w:t>
            </w:r>
          </w:p>
        </w:tc>
        <w:tc>
          <w:tcPr>
            <w:tcW w:w="2715" w:type="dxa"/>
            <w:tcBorders>
              <w:top w:val="nil"/>
              <w:left w:val="outset" w:color="auto" w:sz="6" w:space="0"/>
              <w:bottom w:val="outset" w:color="auto" w:sz="6" w:space="0"/>
              <w:right w:val="outset" w:color="auto" w:sz="6" w:space="0"/>
            </w:tcBorders>
          </w:tcPr>
          <w:p w14:paraId="26A24350">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4313</w:t>
            </w:r>
          </w:p>
        </w:tc>
      </w:tr>
      <w:tr w14:paraId="32BC565B">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39B40B99">
            <w:pPr>
              <w:spacing w:before="100" w:beforeAutospacing="1" w:after="100" w:afterAutospacing="1" w:line="240" w:lineRule="auto"/>
              <w:jc w:val="center"/>
              <w:rPr>
                <w:rFonts w:ascii="Calibri" w:hAnsi="Times New Roman" w:eastAsia="Times New Roman" w:cs="Times New Roman"/>
                <w:color w:val="000000"/>
                <w:sz w:val="24"/>
                <w:szCs w:val="24"/>
                <w:lang w:eastAsia="ru-RU"/>
              </w:rPr>
            </w:pPr>
          </w:p>
        </w:tc>
        <w:tc>
          <w:tcPr>
            <w:tcW w:w="4275" w:type="dxa"/>
            <w:tcBorders>
              <w:top w:val="nil"/>
              <w:left w:val="outset" w:color="auto" w:sz="6" w:space="0"/>
              <w:bottom w:val="outset" w:color="auto" w:sz="6" w:space="0"/>
              <w:right w:val="outset" w:color="auto" w:sz="6" w:space="0"/>
            </w:tcBorders>
          </w:tcPr>
          <w:p w14:paraId="51B94E02">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В том числе: школьных учебников (экз.)</w:t>
            </w:r>
          </w:p>
        </w:tc>
        <w:tc>
          <w:tcPr>
            <w:tcW w:w="2715" w:type="dxa"/>
            <w:tcBorders>
              <w:top w:val="nil"/>
              <w:left w:val="outset" w:color="auto" w:sz="6" w:space="0"/>
              <w:bottom w:val="outset" w:color="auto" w:sz="6" w:space="0"/>
              <w:right w:val="outset" w:color="auto" w:sz="6" w:space="0"/>
            </w:tcBorders>
          </w:tcPr>
          <w:p w14:paraId="4A8BF0FF">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812</w:t>
            </w:r>
          </w:p>
        </w:tc>
      </w:tr>
      <w:tr w14:paraId="500EF275">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1B10F617">
            <w:pPr>
              <w:spacing w:before="100" w:beforeAutospacing="1" w:after="100" w:afterAutospacing="1" w:line="240" w:lineRule="auto"/>
              <w:jc w:val="center"/>
              <w:rPr>
                <w:rFonts w:ascii="Calibri" w:hAnsi="Times New Roman" w:eastAsia="Times New Roman" w:cs="Times New Roman"/>
                <w:color w:val="000000"/>
                <w:sz w:val="24"/>
                <w:szCs w:val="24"/>
                <w:lang w:eastAsia="ru-RU"/>
              </w:rPr>
            </w:pPr>
          </w:p>
        </w:tc>
        <w:tc>
          <w:tcPr>
            <w:tcW w:w="4275" w:type="dxa"/>
            <w:tcBorders>
              <w:top w:val="nil"/>
              <w:left w:val="outset" w:color="auto" w:sz="6" w:space="0"/>
              <w:bottom w:val="outset" w:color="auto" w:sz="6" w:space="0"/>
              <w:right w:val="outset" w:color="auto" w:sz="6" w:space="0"/>
            </w:tcBorders>
          </w:tcPr>
          <w:p w14:paraId="7323E11E">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Художественно-познавательной литературы (экз.)</w:t>
            </w:r>
          </w:p>
        </w:tc>
        <w:tc>
          <w:tcPr>
            <w:tcW w:w="2715" w:type="dxa"/>
            <w:tcBorders>
              <w:top w:val="nil"/>
              <w:left w:val="outset" w:color="auto" w:sz="6" w:space="0"/>
              <w:bottom w:val="outset" w:color="auto" w:sz="6" w:space="0"/>
              <w:right w:val="outset" w:color="auto" w:sz="6" w:space="0"/>
            </w:tcBorders>
          </w:tcPr>
          <w:p w14:paraId="7B5D093D">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2856</w:t>
            </w:r>
          </w:p>
        </w:tc>
      </w:tr>
      <w:tr w14:paraId="3E618CA7">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46173B55">
            <w:pPr>
              <w:spacing w:before="100" w:beforeAutospacing="1" w:after="100" w:afterAutospacing="1" w:line="240" w:lineRule="auto"/>
              <w:jc w:val="center"/>
              <w:rPr>
                <w:rFonts w:ascii="Calibri" w:hAnsi="Times New Roman" w:eastAsia="Times New Roman" w:cs="Times New Roman"/>
                <w:color w:val="000000"/>
                <w:sz w:val="24"/>
                <w:szCs w:val="24"/>
                <w:lang w:eastAsia="ru-RU"/>
              </w:rPr>
            </w:pPr>
          </w:p>
        </w:tc>
        <w:tc>
          <w:tcPr>
            <w:tcW w:w="4275" w:type="dxa"/>
            <w:tcBorders>
              <w:top w:val="nil"/>
              <w:left w:val="outset" w:color="auto" w:sz="6" w:space="0"/>
              <w:bottom w:val="outset" w:color="auto" w:sz="6" w:space="0"/>
              <w:right w:val="outset" w:color="auto" w:sz="6" w:space="0"/>
            </w:tcBorders>
          </w:tcPr>
          <w:p w14:paraId="612F2840">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Печатных документов</w:t>
            </w:r>
          </w:p>
        </w:tc>
        <w:tc>
          <w:tcPr>
            <w:tcW w:w="2715" w:type="dxa"/>
            <w:tcBorders>
              <w:top w:val="nil"/>
              <w:left w:val="outset" w:color="auto" w:sz="6" w:space="0"/>
              <w:bottom w:val="outset" w:color="auto" w:sz="6" w:space="0"/>
              <w:right w:val="outset" w:color="auto" w:sz="6" w:space="0"/>
            </w:tcBorders>
          </w:tcPr>
          <w:p w14:paraId="1CD64EE3">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645</w:t>
            </w:r>
          </w:p>
        </w:tc>
      </w:tr>
      <w:tr w14:paraId="015568D9">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703EA34D">
            <w:pPr>
              <w:spacing w:before="100" w:beforeAutospacing="1" w:after="100" w:afterAutospacing="1" w:line="240" w:lineRule="auto"/>
              <w:jc w:val="center"/>
              <w:rPr>
                <w:rFonts w:ascii="Calibri" w:hAnsi="Times New Roman" w:eastAsia="Times New Roman" w:cs="Times New Roman"/>
                <w:color w:val="000000"/>
                <w:sz w:val="24"/>
                <w:szCs w:val="24"/>
                <w:lang w:eastAsia="ru-RU"/>
              </w:rPr>
            </w:pPr>
          </w:p>
        </w:tc>
        <w:tc>
          <w:tcPr>
            <w:tcW w:w="4275" w:type="dxa"/>
            <w:tcBorders>
              <w:top w:val="nil"/>
              <w:left w:val="outset" w:color="auto" w:sz="6" w:space="0"/>
              <w:bottom w:val="outset" w:color="auto" w:sz="6" w:space="0"/>
              <w:right w:val="outset" w:color="auto" w:sz="6" w:space="0"/>
            </w:tcBorders>
          </w:tcPr>
          <w:p w14:paraId="30B1E506">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Электронных документов</w:t>
            </w:r>
          </w:p>
        </w:tc>
        <w:tc>
          <w:tcPr>
            <w:tcW w:w="2715" w:type="dxa"/>
            <w:tcBorders>
              <w:top w:val="nil"/>
              <w:left w:val="outset" w:color="auto" w:sz="6" w:space="0"/>
              <w:bottom w:val="outset" w:color="auto" w:sz="6" w:space="0"/>
              <w:right w:val="outset" w:color="auto" w:sz="6" w:space="0"/>
            </w:tcBorders>
          </w:tcPr>
          <w:p w14:paraId="5F3F754B">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2</w:t>
            </w:r>
          </w:p>
        </w:tc>
      </w:tr>
      <w:tr w14:paraId="5FB91D6E">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7F7C5EC0">
            <w:pPr>
              <w:spacing w:before="100" w:beforeAutospacing="1" w:after="100" w:afterAutospacing="1" w:line="240" w:lineRule="auto"/>
              <w:jc w:val="center"/>
              <w:rPr>
                <w:rFonts w:ascii="Calibri" w:hAnsi="Times New Roman" w:eastAsia="Times New Roman" w:cs="Times New Roman"/>
                <w:color w:val="000000"/>
                <w:sz w:val="24"/>
                <w:szCs w:val="24"/>
                <w:lang w:eastAsia="ru-RU"/>
              </w:rPr>
            </w:pPr>
          </w:p>
        </w:tc>
        <w:tc>
          <w:tcPr>
            <w:tcW w:w="4275" w:type="dxa"/>
            <w:tcBorders>
              <w:top w:val="nil"/>
              <w:left w:val="outset" w:color="auto" w:sz="6" w:space="0"/>
              <w:bottom w:val="outset" w:color="auto" w:sz="6" w:space="0"/>
              <w:right w:val="outset" w:color="auto" w:sz="6" w:space="0"/>
            </w:tcBorders>
          </w:tcPr>
          <w:p w14:paraId="7454A03B">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Аудиовизуальные документы</w:t>
            </w:r>
          </w:p>
        </w:tc>
        <w:tc>
          <w:tcPr>
            <w:tcW w:w="2715" w:type="dxa"/>
            <w:tcBorders>
              <w:top w:val="nil"/>
              <w:left w:val="outset" w:color="auto" w:sz="6" w:space="0"/>
              <w:bottom w:val="outset" w:color="auto" w:sz="6" w:space="0"/>
              <w:right w:val="outset" w:color="auto" w:sz="6" w:space="0"/>
            </w:tcBorders>
          </w:tcPr>
          <w:p w14:paraId="171280EA">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r w14:paraId="4E59A073">
        <w:tblPrEx>
          <w:tblCellMar>
            <w:top w:w="15" w:type="dxa"/>
            <w:left w:w="15" w:type="dxa"/>
            <w:bottom w:w="15" w:type="dxa"/>
            <w:right w:w="15" w:type="dxa"/>
          </w:tblCellMar>
        </w:tblPrEx>
        <w:tc>
          <w:tcPr>
            <w:tcW w:w="435" w:type="dxa"/>
            <w:tcBorders>
              <w:top w:val="nil"/>
              <w:left w:val="outset" w:color="auto" w:sz="6" w:space="0"/>
              <w:bottom w:val="outset" w:color="auto" w:sz="6" w:space="0"/>
              <w:right w:val="outset" w:color="auto" w:sz="6" w:space="0"/>
            </w:tcBorders>
          </w:tcPr>
          <w:p w14:paraId="7E154BFE">
            <w:pPr>
              <w:spacing w:before="100" w:beforeAutospacing="1" w:after="100" w:afterAutospacing="1" w:line="240" w:lineRule="auto"/>
              <w:jc w:val="center"/>
              <w:rPr>
                <w:rFonts w:ascii="Calibri" w:hAnsi="Times New Roman" w:eastAsia="Times New Roman" w:cs="Times New Roman"/>
                <w:color w:val="000000"/>
                <w:sz w:val="24"/>
                <w:szCs w:val="24"/>
                <w:lang w:eastAsia="ru-RU"/>
              </w:rPr>
            </w:pPr>
          </w:p>
        </w:tc>
        <w:tc>
          <w:tcPr>
            <w:tcW w:w="4275" w:type="dxa"/>
            <w:tcBorders>
              <w:top w:val="nil"/>
              <w:left w:val="outset" w:color="auto" w:sz="6" w:space="0"/>
              <w:bottom w:val="outset" w:color="auto" w:sz="6" w:space="0"/>
              <w:right w:val="outset" w:color="auto" w:sz="6" w:space="0"/>
            </w:tcBorders>
          </w:tcPr>
          <w:p w14:paraId="6C1D8495">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Микроформы</w:t>
            </w:r>
          </w:p>
        </w:tc>
        <w:tc>
          <w:tcPr>
            <w:tcW w:w="2715" w:type="dxa"/>
            <w:tcBorders>
              <w:top w:val="nil"/>
              <w:left w:val="outset" w:color="auto" w:sz="6" w:space="0"/>
              <w:bottom w:val="outset" w:color="auto" w:sz="6" w:space="0"/>
              <w:right w:val="outset" w:color="auto" w:sz="6" w:space="0"/>
            </w:tcBorders>
          </w:tcPr>
          <w:p w14:paraId="6132B9AB">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0</w:t>
            </w:r>
          </w:p>
        </w:tc>
      </w:tr>
    </w:tbl>
    <w:p w14:paraId="6FAC63C1">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Calibri" w:hAnsi="Calibri" w:eastAsia="Times New Roman" w:cs="Calibri"/>
          <w:sz w:val="24"/>
          <w:szCs w:val="24"/>
          <w:lang w:eastAsia="ru-RU"/>
        </w:rPr>
        <w:t>Фонд библиотеки соответствует требованиям ФГОС. В 2024 году все учебники фонда соответствовали федеральному перечню, утвержденному приказом Минпросвещения от 20.05.2020 № 254. В ноябре 2024 года была начата работа переходу на новый федеральный перечень учебников, утвержденный приказом Минпросвещения от 21.09.2022 № 858. Подготовлен перспективный перечень учебников, которые школе необходимо закупить до сентября 2025 года. Заказ на 2024–2025 учебный год будет производиться через Автоматизированную информационную систему (АИС) «Книгозаказ». Составлен список учебников и пособий на списание.</w:t>
      </w:r>
    </w:p>
    <w:p w14:paraId="67657FFE">
      <w:pPr>
        <w:spacing w:before="100" w:beforeAutospacing="1" w:after="100" w:afterAutospacing="1" w:line="240" w:lineRule="auto"/>
        <w:jc w:val="center"/>
        <w:rPr>
          <w:rFonts w:ascii="Calibri"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Оценка материально</w:t>
      </w:r>
      <w:r>
        <w:rPr>
          <w:rFonts w:ascii="Calibri" w:hAnsi="Calibri" w:eastAsia="Times New Roman" w:cs="Calibri"/>
          <w:b/>
          <w:bCs/>
          <w:color w:val="000000"/>
          <w:sz w:val="24"/>
          <w:szCs w:val="24"/>
          <w:lang w:eastAsia="ru-RU"/>
        </w:rPr>
        <w:t>-</w:t>
      </w:r>
      <w:r>
        <w:rPr>
          <w:rFonts w:ascii="Times New Roman" w:hAnsi="Times New Roman" w:eastAsia="Times New Roman" w:cs="Times New Roman"/>
          <w:b/>
          <w:bCs/>
          <w:color w:val="000000"/>
          <w:sz w:val="24"/>
          <w:szCs w:val="24"/>
          <w:lang w:eastAsia="ru-RU"/>
        </w:rPr>
        <w:t>технической базы</w:t>
      </w:r>
    </w:p>
    <w:p w14:paraId="1CFDE661">
      <w:pPr>
        <w:spacing w:before="100" w:beforeAutospacing="1" w:after="100" w:afterAutospacing="1" w:line="273"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 xml:space="preserve">Материально-техническая база МКОУ «Коробкинская СОШ»»  позволяет организовать комфортное пребывание обучающихся в  школе и обеспечить здоровьесбережение участников процесса. </w:t>
      </w:r>
    </w:p>
    <w:p w14:paraId="5222F262">
      <w:pPr>
        <w:spacing w:before="100" w:beforeAutospacing="1" w:after="100" w:afterAutospacing="1" w:line="273"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Оборудование и оснащение всех кабинетов соответствует требованиям реализации образовательных программ. Противопожарный инвентарь,  аптечки в наличии во всех кабинетах, где это предусмотрено требованиями. Для создания благоприятной обстановки в кабинетах проводится озеленение.</w:t>
      </w:r>
    </w:p>
    <w:p w14:paraId="2CF130AD">
      <w:pPr>
        <w:spacing w:before="100" w:beforeAutospacing="1" w:after="100" w:afterAutospacing="1" w:line="273"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Во всех учебных кабинетах ведется целенаправленная работа по сохранению школьной мебели и специального оборудования. Заведующими кабинетами проводятся работы по соблюдению правил пожарной безопасности, ТБ. Имеются инструкции по пожарной безопасности во всех кабинетах и уголки (или стенды) по правилам пожарной безопасности, огнетушители.</w:t>
      </w:r>
    </w:p>
    <w:p w14:paraId="78D3A4D9">
      <w:pPr>
        <w:spacing w:before="100" w:beforeAutospacing="1" w:after="100" w:afterAutospacing="1" w:line="273" w:lineRule="auto"/>
        <w:jc w:val="both"/>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IT- инфраструктура</w:t>
      </w:r>
    </w:p>
    <w:p w14:paraId="2214E4AE">
      <w:pPr>
        <w:spacing w:before="100" w:beforeAutospacing="1" w:after="100" w:afterAutospacing="1" w:line="273" w:lineRule="auto"/>
        <w:jc w:val="both"/>
        <w:rPr>
          <w:rFonts w:ascii="Calibri" w:hAnsi="Calibri" w:eastAsia="Times New Roman" w:cs="Calibri"/>
          <w:color w:val="000000"/>
          <w:sz w:val="24"/>
          <w:szCs w:val="24"/>
          <w:lang w:eastAsia="ru-RU"/>
        </w:rPr>
      </w:pPr>
      <w:r>
        <w:rPr>
          <w:rFonts w:ascii="Calibri" w:hAnsi="Calibri" w:eastAsia="Times New Roman" w:cs="Calibri"/>
          <w:color w:val="000000"/>
          <w:sz w:val="24"/>
          <w:szCs w:val="24"/>
          <w:lang w:eastAsia="ru-RU"/>
        </w:rPr>
        <w:t>МКОУ «Коробкинская СОШ» оснащена компьютерами для административной деятельности и учебной деятельности. Все компьютеры, используемые в кабинете информатике имеют выход в Интернет через выделенную оптико-волоконную линию. IT- инфраструктура школы представляет собой 1 точку свободного доступа в интернет. Обучающиеся, кроме занятий в кабинетах информатики  имеют возможность в каждом кабинете школы поработать во внеурочное время в удобное для себя время с компьютером. Техническое оснащение школы позволяет на современном уровне решать некоторые проблемы управления (подготовка деловых бумаг, распространение инструктивных и методических материалов, информирование субъектов образовательного процесса, обеспечение учебного занятия печатными дидактическими материалами и др), применять  информационные технологии в образовательном процессе. С сентября в школе открыт кабинет «Точка роста» естественно- технологического направления(химия, физика, биология)</w:t>
      </w:r>
    </w:p>
    <w:p w14:paraId="0E1344CF">
      <w:pPr>
        <w:spacing w:before="100" w:beforeAutospacing="1" w:after="100" w:afterAutospacing="1" w:line="273" w:lineRule="auto"/>
        <w:jc w:val="both"/>
        <w:rPr>
          <w:rFonts w:ascii="Calibri" w:hAnsi="Calibri" w:eastAsia="Times New Roman" w:cs="Calibri"/>
          <w:color w:val="000000"/>
          <w:sz w:val="24"/>
          <w:szCs w:val="24"/>
          <w:lang w:eastAsia="ru-RU"/>
        </w:rPr>
      </w:pPr>
      <w:r>
        <w:rPr>
          <w:rFonts w:ascii="Calibri" w:hAnsi="Calibri" w:eastAsia="Times New Roman" w:cs="Calibri"/>
          <w:b/>
          <w:color w:val="000000"/>
          <w:sz w:val="24"/>
          <w:szCs w:val="24"/>
          <w:lang w:eastAsia="ru-RU"/>
        </w:rPr>
        <w:t>5 учебных кабинетов</w:t>
      </w:r>
      <w:r>
        <w:rPr>
          <w:rFonts w:ascii="Calibri" w:hAnsi="Calibri" w:eastAsia="Times New Roman" w:cs="Calibri"/>
          <w:color w:val="000000"/>
          <w:sz w:val="24"/>
          <w:szCs w:val="24"/>
          <w:lang w:eastAsia="ru-RU"/>
        </w:rPr>
        <w:t xml:space="preserve"> оснащены современным оборудованием для успешного проведения образовательного процесса: компьютерами, 2-мя интерактивными досками, проекторами. Рабочие места педагогов оснащены компьютерами и имеют выход в Интерне.</w:t>
      </w:r>
    </w:p>
    <w:p w14:paraId="7DC64B9D">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рабочих мест удовлетворительная во всех кабинетах данного цикла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расстановка мебели обеспечивает оптимальную ширину проходов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оптимальные расстояния от классной доски до первого и последнего ряда столов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рабочие места закреплены за учащимися</w:t>
      </w:r>
      <w:r>
        <w:rPr>
          <w:rFonts w:ascii="Calibri" w:hAnsi="Calibri" w:eastAsia="Times New Roman" w:cs="Calibri"/>
          <w:color w:val="000000"/>
          <w:sz w:val="24"/>
          <w:szCs w:val="24"/>
          <w:lang w:eastAsia="ru-RU"/>
        </w:rPr>
        <w:t>.</w:t>
      </w:r>
    </w:p>
    <w:p w14:paraId="6D6082D8">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кабинетах соблюдаются требования СП </w:t>
      </w:r>
      <w:r>
        <w:rPr>
          <w:rFonts w:ascii="Calibri" w:hAnsi="Calibri" w:eastAsia="Times New Roman" w:cs="Calibri"/>
          <w:color w:val="000000"/>
          <w:sz w:val="24"/>
          <w:szCs w:val="24"/>
          <w:lang w:eastAsia="ru-RU"/>
        </w:rPr>
        <w:t xml:space="preserve">2.4.3648-20 </w:t>
      </w:r>
      <w:r>
        <w:rPr>
          <w:rFonts w:ascii="Times New Roman" w:hAnsi="Times New Roman" w:eastAsia="Times New Roman" w:cs="Times New Roman"/>
          <w:color w:val="000000"/>
          <w:sz w:val="24"/>
          <w:szCs w:val="24"/>
          <w:lang w:eastAsia="ru-RU"/>
        </w:rPr>
        <w:t>к температурному режиму и режиму проветривания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Все кабинеты оснащены термометрами для контроля температуры воздуха</w:t>
      </w:r>
      <w:r>
        <w:rPr>
          <w:rFonts w:ascii="Calibri" w:hAnsi="Calibri" w:eastAsia="Times New Roman" w:cs="Calibri"/>
          <w:color w:val="000000"/>
          <w:sz w:val="24"/>
          <w:szCs w:val="24"/>
          <w:lang w:eastAsia="ru-RU"/>
        </w:rPr>
        <w:t>.</w:t>
      </w:r>
    </w:p>
    <w:p w14:paraId="495A4411">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обеспечения охраны труда в кабинетах есть инструкции</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журналы инструктажа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уголки безопасности</w:t>
      </w:r>
      <w:r>
        <w:rPr>
          <w:rFonts w:ascii="Calibri" w:hAnsi="Calibri" w:eastAsia="Times New Roman" w:cs="Calibri"/>
          <w:color w:val="000000"/>
          <w:sz w:val="24"/>
          <w:szCs w:val="24"/>
          <w:lang w:eastAsia="ru-RU"/>
        </w:rPr>
        <w:t>.</w:t>
      </w:r>
    </w:p>
    <w:p w14:paraId="185EE093">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Оценка функционирования внутренней системы оценки качества образования</w:t>
      </w:r>
    </w:p>
    <w:p w14:paraId="37DDF5C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 xml:space="preserve">Оценка обеспечения безопасности </w:t>
      </w:r>
    </w:p>
    <w:p w14:paraId="47477AE0">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 xml:space="preserve">В течение 2023 года велась целенаправленная работа по обеспечению безопасных условий обучения учащихся, создана соответствующая материальная база. Школа оборудована системой видеонаблюдения, автоматической пожарной сигнализацией, тревожной кнопкой.  В каждом корпусе расположены схемы эвакуации детей в случае возникновения пожара. Первичными средствами тушения пожара обеспечены коридоры школы, кабинеты . С учащимися и учителями школы систематически проводятся инструктажи по технике безопасности. Классными руководителями для обучающихся организовываются классные часы, беседы по вопросам о правилах поведения в чрезвычайных ситуациях, в общественных местах, на водоѐмах, в лесу. </w:t>
      </w:r>
    </w:p>
    <w:p w14:paraId="38F02DA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 xml:space="preserve">В течение года проводились плановые тренировки по эвакуации обучающихся из здания школы по различным сигналам угрозы, мероприятия по предупреждению пожаров. В МКОУ «Коробкинская СОШ» разработаны и утверждены локальные нормативные акты о защите персональных данных учителей и обучающихся. Вопрос о выполнении договора по охране труда ежегодно рассматривается на заседании педсовета  школы. </w:t>
      </w:r>
    </w:p>
    <w:p w14:paraId="78A1CB12">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Общие выводы по результатам самообследования:</w:t>
      </w:r>
    </w:p>
    <w:p w14:paraId="702EA51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образовательная деятельность учреждения была организована в соответствии с нормативно-правовым документами федерального, регионального, муниципального и школьного уровней;</w:t>
      </w:r>
    </w:p>
    <w:p w14:paraId="71FBFF02">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в школе были разработаны необходимые организационно-правовые документы: </w:t>
      </w:r>
    </w:p>
    <w:p w14:paraId="7B17047B">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 xml:space="preserve">Устав, образовательная программа, программа развития, программа мониторинга, локальные акты, есть в наличии свидетельство об аккредитации, лицензии на право ведения образовательной деятельности; </w:t>
      </w:r>
    </w:p>
    <w:p w14:paraId="4366E43F">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учебный план, календарный учебный график, расписание учебных занятий, режим работы школы соответствовали нормативным документам и СанПин;</w:t>
      </w:r>
    </w:p>
    <w:p w14:paraId="1370116A">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образовательная деятельность ориентирована на выполнение социального заказа;</w:t>
      </w:r>
    </w:p>
    <w:p w14:paraId="0A578E7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приѐм и отчисление обучающихся регламентирован локальными актами регионального и школьного уровней;</w:t>
      </w:r>
    </w:p>
    <w:p w14:paraId="0FBAB17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была организована работа в рамках социального партнерства с учреждениями культуры, ОУ, правоохранительными органами;</w:t>
      </w:r>
    </w:p>
    <w:p w14:paraId="4961E50E">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родители принимали участие в образовательной деятельности;</w:t>
      </w:r>
    </w:p>
    <w:p w14:paraId="63D34A77">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работа образовательного учреждения организована в одну смену; </w:t>
      </w:r>
    </w:p>
    <w:p w14:paraId="311FBAEB">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в системе управления школой сформирован интегрированный подход к выполнению управленческих функций, усилен их организационный аспект с учѐтом многообразия участвующих в управлении субъектов; </w:t>
      </w:r>
    </w:p>
    <w:p w14:paraId="1735ACE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коллегиальные органы выполняли свои функции в управлении организацией;</w:t>
      </w:r>
    </w:p>
    <w:p w14:paraId="40C5F7E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запланированные ими мероприятия выполнены в полном объѐме; </w:t>
      </w:r>
    </w:p>
    <w:p w14:paraId="1AE2DBAD">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информация о решениях коллегиальных органов доводилась до участников образовательного процесса и своевременно размещалась на сайте организации; </w:t>
      </w:r>
    </w:p>
    <w:p w14:paraId="2960FE93">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наблюдалась активная деятельность органов общественного управления; </w:t>
      </w:r>
    </w:p>
    <w:p w14:paraId="3FD0C46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обучающиеся школы показали высокое качество знаний по независимым мониторинговым исследованиям, всероссийским проверочным работам;</w:t>
      </w:r>
    </w:p>
    <w:p w14:paraId="6243A6F6">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результаты проверок, проведѐнных органами государственного контроля подтвердили статус школы и высокий уровень организации образовательной деятельности в организации; </w:t>
      </w:r>
    </w:p>
    <w:p w14:paraId="0776FFD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направления образовательной деятельности школы ориентированы на реализацию в полном объѐме образовательной программы; </w:t>
      </w:r>
    </w:p>
    <w:p w14:paraId="117CEAF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в ходе учебного процесса были реализованы учебные планы ФГОС в 1- 11 классах.</w:t>
      </w:r>
    </w:p>
    <w:p w14:paraId="45EB8BF5">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Учебные планы соответствуют базисному учебному плану и Госстандарту, отражают концептуальные положения образовательного процесса и соответствует целям и задачам школы.      Часть, формируемая участниками  образовательных отношений в 5-10 классах и школьный компонент в 11 классах направлен на удовлетворение запросов участников образовательного процесса;</w:t>
      </w:r>
    </w:p>
    <w:p w14:paraId="5582923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в 2024 году образовательные программы по всем предметам учебного плана выполнены полностью; </w:t>
      </w:r>
    </w:p>
    <w:p w14:paraId="077AE16F">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уровень подготовки выпускников начальной, основной и средней школы в основном стабилен; </w:t>
      </w:r>
    </w:p>
    <w:p w14:paraId="199A4683">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-на среднемуровне количество детей, занимающих призовые места на муниципальном этапе всероссийской олимпиады школьников;</w:t>
      </w:r>
    </w:p>
    <w:p w14:paraId="6B8288E2">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вопрос формирования качественных, устойчивых и всесторонних знаний обучающихся стоял на контроле администрации в течение всего 2024 года; </w:t>
      </w:r>
    </w:p>
    <w:p w14:paraId="0AF9F6A0">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все обучающиеся классов аттестованы;</w:t>
      </w:r>
    </w:p>
    <w:p w14:paraId="08161F3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в школе обеспечено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14:paraId="4EF37C9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w:t>
      </w:r>
    </w:p>
    <w:p w14:paraId="5156011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упорядочены и систематизированы потоки информации о результатах аттестации, создан инструментарий для анализа по различным направлениям; </w:t>
      </w:r>
    </w:p>
    <w:p w14:paraId="2D0627C7">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обращение родителей по вопросам нарушений в подготовке и проведении итоговой государственной аттестации выпускников в школе не поступали;</w:t>
      </w:r>
    </w:p>
    <w:p w14:paraId="3B7BEB4F">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знания, вынесенные на проверку в ходе выполнения государственной итоговой аттестации по русскому языку и математике по всем содержательным  линиям усвоены удовлетворительно и соответствуют требованиям Федерального компонента государственных образовательных стандартов основного общего образования;</w:t>
      </w:r>
    </w:p>
    <w:p w14:paraId="6C418E46">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сложившаяся в школе система выявления и сопровождения одарѐнных обучающихся способствует обеспечению результативности в работе по данному направлению;</w:t>
      </w:r>
    </w:p>
    <w:p w14:paraId="0AE352AA">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активное взаимодействие школы с районными ветеранскими общественными объединениями по военно-патриотическому воспитанию подрастающего поколения;</w:t>
      </w:r>
    </w:p>
    <w:p w14:paraId="65557020">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имеются удовлетворительные  условия для занятий физкультурно-спортивной деятельностью; </w:t>
      </w:r>
    </w:p>
    <w:p w14:paraId="687B649D">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положительная работа педагогов по обеспечению результативного участия обучающихся школы в конкурсах по формированию здорового образа жизни;</w:t>
      </w:r>
    </w:p>
    <w:p w14:paraId="3C421DF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все направления воспитательной работы позволяют осуществлять личностно ориентированный подход в воспитании при одновременной массовости воспитательных мероприятий и стимулировать творческие способности обучающихся во всех аспектах воспитательной деятельности;</w:t>
      </w:r>
    </w:p>
    <w:p w14:paraId="29395DE3">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отметить хороший уровень воспитанности обучающихся 1-4, 5-9 классов и рост уровня воспитанности обучающихся 11 классов;</w:t>
      </w:r>
    </w:p>
    <w:p w14:paraId="1B0582C8">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отметить активную деятельность педагогического коллектива по воспитанию нравственных качеств личности каждого школьника;</w:t>
      </w:r>
    </w:p>
    <w:p w14:paraId="30828658">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в школе созданы условия по соблюдению прав и гарантий обучающихся, их успешной социализации; </w:t>
      </w:r>
    </w:p>
    <w:p w14:paraId="3EFCFD27">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-методическая работа ведётся целенаправленно, в соответствии с утверждённым планом;</w:t>
      </w:r>
    </w:p>
    <w:p w14:paraId="1C11740E">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методическая тема МКОУ «Коробкинская СОШ» и вытекающие из нее темы работы МО соответствуют основным задачам, стоящим перед школой;</w:t>
      </w:r>
    </w:p>
    <w:p w14:paraId="67464780">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тематика заседаний педагогического совета, заседаний методического объединения  отражает основные проблемные вопросы, стоящие перед учителями; </w:t>
      </w:r>
    </w:p>
    <w:p w14:paraId="0AD49A43">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в полном объеме обеспечивается подготовка педагогов к работе в режиме реализации федеральных государственных образовательных стандартов второго поколения;</w:t>
      </w:r>
    </w:p>
    <w:p w14:paraId="36A69B27">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библиотека укомплектована необходимой учебной и методической литературой на удовлетворительном уровне;</w:t>
      </w:r>
    </w:p>
    <w:p w14:paraId="7FDA780E">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все обучающиеся школы были обеспечены необходимыми учебниками;</w:t>
      </w:r>
    </w:p>
    <w:p w14:paraId="216744A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-сформирована единая информационная среда: стабильно функционирующая локальная сеть, электронная почта, сайт, организован доступ участников образовательного процесса к образовательным ресурсам сети Интернет, благодаря чему обеспечивается мощный информационный поток для организации уроков и внеклассных мероприятий; </w:t>
      </w:r>
    </w:p>
    <w:p w14:paraId="0CA7922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почти во всех учебных кабинетах оборудовано автоматизированное рабочее место учителя, которое включает в себя персональный компьютер, проектор, принтер; </w:t>
      </w:r>
    </w:p>
    <w:p w14:paraId="17C6BB25">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созданы условия для взаимодействия семьи и школы через единое информационное пространство:</w:t>
      </w:r>
    </w:p>
    <w:p w14:paraId="28FFE356">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заключен договор с «Ростелеком», предусматривающий обеспечение ведения электронного классного журнала и электронного дневника обучающихся на базе «Виртуальной школы»;</w:t>
      </w:r>
    </w:p>
    <w:p w14:paraId="065E1C7A">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состояние материально-технической базы школы соответствует требованиям ФГОС и ФК ГОС, предъявляемым к общеобразовательным учреждениям. </w:t>
      </w:r>
    </w:p>
    <w:p w14:paraId="696115D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Calibri"/>
          <w:sz w:val="24"/>
          <w:szCs w:val="24"/>
          <w:lang w:eastAsia="ru-RU"/>
        </w:rPr>
        <w:t xml:space="preserve">Общие проблемы, выявленные в результате самообследования: </w:t>
      </w:r>
    </w:p>
    <w:p w14:paraId="0714BD4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- 62% качество знаний в школе; - учреждение не располагает достаточным количеством учебных кабинетов для организации и проведения занятий по внеурочной деятельности; </w:t>
      </w:r>
    </w:p>
    <w:p w14:paraId="16E0CEDA">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не сформирована система повышения квалификации и методического сопровождения учителей, работающих с одарѐнными детьми; </w:t>
      </w:r>
    </w:p>
    <w:p w14:paraId="7C7EACE0">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старение педагогических кадров;</w:t>
      </w:r>
    </w:p>
    <w:p w14:paraId="7196B64D">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недостаточное использование цифровых ресурсов и оборудования в учебном процессе в рамках участия в федеральном проекте «Цифровая школа», сетевое  взаимодействие в преподавании предмета «Технология», использование базы Точка роста, причиной является преобладание среди педагогов с большим стажем работы традиционных подходов к процессу обучения;</w:t>
      </w:r>
    </w:p>
    <w:p w14:paraId="51953A82">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низкая доля педагогов, обобщающих свой опыт в виде печатных работ и выступлений на мероприятиях различных уровней.</w:t>
      </w:r>
    </w:p>
    <w:p w14:paraId="222A92AD">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продолжить организацию образовательной деятельности в соответствии с нормативно-правовыми документами федерального, регионального, муниципального и школьного уровней;</w:t>
      </w:r>
    </w:p>
    <w:p w14:paraId="76C563C0">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продолжить организацию образовательной деятельности школы, ориентированную на реализацию в полном объеме образовательной программы; </w:t>
      </w:r>
    </w:p>
    <w:p w14:paraId="41D41A17">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продолжить работу по реализации ФГОС на уровне среднего общего образования;</w:t>
      </w:r>
    </w:p>
    <w:p w14:paraId="5B64F8C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-обеспечить овладение обучающимися содержанием новых образовательных стандартов, вооружить осознанными, прочными знаниями, развивая их самостоятельное мышление; </w:t>
      </w:r>
    </w:p>
    <w:p w14:paraId="521F5EDE">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разработать единую для начальной, основной и средней школы систему форм, приемов и методов, направленных на достижение необходимых уровней развития компетенций в соответствии с требованием ФГОС;</w:t>
      </w:r>
    </w:p>
    <w:p w14:paraId="1C1DC2C7">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внедрять методические приемы современных педагогических технологий по всем предметам;</w:t>
      </w:r>
    </w:p>
    <w:p w14:paraId="244FE336">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использовать информационные технологии на уроках для повышения их эффективности, применять проектно-исследовательские методы для мотивации обучения учащихся при групповом и индивидуальном обучении; </w:t>
      </w:r>
    </w:p>
    <w:p w14:paraId="479C44FA">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-привлекать обучающихся для подготовки к отдельным  элементам урока, применяя индивидуальные задания исследовательского характера для самостоятельного выполнения, в том числе в рамках проекта «Цифровая школа»; </w:t>
      </w:r>
    </w:p>
    <w:p w14:paraId="7B140C92">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учителям-предметникам, классным руководителям продолжить работу по отслеживанию и повышению успеваемости и качества знаний обучающихся;</w:t>
      </w:r>
    </w:p>
    <w:p w14:paraId="6BF0B55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включить в план работы школы все направления деятельности, связанные с организацией и проведением итоговой аттестации выпускников; </w:t>
      </w:r>
    </w:p>
    <w:p w14:paraId="336E3127">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обсуждать на заседаниях предметного методического объединения результаты всех проводимых контрольных срезов, пробных тестирований в формате и по материалам ЕГЭ, проводить систематическую работу по ликвидации предметных затруднений, выявленных срезами у обучающихся; </w:t>
      </w:r>
    </w:p>
    <w:p w14:paraId="38F6259F">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на заседании предметно методического объединения обсудить результаты государственной итоговой аттестации выпускников 9,11 классов; результаты ВПР, промежуточной аттестации, разработать план устранения недостатков и обеспечить безусловное его выполнение в течение года;</w:t>
      </w:r>
    </w:p>
    <w:p w14:paraId="0BA029B6">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обеспечить контроль  за посещением дополнительных занятий по подготовке к государственной итоговой аттестации учителями-предметниками и классными руководителями, работающими в выпускных классах;</w:t>
      </w:r>
    </w:p>
    <w:p w14:paraId="26695B2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учителям-предметникам в педагогической деятельности: </w:t>
      </w:r>
    </w:p>
    <w:p w14:paraId="0FCC415A">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усилить индивидуальную работу со слабоуспевающими учащимися на уроках;</w:t>
      </w:r>
    </w:p>
    <w:p w14:paraId="057F65B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стимулировать познавательную деятельность обучающихся как средства саморазвития и самореализации личности; </w:t>
      </w:r>
    </w:p>
    <w:p w14:paraId="65E4D5F0">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применять формы и методы работы со слабоуспевающими обучающимися по развитию их интеллектуальных способностей, составлять индивидуальные планы работы по ликвидации пробелов в знаниях, умениях и навыках обучающихся, слабо мотивированных на учебу;</w:t>
      </w:r>
    </w:p>
    <w:p w14:paraId="5053560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контроль знаний, умений и навыков обучающихся проводить в формате и по материалам открытого банка заданий ЕГЭ и ОГЭ; </w:t>
      </w:r>
    </w:p>
    <w:p w14:paraId="5499C24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вести целенаправленную  подготовку учащихся к государственной итоговой аттестации по всем предметам  учебного плана на базовом и повышенном уровнях;</w:t>
      </w:r>
    </w:p>
    <w:p w14:paraId="67E5B278">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14:paraId="0612BE7B">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повысить результативность участия в предметных олимпиадах всех уровней, использовать социальные сети, доступные мессенджеры для популяризации достижений обучающихся; </w:t>
      </w:r>
    </w:p>
    <w:p w14:paraId="7B26EFF5">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использовать ресурсы дополнительного образования и внеурочной деятельности для расширения возможностей выбора индивидуальных траекторий и развития творческого потенциала личности;</w:t>
      </w:r>
    </w:p>
    <w:p w14:paraId="35BD2FF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повысить качество подготовки к муниципальному этапу олимпиады школьников; -усилить контроль за работой педагогов – наставников по сопровождению исследовательских работ обучающихся; </w:t>
      </w:r>
    </w:p>
    <w:p w14:paraId="57F4C602">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продолжить формирование системы повышения квалификации и методического сопровождения учителей, работающих с одарѐнными детьми;</w:t>
      </w:r>
    </w:p>
    <w:p w14:paraId="2A7FF22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шире использовать исследовательские, проектные, интерактивные методы и формы в воспитательной работе;</w:t>
      </w:r>
    </w:p>
    <w:p w14:paraId="7C5AFCC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своевременно выявлять учащихся, оказавшихся в социально опасном положении, содействовать созданию условий для формирования адаптивных социальных навыков;</w:t>
      </w:r>
    </w:p>
    <w:p w14:paraId="53594D75">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продолжить осуществление мониторинговых исследований с целью выявления позитивных изменений личности ребенка;</w:t>
      </w:r>
    </w:p>
    <w:p w14:paraId="32B50980">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развивать самостоятельность, инициативу, самодеятельность учащихся, организовывать и направлять ведущую к успеху деятельность;</w:t>
      </w:r>
    </w:p>
    <w:p w14:paraId="6C23ABC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мотивировать учителей на непрерывное повышение педагогического мастерства;</w:t>
      </w:r>
    </w:p>
    <w:p w14:paraId="7DF8CFB4">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-совершенствовать работу по эффективному использованию  материально-технической базы учебных кабинетов (компьютеров, интерактивных досок, мультимедийных проекторов, дидактического оборудования. Обеспечить и поддерживать работу локальной школьной сети, использовать возможности современных средств связи: Интернета и электронной почты, сайта школы, мессенджеров, средств социальных сетей;</w:t>
      </w:r>
    </w:p>
    <w:p w14:paraId="525C6537">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руководителю МО при планировании методической работы на 2024 год предусмотреть такие формы и методы, которые способствовали бы профессиональному росту преподавателей: проблемные семинары, круглые столы, мастер-классы;</w:t>
      </w:r>
    </w:p>
    <w:p w14:paraId="3395D91E">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 продолжить работу  методического объединения  по составлению диагностических карт профессионального роста педагогов;</w:t>
      </w:r>
    </w:p>
    <w:p w14:paraId="3D6A3A9F">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-использовать методический потенциал компетентных педагогов в системе методического сопровождения работы с кадрами; </w:t>
      </w:r>
    </w:p>
    <w:p w14:paraId="5F4A37AD">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организовать работу в условиях внедрения обновлѐнных ФГОС НОО, ООО, СОО.</w:t>
      </w:r>
    </w:p>
    <w:p w14:paraId="29F9A493">
      <w:pPr>
        <w:pStyle w:val="2"/>
        <w:ind w:left="0"/>
      </w:pPr>
      <w:r>
        <w:t>Работа</w:t>
      </w:r>
      <w:r>
        <w:rPr>
          <w:spacing w:val="-15"/>
        </w:rPr>
        <w:t xml:space="preserve"> </w:t>
      </w:r>
      <w:r>
        <w:t>с</w:t>
      </w:r>
      <w:r>
        <w:rPr>
          <w:spacing w:val="-16"/>
        </w:rPr>
        <w:t xml:space="preserve"> </w:t>
      </w:r>
      <w:r>
        <w:t>молодыми</w:t>
      </w:r>
      <w:r>
        <w:rPr>
          <w:spacing w:val="-13"/>
        </w:rPr>
        <w:t xml:space="preserve"> </w:t>
      </w:r>
      <w:r>
        <w:rPr>
          <w:spacing w:val="-2"/>
        </w:rPr>
        <w:t>специалистами</w:t>
      </w:r>
    </w:p>
    <w:p w14:paraId="41E407DD">
      <w:pPr>
        <w:spacing w:before="34" w:line="278" w:lineRule="auto"/>
        <w:ind w:right="850"/>
        <w:rPr>
          <w:sz w:val="24"/>
        </w:rPr>
      </w:pPr>
      <w:r>
        <w:rPr>
          <w:sz w:val="24"/>
        </w:rPr>
        <w:t>Важным</w:t>
      </w:r>
      <w:r>
        <w:rPr>
          <w:spacing w:val="40"/>
          <w:sz w:val="24"/>
        </w:rPr>
        <w:t xml:space="preserve"> </w:t>
      </w:r>
      <w:r>
        <w:rPr>
          <w:sz w:val="24"/>
        </w:rPr>
        <w:t>направлением</w:t>
      </w:r>
      <w:r>
        <w:rPr>
          <w:spacing w:val="40"/>
          <w:sz w:val="24"/>
        </w:rPr>
        <w:t xml:space="preserve"> </w:t>
      </w:r>
      <w:r>
        <w:rPr>
          <w:sz w:val="24"/>
        </w:rPr>
        <w:t>деятельности</w:t>
      </w:r>
      <w:r>
        <w:rPr>
          <w:spacing w:val="40"/>
          <w:sz w:val="24"/>
        </w:rPr>
        <w:t xml:space="preserve"> </w:t>
      </w:r>
      <w:r>
        <w:rPr>
          <w:sz w:val="24"/>
        </w:rPr>
        <w:t>методической</w:t>
      </w:r>
      <w:r>
        <w:rPr>
          <w:spacing w:val="40"/>
          <w:sz w:val="24"/>
        </w:rPr>
        <w:t xml:space="preserve"> </w:t>
      </w:r>
      <w:r>
        <w:rPr>
          <w:sz w:val="24"/>
        </w:rPr>
        <w:t>службы</w:t>
      </w:r>
      <w:r>
        <w:rPr>
          <w:spacing w:val="40"/>
          <w:sz w:val="24"/>
        </w:rPr>
        <w:t xml:space="preserve"> </w:t>
      </w:r>
      <w:r>
        <w:rPr>
          <w:sz w:val="24"/>
        </w:rPr>
        <w:t>является</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молодыми специалистами и вновь прибывшими учителями в возрасте до 35 лет.</w:t>
      </w:r>
    </w:p>
    <w:p w14:paraId="480403A3">
      <w:pPr>
        <w:spacing w:before="3"/>
        <w:rPr>
          <w:b/>
          <w:sz w:val="24"/>
        </w:rPr>
      </w:pPr>
      <w:r>
        <w:rPr>
          <w:b/>
          <w:sz w:val="24"/>
        </w:rPr>
        <w:t>В</w:t>
      </w:r>
      <w:r>
        <w:rPr>
          <w:b/>
          <w:spacing w:val="35"/>
          <w:sz w:val="24"/>
        </w:rPr>
        <w:t xml:space="preserve"> </w:t>
      </w:r>
      <w:r>
        <w:rPr>
          <w:b/>
          <w:sz w:val="24"/>
        </w:rPr>
        <w:t>течение</w:t>
      </w:r>
      <w:r>
        <w:rPr>
          <w:b/>
          <w:spacing w:val="40"/>
          <w:sz w:val="24"/>
        </w:rPr>
        <w:t xml:space="preserve"> </w:t>
      </w:r>
      <w:r>
        <w:rPr>
          <w:b/>
          <w:sz w:val="24"/>
        </w:rPr>
        <w:t>2023-2024</w:t>
      </w:r>
      <w:r>
        <w:rPr>
          <w:b/>
          <w:spacing w:val="46"/>
          <w:sz w:val="24"/>
        </w:rPr>
        <w:t xml:space="preserve"> </w:t>
      </w:r>
      <w:r>
        <w:rPr>
          <w:b/>
          <w:sz w:val="24"/>
        </w:rPr>
        <w:t>учебного</w:t>
      </w:r>
      <w:r>
        <w:rPr>
          <w:b/>
          <w:spacing w:val="41"/>
          <w:sz w:val="24"/>
        </w:rPr>
        <w:t xml:space="preserve"> </w:t>
      </w:r>
      <w:r>
        <w:rPr>
          <w:b/>
          <w:sz w:val="24"/>
        </w:rPr>
        <w:t>года</w:t>
      </w:r>
      <w:r>
        <w:rPr>
          <w:b/>
          <w:spacing w:val="42"/>
          <w:sz w:val="24"/>
        </w:rPr>
        <w:t xml:space="preserve"> </w:t>
      </w:r>
      <w:r>
        <w:rPr>
          <w:b/>
          <w:sz w:val="24"/>
        </w:rPr>
        <w:t>в</w:t>
      </w:r>
      <w:r>
        <w:rPr>
          <w:b/>
          <w:spacing w:val="43"/>
          <w:sz w:val="24"/>
        </w:rPr>
        <w:t xml:space="preserve"> </w:t>
      </w:r>
      <w:r>
        <w:rPr>
          <w:b/>
          <w:sz w:val="24"/>
        </w:rPr>
        <w:t>школе</w:t>
      </w:r>
      <w:r>
        <w:rPr>
          <w:b/>
          <w:spacing w:val="45"/>
          <w:sz w:val="24"/>
        </w:rPr>
        <w:t xml:space="preserve"> </w:t>
      </w:r>
      <w:r>
        <w:rPr>
          <w:b/>
          <w:sz w:val="24"/>
        </w:rPr>
        <w:t>молодых</w:t>
      </w:r>
      <w:r>
        <w:rPr>
          <w:b/>
          <w:spacing w:val="46"/>
          <w:sz w:val="24"/>
        </w:rPr>
        <w:t xml:space="preserve"> </w:t>
      </w:r>
      <w:r>
        <w:rPr>
          <w:b/>
          <w:sz w:val="24"/>
        </w:rPr>
        <w:t>специалистов</w:t>
      </w:r>
      <w:r>
        <w:rPr>
          <w:b/>
          <w:spacing w:val="42"/>
          <w:sz w:val="24"/>
        </w:rPr>
        <w:t xml:space="preserve"> </w:t>
      </w:r>
      <w:r>
        <w:rPr>
          <w:b/>
          <w:sz w:val="24"/>
        </w:rPr>
        <w:t>не</w:t>
      </w:r>
      <w:r>
        <w:rPr>
          <w:b/>
          <w:spacing w:val="41"/>
          <w:sz w:val="24"/>
        </w:rPr>
        <w:t xml:space="preserve"> </w:t>
      </w:r>
      <w:r>
        <w:rPr>
          <w:b/>
          <w:spacing w:val="-2"/>
          <w:sz w:val="24"/>
        </w:rPr>
        <w:t>было.</w:t>
      </w:r>
    </w:p>
    <w:p w14:paraId="4565C223">
      <w:pPr>
        <w:spacing w:before="100" w:beforeAutospacing="1" w:after="100" w:afterAutospacing="1" w:line="240" w:lineRule="auto"/>
        <w:rPr>
          <w:rFonts w:ascii="Calibri" w:hAnsi="Calibri" w:eastAsia="Times New Roman" w:cs="Times New Roman"/>
          <w:sz w:val="24"/>
          <w:szCs w:val="24"/>
          <w:lang w:eastAsia="ru-RU"/>
        </w:rPr>
      </w:pPr>
    </w:p>
    <w:p w14:paraId="744CDBDF">
      <w:pPr>
        <w:widowControl w:val="0"/>
        <w:autoSpaceDE w:val="0"/>
        <w:autoSpaceDN w:val="0"/>
        <w:spacing w:beforeAutospacing="1" w:after="0" w:afterAutospacing="1"/>
        <w:outlineLvl w:val="1"/>
        <w:rPr>
          <w:rFonts w:ascii="Times New Roman" w:hAnsi="Times New Roman" w:eastAsia="Times New Roman" w:cs="Times New Roman"/>
          <w:b/>
          <w:bCs/>
          <w:sz w:val="36"/>
          <w:szCs w:val="36"/>
          <w:lang w:val="ru" w:eastAsia="ru"/>
        </w:rPr>
      </w:pPr>
      <w:r>
        <w:rPr>
          <w:rFonts w:ascii="Times New Roman" w:hAnsi="Times New Roman" w:eastAsia="Times New Roman" w:cs="Times New Roman"/>
          <w:b/>
          <w:bCs/>
          <w:sz w:val="36"/>
          <w:szCs w:val="36"/>
          <w:lang w:val="ru" w:eastAsia="ru" w:bidi="ar"/>
        </w:rPr>
        <w:t>Современные формы и методы обучения и воспитания обучающихся, направленные на повышение качества образования</w:t>
      </w:r>
    </w:p>
    <w:p w14:paraId="69A770FB">
      <w:pPr>
        <w:widowControl w:val="0"/>
        <w:autoSpaceDE w:val="0"/>
        <w:autoSpaceDN w:val="0"/>
        <w:spacing w:beforeAutospacing="1" w:after="0" w:afterAutospacing="1"/>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На повышение качества образования в МКОУ «Коробкинская СОШ» направлена вся учебно-воспитательная и методическая работа.</w:t>
      </w:r>
    </w:p>
    <w:p w14:paraId="7DED416F">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В процессе взаимодействия между учителем и обучающимися используются следующие формы обучения: фронтальная работа, индивидуальная работа, самостоятельная деятельность обучающихся, групповая работа, работа в парах.</w:t>
      </w:r>
    </w:p>
    <w:p w14:paraId="25F281C2">
      <w:pPr>
        <w:widowControl w:val="0"/>
        <w:autoSpaceDE w:val="0"/>
        <w:autoSpaceDN w:val="0"/>
        <w:spacing w:beforeAutospacing="1" w:after="0" w:afterAutospacing="1"/>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В начальной школе широко используется игровая форма обучения, в старших классах – лекции, семинары, практикумы, «круглый стол».</w:t>
      </w:r>
    </w:p>
    <w:p w14:paraId="54454DFD">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Также в период непосещения детей во время болезни, плохих погодных условий, при подготовке обучающихся к государственной итоговой аттестации, подготовки к конкурсам и олимпиадам используется дистанционная форма обучения с применением электронных технологий</w:t>
      </w:r>
    </w:p>
    <w:p w14:paraId="22D58E97">
      <w:pPr>
        <w:widowControl w:val="0"/>
        <w:tabs>
          <w:tab w:val="left" w:pos="5140"/>
          <w:tab w:val="left" w:pos="31680"/>
        </w:tabs>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Методы организации и осуществления учебно-познавательной деятельности, использующиеся педагогами школы:</w:t>
      </w:r>
      <w:r>
        <w:rPr>
          <w:rFonts w:ascii="Times New Roman" w:hAnsi="Times New Roman" w:eastAsia="Times New Roman" w:cs="Times New Roman"/>
          <w:sz w:val="24"/>
          <w:szCs w:val="24"/>
          <w:lang w:val="ru" w:eastAsia="ru" w:bidi="ar"/>
        </w:rPr>
        <w:tab/>
      </w:r>
      <w:r>
        <w:rPr>
          <w:rFonts w:ascii="Times New Roman" w:hAnsi="Times New Roman" w:eastAsia="Times New Roman" w:cs="Times New Roman"/>
          <w:sz w:val="24"/>
          <w:szCs w:val="24"/>
          <w:lang w:val="ru" w:eastAsia="ru" w:bidi="ar"/>
        </w:rPr>
        <w:t>словесные, наглядные, практические, объяснительно-иллюстративные, поисковые, исследовательские, проблемные, эвристическая беседа - в зависимости от ступени обучения, а также методы контроля за эффективностью учебно-познавательной деятельности: устные, письменные проверки и самопроверки результативности овладения знаниями, умениями и навыками; методы стимулирования учебно-познавательной деятельности: определѐнные поощрения в формировании мотивации, чувства ответственности, обязательств, интересов в овладении знаниями, умениями и навыками.</w:t>
      </w:r>
    </w:p>
    <w:p w14:paraId="2D5828A1">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Каждый учитель - предметник имеет в своем педагогическом арсенале ряд методов, направленных на повышение качества знаний на каждом этапе обучения. Учителя начальных классов используют в большей степени наглядности, иллюстрации, учителя среднего звена – практическую работу с обучающимися, проблемное обучение, исследование; учителя, работающие в выпускных классах активизируют мыслительную деятельность старших школьников через эвристическую беседу, проблемное обучение.</w:t>
      </w:r>
    </w:p>
    <w:p w14:paraId="45546D37">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обучающихся. Педагоги школы используют в практической деятельности следующие технологии: коммуникативного обучения – обучения в сотрудничестве, игровые технологии, информационно-коммуникационные технологии, в том числе технологию использования компьютерных программ и интернет-технологии, технологии здоровьесберегающего обучения, технологии разноуровневого (дифференцированного), проектную технологию.</w:t>
      </w:r>
    </w:p>
    <w:p w14:paraId="4E743E15">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В связи с введением дистанционного обучения, педагогами школы освоены и активно применяются дистанционные педагогические технологии, включающая в себя работу с различными платформами: Учи.ру (начальная школа), Яндекс-учебник,</w:t>
      </w:r>
    </w:p>
    <w:p w14:paraId="50A5AB92">
      <w:pPr>
        <w:widowControl w:val="0"/>
        <w:autoSpaceDE w:val="0"/>
        <w:autoSpaceDN w:val="0"/>
        <w:spacing w:beforeAutospacing="1" w:after="0" w:afterAutospacing="1" w:line="240"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«Решу ВПР, Решу урок, Решу ОГЭ, Я –класс.</w:t>
      </w:r>
    </w:p>
    <w:p w14:paraId="2983B3F7">
      <w:pPr>
        <w:widowControl w:val="0"/>
        <w:autoSpaceDE w:val="0"/>
        <w:autoSpaceDN w:val="0"/>
        <w:spacing w:beforeAutospacing="1" w:after="0" w:afterAutospacing="1" w:line="271"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Педагогами школы во время уроков и во внеурочной деятельности осуществляется научно- исследовательская работа с обучающимися.</w:t>
      </w:r>
    </w:p>
    <w:p w14:paraId="1F2E2C7A">
      <w:pPr>
        <w:widowControl w:val="0"/>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Одной из форм индивидуального продвижения и самореализации учителей</w:t>
      </w:r>
    </w:p>
    <w:p w14:paraId="71C900FB">
      <w:pPr>
        <w:widowControl w:val="0"/>
        <w:tabs>
          <w:tab w:val="left" w:pos="8160"/>
          <w:tab w:val="left" w:pos="31680"/>
        </w:tabs>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является  участие  педагогов  в  работе  различных  сайтов,  педагогических</w:t>
      </w:r>
      <w:r>
        <w:rPr>
          <w:rFonts w:ascii="Times New Roman" w:hAnsi="Times New Roman" w:eastAsia="Times New Roman" w:cs="Times New Roman"/>
          <w:sz w:val="24"/>
          <w:szCs w:val="24"/>
          <w:lang w:val="ru" w:eastAsia="ru" w:bidi="ar"/>
        </w:rPr>
        <w:tab/>
      </w:r>
      <w:r>
        <w:rPr>
          <w:rFonts w:ascii="Times New Roman" w:hAnsi="Times New Roman" w:eastAsia="Times New Roman" w:cs="Times New Roman"/>
          <w:sz w:val="24"/>
          <w:szCs w:val="24"/>
          <w:lang w:val="ru" w:eastAsia="ru" w:bidi="ar"/>
        </w:rPr>
        <w:t>интернет-</w:t>
      </w:r>
    </w:p>
    <w:p w14:paraId="52F6553B">
      <w:pPr>
        <w:widowControl w:val="0"/>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сообществ, вебинаров, создание собственных сайтов. Это позволяет учителям общаться друг с другом, решать профессиональные вопросы, реализовать себя и повышать свой профессиональный уровень, обмениваться опытом. По</w:t>
      </w:r>
      <w:r>
        <w:rPr>
          <w:rFonts w:ascii="Times New Roman" w:hAnsi="Times New Roman" w:eastAsia="Times New Roman" w:cs="Times New Roman"/>
          <w:sz w:val="24"/>
          <w:szCs w:val="24"/>
          <w:lang w:val="ru" w:eastAsia="ru" w:bidi="ar"/>
        </w:rPr>
        <w:tab/>
      </w:r>
      <w:r>
        <w:rPr>
          <w:rFonts w:ascii="Times New Roman" w:hAnsi="Times New Roman" w:eastAsia="Times New Roman" w:cs="Times New Roman"/>
          <w:sz w:val="24"/>
          <w:szCs w:val="24"/>
          <w:lang w:val="ru" w:eastAsia="ru" w:bidi="ar"/>
        </w:rPr>
        <w:t xml:space="preserve"> результатам</w:t>
      </w:r>
      <w:r>
        <w:rPr>
          <w:rFonts w:ascii="Times New Roman" w:hAnsi="Times New Roman" w:eastAsia="Times New Roman" w:cs="Times New Roman"/>
          <w:sz w:val="24"/>
          <w:szCs w:val="24"/>
          <w:lang w:val="ru" w:eastAsia="ru" w:bidi="ar"/>
        </w:rPr>
        <w:tab/>
      </w:r>
      <w:r>
        <w:rPr>
          <w:rFonts w:ascii="Times New Roman" w:hAnsi="Times New Roman" w:eastAsia="Times New Roman" w:cs="Times New Roman"/>
          <w:sz w:val="24"/>
          <w:szCs w:val="24"/>
          <w:lang w:val="ru" w:eastAsia="ru" w:bidi="ar"/>
        </w:rPr>
        <w:t>мониторинга</w:t>
      </w:r>
      <w:r>
        <w:rPr>
          <w:rFonts w:ascii="Times New Roman" w:hAnsi="Times New Roman" w:eastAsia="Times New Roman" w:cs="Times New Roman"/>
          <w:sz w:val="24"/>
          <w:szCs w:val="24"/>
          <w:lang w:val="ru" w:eastAsia="ru" w:bidi="ar"/>
        </w:rPr>
        <w:tab/>
      </w:r>
      <w:r>
        <w:rPr>
          <w:rFonts w:ascii="Times New Roman" w:hAnsi="Times New Roman" w:eastAsia="Times New Roman" w:cs="Times New Roman"/>
          <w:sz w:val="24"/>
          <w:szCs w:val="24"/>
          <w:lang w:val="ru" w:eastAsia="ru" w:bidi="ar"/>
        </w:rPr>
        <w:t>размещения</w:t>
      </w:r>
      <w:r>
        <w:rPr>
          <w:rFonts w:ascii="Times New Roman" w:hAnsi="Times New Roman" w:eastAsia="Times New Roman" w:cs="Times New Roman"/>
          <w:sz w:val="24"/>
          <w:szCs w:val="24"/>
          <w:lang w:val="ru" w:eastAsia="ru" w:bidi="ar"/>
        </w:rPr>
        <w:tab/>
      </w:r>
      <w:r>
        <w:rPr>
          <w:rFonts w:ascii="Times New Roman" w:hAnsi="Times New Roman" w:eastAsia="Times New Roman" w:cs="Times New Roman"/>
          <w:sz w:val="24"/>
          <w:szCs w:val="24"/>
          <w:lang w:val="ru" w:eastAsia="ru" w:bidi="ar"/>
        </w:rPr>
        <w:t>учителями</w:t>
      </w:r>
      <w:r>
        <w:rPr>
          <w:rFonts w:ascii="Times New Roman" w:hAnsi="Times New Roman" w:eastAsia="Times New Roman" w:cs="Times New Roman"/>
          <w:sz w:val="24"/>
          <w:szCs w:val="24"/>
          <w:lang w:val="ru" w:eastAsia="ru" w:bidi="ar"/>
        </w:rPr>
        <w:tab/>
      </w:r>
      <w:r>
        <w:rPr>
          <w:rFonts w:ascii="Times New Roman" w:hAnsi="Times New Roman" w:eastAsia="Times New Roman" w:cs="Times New Roman"/>
          <w:sz w:val="24"/>
          <w:szCs w:val="24"/>
          <w:lang w:val="ru" w:eastAsia="ru" w:bidi="ar"/>
        </w:rPr>
        <w:t>школы</w:t>
      </w:r>
      <w:r>
        <w:rPr>
          <w:rFonts w:ascii="Times New Roman" w:hAnsi="Times New Roman" w:eastAsia="Times New Roman" w:cs="Times New Roman"/>
          <w:sz w:val="24"/>
          <w:szCs w:val="24"/>
          <w:lang w:val="ru" w:eastAsia="ru" w:bidi="ar"/>
        </w:rPr>
        <w:tab/>
      </w:r>
      <w:r>
        <w:rPr>
          <w:rFonts w:ascii="Times New Roman" w:hAnsi="Times New Roman" w:eastAsia="Times New Roman" w:cs="Times New Roman"/>
          <w:sz w:val="24"/>
          <w:szCs w:val="24"/>
          <w:lang w:val="ru" w:eastAsia="ru" w:bidi="ar"/>
        </w:rPr>
        <w:t xml:space="preserve"> собственных методических разработок в сети Интернет, можно сделать вывод: большинство педагогов школы (84%) являются активными участниками педагогических сообществ. </w:t>
      </w:r>
    </w:p>
    <w:p w14:paraId="131E9FDD">
      <w:pPr>
        <w:widowControl w:val="0"/>
        <w:autoSpaceDE w:val="0"/>
        <w:autoSpaceDN w:val="0"/>
        <w:spacing w:beforeAutospacing="1" w:after="0" w:afterAutospacing="1" w:line="278" w:lineRule="auto"/>
        <w:rPr>
          <w:rFonts w:ascii="Times New Roman" w:hAnsi="Times New Roman" w:eastAsia="Times New Roman" w:cs="Times New Roman"/>
          <w:b/>
          <w:sz w:val="24"/>
          <w:szCs w:val="24"/>
          <w:lang w:val="ru" w:eastAsia="ru"/>
        </w:rPr>
      </w:pPr>
      <w:r>
        <w:rPr>
          <w:rFonts w:ascii="Times New Roman" w:hAnsi="Times New Roman" w:eastAsia="Times New Roman" w:cs="Times New Roman"/>
          <w:sz w:val="24"/>
          <w:szCs w:val="24"/>
          <w:lang w:val="ru" w:eastAsia="ru" w:bidi="ar"/>
        </w:rPr>
        <w:t xml:space="preserve">На повышение качества образования направлена и </w:t>
      </w:r>
      <w:r>
        <w:rPr>
          <w:rFonts w:ascii="Times New Roman" w:hAnsi="Times New Roman" w:eastAsia="Times New Roman" w:cs="Times New Roman"/>
          <w:b/>
          <w:sz w:val="24"/>
          <w:szCs w:val="24"/>
          <w:lang w:val="ru" w:eastAsia="ru" w:bidi="ar"/>
        </w:rPr>
        <w:t>организация индивидуальной работы с одаренными детьми.</w:t>
      </w:r>
    </w:p>
    <w:p w14:paraId="6D592CE4">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На протяжении ряда лет имеется определенный опыт организации мероприятий, направленных на выявление талантливых и одаренных детей. Количество детей, демонстрирующих высокие достижения в области творческой, исследовательской и проектной деятельности, учебы, спорта, в последнее время снизилось в связи со снижением количества обучающихся в школе. Несмотря на этот факт, педагоги выявляют и развивают индивидуальные способности каждого ребенка.</w:t>
      </w:r>
    </w:p>
    <w:p w14:paraId="1E6851A6">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При поступлении ребенка в первый класс, педагогом-психологом проводится мониторинг интеллектуального развития первоклассников, составляются индивидуальные заключения.</w:t>
      </w:r>
    </w:p>
    <w:p w14:paraId="583A8D81">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Составляется план внеурочной деятельности с учетом интересов ребят и запросов родителей, исходя из имеющихся ресурсов. Ребята посещают занятия кружков, привлекаются к участию в дистанционных олимпиадах, на уроках применяются карточки с заданиями повышенной сложности. Далее индивидуальные способности обучающихся развиваются учителями начальных классов посредством привлечения детей к участию в олимпиадах, в общешкольных, районных, региональных конкурсах рисунков и поделок.</w:t>
      </w:r>
    </w:p>
    <w:p w14:paraId="6F0CFA4C">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Для организации работы с одарѐнными детьми используются современные педагогические технологии: ИКТ, критического мышления, проектной деятельности, учителями предлагается решение головоломок, математических кроссвордов, занимательных упражнений, обучение разгадыванию и составлению ребусов с цифрами, решение логических задач и задач повышенной трудности. Также учителя начальных классов ставят целью при проведении уроков развитие пространственного мышления, воображения. На уроках русского языка - решение ребусов, разгадывание и составление деформированных предложений, поиск и исправление графических ошибок, работа со словарем, словарное развитие, мышление, абстрагирование с целью развития познавательных УУД. Учителя определяют обучающихся, требующих более усиленной подготовки, ведется индивидуальная работа: индивидуальные задания для обучения, работа с дополнительным материалом, решение исследовательских задач по математике.</w:t>
      </w:r>
    </w:p>
    <w:p w14:paraId="79A7D07B">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Для выявления и дальнейшего развития творческих индивидуальных особенностей одаренных детей каждый учитель применяет собственные методы и приемы. Благодаря индивидуальному подходу, необходимому условию при планировании современного урока, хоть и не в полной мере, но все же удается развивать индивидуальные особенности ребенка, обеспечивать усиленную работу с отдельными обучающимися.</w:t>
      </w:r>
    </w:p>
    <w:p w14:paraId="0C966213">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Учителями-предметниками формируется список обучающихся, одаренных в данной области, составляется план работы с одаренными детьми на год, ведутся индивидуальные маршруты по работе с одаренными. На уроках в классах основного и старшего звена используются следующие виды деятельности:</w:t>
      </w:r>
    </w:p>
    <w:p w14:paraId="3DB0490E">
      <w:pPr>
        <w:widowControl w:val="0"/>
        <w:numPr>
          <w:ilvl w:val="0"/>
          <w:numId w:val="16"/>
        </w:numPr>
        <w:tabs>
          <w:tab w:val="left" w:pos="1540"/>
          <w:tab w:val="left" w:pos="20000"/>
        </w:tabs>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Возможность выбора заданий повышенного уровня сложности в ходе выполнения контрольных, проверочных и самостоятельных работ по разным предметам;</w:t>
      </w:r>
    </w:p>
    <w:p w14:paraId="7DEBCCB7">
      <w:pPr>
        <w:widowControl w:val="0"/>
        <w:numPr>
          <w:ilvl w:val="0"/>
          <w:numId w:val="16"/>
        </w:numPr>
        <w:tabs>
          <w:tab w:val="left" w:pos="1540"/>
          <w:tab w:val="left" w:pos="20000"/>
        </w:tabs>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Предложение обучающимся индивидуальных домашних заданий повышенного уровня, творческого и поискового характера (приветствуется их собственная инициатива). Для этой категории детей используются методы работы:</w:t>
      </w:r>
    </w:p>
    <w:p w14:paraId="1ECB1F7F">
      <w:pPr>
        <w:widowControl w:val="0"/>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-исследовательский</w:t>
      </w:r>
    </w:p>
    <w:p w14:paraId="7B0FB285">
      <w:pPr>
        <w:widowControl w:val="0"/>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-частично-поисковый;</w:t>
      </w:r>
    </w:p>
    <w:p w14:paraId="5B4ED2F8">
      <w:pPr>
        <w:widowControl w:val="0"/>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-проблемный;</w:t>
      </w:r>
    </w:p>
    <w:p w14:paraId="4839612F">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Также применяются методы стимулирования обучения: создание ситуации успеха, деловые и познавательные игры, введение жизненных ситуаций, стимулирование занимательным содержанием, соревнование.</w:t>
      </w:r>
    </w:p>
    <w:p w14:paraId="77C43A76">
      <w:pPr>
        <w:widowControl w:val="0"/>
        <w:autoSpaceDE w:val="0"/>
        <w:autoSpaceDN w:val="0"/>
        <w:spacing w:beforeAutospacing="1" w:after="0" w:afterAutospacing="1" w:line="240"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Результаты участия школьников в муниципальном, региональном этапах олимпиад, в</w:t>
      </w:r>
    </w:p>
    <w:p w14:paraId="054F0209">
      <w:pPr>
        <w:widowControl w:val="0"/>
        <w:autoSpaceDE w:val="0"/>
        <w:autoSpaceDN w:val="0"/>
        <w:spacing w:beforeAutospacing="1" w:after="0" w:afterAutospacing="1" w:line="240"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конференциях, конкурсах научно-исследовательской деятельности, соревнованиях показали, что наиболее эффективная работа с детьми по развитию их способностей реализуется тогда, когда</w:t>
      </w:r>
    </w:p>
    <w:p w14:paraId="73D6DA72">
      <w:pPr>
        <w:widowControl w:val="0"/>
        <w:autoSpaceDE w:val="0"/>
        <w:autoSpaceDN w:val="0"/>
        <w:spacing w:beforeAutospacing="1" w:after="0" w:afterAutospacing="1" w:line="240"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обеспечивается индивидуальный подход к каждому ребенку.</w:t>
      </w:r>
    </w:p>
    <w:p w14:paraId="0B7F2CF0">
      <w:pPr>
        <w:widowControl w:val="0"/>
        <w:autoSpaceDE w:val="0"/>
        <w:autoSpaceDN w:val="0"/>
        <w:spacing w:beforeAutospacing="1" w:after="0" w:afterAutospacing="1" w:line="240" w:lineRule="auto"/>
        <w:rPr>
          <w:rFonts w:ascii="Times New Roman" w:hAnsi="Times New Roman" w:eastAsia="Times New Roman" w:cs="Times New Roman"/>
          <w:b/>
          <w:sz w:val="24"/>
          <w:szCs w:val="24"/>
          <w:lang w:val="ru" w:eastAsia="ru"/>
        </w:rPr>
      </w:pPr>
      <w:r>
        <w:rPr>
          <w:rFonts w:ascii="Times New Roman" w:hAnsi="Times New Roman" w:eastAsia="Times New Roman" w:cs="Times New Roman"/>
          <w:b/>
          <w:sz w:val="24"/>
          <w:szCs w:val="24"/>
          <w:lang w:val="ru" w:eastAsia="ru" w:bidi="ar"/>
        </w:rPr>
        <w:t>Выводы:</w:t>
      </w:r>
    </w:p>
    <w:p w14:paraId="22638A34">
      <w:pPr>
        <w:widowControl w:val="0"/>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Анализируя данное направление деятельности, следует отметить,</w:t>
      </w:r>
    </w:p>
    <w:p w14:paraId="1739DF79">
      <w:pPr>
        <w:widowControl w:val="0"/>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Подводя итоги, сопоставив планируемые цели и задачи с реальными показателями, следует что, сочетание современных технологий с традиционными позволяют добиваться положительных результатов в обучении. Однако, несмотря на положительные результаты работы, остается ряд проблем, которые следует решать:</w:t>
      </w:r>
    </w:p>
    <w:p w14:paraId="4EB0F05D">
      <w:pPr>
        <w:widowControl w:val="0"/>
        <w:numPr>
          <w:ilvl w:val="0"/>
          <w:numId w:val="17"/>
        </w:numPr>
        <w:tabs>
          <w:tab w:val="left" w:pos="1800"/>
          <w:tab w:val="left" w:pos="31680"/>
        </w:tabs>
        <w:autoSpaceDE w:val="0"/>
        <w:autoSpaceDN w:val="0"/>
        <w:spacing w:beforeAutospacing="1" w:after="0" w:afterAutospacing="1" w:line="240"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Педагоги школы недостаточно активно участвуют в конкурсах методических разработок, дистанционных конкурсах, в профессиональных конкурсах.</w:t>
      </w:r>
    </w:p>
    <w:p w14:paraId="45AB9E57">
      <w:pPr>
        <w:widowControl w:val="0"/>
        <w:numPr>
          <w:ilvl w:val="0"/>
          <w:numId w:val="17"/>
        </w:numPr>
        <w:tabs>
          <w:tab w:val="left" w:pos="1800"/>
          <w:tab w:val="left" w:pos="31680"/>
        </w:tabs>
        <w:autoSpaceDE w:val="0"/>
        <w:autoSpaceDN w:val="0"/>
        <w:spacing w:beforeAutospacing="1" w:after="0" w:afterAutospacing="1" w:line="240"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Распространение педагогического опыта среди педагогов школы не носит систематический, непрерывный характер.</w:t>
      </w:r>
    </w:p>
    <w:p w14:paraId="5FD41F04">
      <w:pPr>
        <w:widowControl w:val="0"/>
        <w:numPr>
          <w:ilvl w:val="0"/>
          <w:numId w:val="18"/>
        </w:numPr>
        <w:tabs>
          <w:tab w:val="left" w:pos="1800"/>
          <w:tab w:val="left" w:pos="31680"/>
        </w:tabs>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Качественные результаты обучения снижаются при переходе обучающихся из начального звена в основное в связи с недостаточной преемственностью образовательных программ.</w:t>
      </w:r>
    </w:p>
    <w:p w14:paraId="5EB2CE22">
      <w:pPr>
        <w:widowControl w:val="0"/>
        <w:numPr>
          <w:ilvl w:val="0"/>
          <w:numId w:val="18"/>
        </w:numPr>
        <w:tabs>
          <w:tab w:val="left" w:pos="1740"/>
          <w:tab w:val="left" w:pos="31680"/>
        </w:tabs>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Отсутствие поддержки и помощи со стороны родителей негативно сказывается на мотивации обучающихся к учебному процессу.</w:t>
      </w:r>
    </w:p>
    <w:p w14:paraId="0B6F2967">
      <w:pPr>
        <w:widowControl w:val="0"/>
        <w:autoSpaceDE w:val="0"/>
        <w:autoSpaceDN w:val="0"/>
        <w:spacing w:beforeAutospacing="1" w:after="0" w:afterAutospacing="1" w:line="240" w:lineRule="auto"/>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 xml:space="preserve"> </w:t>
      </w:r>
    </w:p>
    <w:p w14:paraId="255FA029">
      <w:pPr>
        <w:widowControl w:val="0"/>
        <w:autoSpaceDE w:val="0"/>
        <w:autoSpaceDN w:val="0"/>
        <w:spacing w:beforeAutospacing="1" w:after="0" w:afterAutospacing="1" w:line="240" w:lineRule="auto"/>
        <w:rPr>
          <w:rFonts w:ascii="Times New Roman" w:hAnsi="Times New Roman" w:eastAsia="Times New Roman" w:cs="Times New Roman"/>
          <w:b/>
          <w:sz w:val="24"/>
          <w:szCs w:val="24"/>
          <w:lang w:val="ru" w:eastAsia="ru"/>
        </w:rPr>
      </w:pPr>
      <w:r>
        <w:rPr>
          <w:rFonts w:ascii="Times New Roman" w:hAnsi="Times New Roman" w:eastAsia="Times New Roman" w:cs="Times New Roman"/>
          <w:b/>
          <w:sz w:val="24"/>
          <w:szCs w:val="24"/>
          <w:lang w:val="ru" w:eastAsia="ru" w:bidi="ar"/>
        </w:rPr>
        <w:t>Рекомендации:</w:t>
      </w:r>
    </w:p>
    <w:p w14:paraId="4C7A4336">
      <w:pPr>
        <w:widowControl w:val="0"/>
        <w:numPr>
          <w:ilvl w:val="0"/>
          <w:numId w:val="19"/>
        </w:numPr>
        <w:tabs>
          <w:tab w:val="left" w:pos="1800"/>
          <w:tab w:val="left" w:pos="31680"/>
        </w:tabs>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Активизировать участие педагогов в конкурсах профессионального мастерства, методических разработок уроков, внеклассных мероприятий.</w:t>
      </w:r>
    </w:p>
    <w:p w14:paraId="7D7A2B40">
      <w:pPr>
        <w:widowControl w:val="0"/>
        <w:numPr>
          <w:ilvl w:val="0"/>
          <w:numId w:val="19"/>
        </w:numPr>
        <w:tabs>
          <w:tab w:val="left" w:pos="1800"/>
          <w:tab w:val="left" w:pos="31680"/>
        </w:tabs>
        <w:autoSpaceDE w:val="0"/>
        <w:autoSpaceDN w:val="0"/>
        <w:spacing w:beforeAutospacing="1" w:after="0" w:afterAutospacing="1" w:line="240"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Педагогам необходимо работать над количеством и качеством размещаемых в сети Интернет материалов.</w:t>
      </w:r>
    </w:p>
    <w:p w14:paraId="77BCF59A">
      <w:pPr>
        <w:widowControl w:val="0"/>
        <w:numPr>
          <w:ilvl w:val="0"/>
          <w:numId w:val="19"/>
        </w:numPr>
        <w:tabs>
          <w:tab w:val="left" w:pos="1800"/>
          <w:tab w:val="left" w:pos="31680"/>
        </w:tabs>
        <w:autoSpaceDE w:val="0"/>
        <w:autoSpaceDN w:val="0"/>
        <w:spacing w:beforeAutospacing="1" w:after="0" w:afterAutospacing="1" w:line="271" w:lineRule="auto"/>
        <w:jc w:val="both"/>
        <w:rPr>
          <w:rFonts w:ascii="Times New Roman" w:hAnsi="Times New Roman" w:eastAsia="Times New Roman" w:cs="Times New Roman"/>
          <w:sz w:val="24"/>
          <w:szCs w:val="24"/>
          <w:lang w:val="ru" w:eastAsia="ru"/>
        </w:rPr>
      </w:pPr>
      <w:r>
        <w:rPr>
          <w:rFonts w:ascii="Times New Roman" w:hAnsi="Times New Roman" w:eastAsia="Times New Roman" w:cs="Times New Roman"/>
          <w:sz w:val="24"/>
          <w:szCs w:val="24"/>
          <w:lang w:val="ru" w:eastAsia="ru" w:bidi="ar"/>
        </w:rPr>
        <w:t>Необходимо взять под усиленный контроль проведение открытых уроков, мастер- классов, семинаров, взаимопосещений уроков, в том числе с целью сохранения преемственности между начальной и основной школой руководителям ШМО.</w:t>
      </w:r>
    </w:p>
    <w:p w14:paraId="4577E5CA">
      <w:pPr>
        <w:widowControl w:val="0"/>
        <w:autoSpaceDE w:val="0"/>
        <w:autoSpaceDN w:val="0"/>
        <w:spacing w:beforeAutospacing="1" w:after="0" w:afterAutospacing="1" w:line="240" w:lineRule="auto"/>
        <w:jc w:val="both"/>
        <w:rPr>
          <w:rFonts w:ascii="Calibri" w:hAnsi="Calibri" w:eastAsia="Times New Roman" w:cs="Times New Roman"/>
          <w:sz w:val="24"/>
          <w:szCs w:val="24"/>
          <w:lang w:eastAsia="ru-RU"/>
        </w:rPr>
      </w:pPr>
      <w:r>
        <w:rPr>
          <w:rFonts w:ascii="Times New Roman" w:hAnsi="Times New Roman" w:eastAsia="Times New Roman" w:cs="Times New Roman"/>
          <w:sz w:val="24"/>
          <w:szCs w:val="24"/>
          <w:lang w:val="ru" w:eastAsia="ru" w:bidi="ar"/>
        </w:rPr>
        <w:t>Учителям-предметникам необходимо проводить работу, направленную на повышение качества образования, формирование ключевых образовательных компетенций обучающихся; работа по формированию у детей теоретического мышления на основе анализа и рефлексии; работу по совершенствованию собственной педагогической деятельности и самообразования</w:t>
      </w:r>
      <w:r>
        <w:rPr>
          <w:rFonts w:ascii="Times New Roman" w:hAnsi="Times New Roman" w:eastAsia="Times New Roman" w:cs="Times New Roman"/>
          <w:sz w:val="24"/>
          <w:szCs w:val="24"/>
          <w:lang w:eastAsia="ru" w:bidi="ar"/>
        </w:rPr>
        <w:t>.</w:t>
      </w:r>
    </w:p>
    <w:p w14:paraId="7D583AC8">
      <w:pPr>
        <w:spacing w:before="100" w:beforeAutospacing="1" w:after="100" w:afterAutospacing="1" w:line="240" w:lineRule="auto"/>
        <w:jc w:val="center"/>
        <w:rPr>
          <w:rFonts w:ascii="Calibri" w:hAnsi="Times New Roman" w:eastAsia="Times New Roman" w:cs="Times New Roman"/>
          <w:b/>
          <w:bCs/>
          <w:color w:val="000000"/>
          <w:sz w:val="24"/>
          <w:szCs w:val="24"/>
          <w:lang w:eastAsia="ru-RU"/>
        </w:rPr>
      </w:pPr>
      <w:r>
        <w:rPr>
          <w:rFonts w:ascii="Calibri" w:hAnsi="Times New Roman" w:eastAsia="Times New Roman" w:cs="Times New Roman"/>
          <w:b/>
          <w:bCs/>
          <w:color w:val="000000"/>
          <w:sz w:val="24"/>
          <w:szCs w:val="24"/>
          <w:lang w:eastAsia="ru-RU"/>
        </w:rPr>
        <w:t xml:space="preserve">  </w:t>
      </w:r>
    </w:p>
    <w:p w14:paraId="407BBFDF">
      <w:pPr>
        <w:spacing w:before="100" w:beforeAutospacing="1" w:after="100" w:afterAutospacing="1" w:line="240" w:lineRule="auto"/>
        <w:jc w:val="center"/>
        <w:rPr>
          <w:rFonts w:ascii="Calibri"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Результаты анализа показателей деятельности организации</w:t>
      </w:r>
    </w:p>
    <w:p w14:paraId="3C504386">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МКОУ «Коробкинская СОШ»</w:t>
      </w:r>
    </w:p>
    <w:tbl>
      <w:tblPr>
        <w:tblStyle w:val="4"/>
        <w:tblW w:w="0" w:type="auto"/>
        <w:tblInd w:w="0" w:type="dxa"/>
        <w:tblLayout w:type="autofit"/>
        <w:tblCellMar>
          <w:top w:w="15" w:type="dxa"/>
          <w:left w:w="15" w:type="dxa"/>
          <w:bottom w:w="15" w:type="dxa"/>
          <w:right w:w="15" w:type="dxa"/>
        </w:tblCellMar>
      </w:tblPr>
      <w:tblGrid>
        <w:gridCol w:w="6685"/>
        <w:gridCol w:w="1387"/>
        <w:gridCol w:w="1313"/>
      </w:tblGrid>
      <w:tr w14:paraId="2A93CA79">
        <w:tblPrEx>
          <w:tblCellMar>
            <w:top w:w="15" w:type="dxa"/>
            <w:left w:w="15" w:type="dxa"/>
            <w:bottom w:w="15" w:type="dxa"/>
            <w:right w:w="15" w:type="dxa"/>
          </w:tblCellMar>
        </w:tblPrEx>
        <w:tc>
          <w:tcPr>
            <w:tcW w:w="0" w:type="auto"/>
          </w:tcPr>
          <w:p w14:paraId="177C1D8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Показатели</w:t>
            </w:r>
          </w:p>
        </w:tc>
        <w:tc>
          <w:tcPr>
            <w:tcW w:w="0" w:type="auto"/>
            <w:tcBorders>
              <w:left w:val="nil"/>
            </w:tcBorders>
          </w:tcPr>
          <w:p w14:paraId="3A8B0182">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Единица измерения</w:t>
            </w:r>
          </w:p>
        </w:tc>
        <w:tc>
          <w:tcPr>
            <w:tcW w:w="0" w:type="auto"/>
            <w:tcBorders>
              <w:left w:val="nil"/>
            </w:tcBorders>
          </w:tcPr>
          <w:p w14:paraId="242C134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Количество</w:t>
            </w:r>
          </w:p>
        </w:tc>
      </w:tr>
      <w:tr w14:paraId="7A3CBBA3">
        <w:tblPrEx>
          <w:tblCellMar>
            <w:top w:w="15" w:type="dxa"/>
            <w:left w:w="15" w:type="dxa"/>
            <w:bottom w:w="15" w:type="dxa"/>
            <w:right w:w="15" w:type="dxa"/>
          </w:tblCellMar>
        </w:tblPrEx>
        <w:tc>
          <w:tcPr>
            <w:tcW w:w="0" w:type="auto"/>
            <w:gridSpan w:val="3"/>
            <w:tcBorders>
              <w:top w:val="nil"/>
            </w:tcBorders>
          </w:tcPr>
          <w:p w14:paraId="2B1198B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Образовательная деятельность</w:t>
            </w:r>
          </w:p>
        </w:tc>
      </w:tr>
      <w:tr w14:paraId="7DB664C3">
        <w:tblPrEx>
          <w:tblCellMar>
            <w:top w:w="15" w:type="dxa"/>
            <w:left w:w="15" w:type="dxa"/>
            <w:bottom w:w="15" w:type="dxa"/>
            <w:right w:w="15" w:type="dxa"/>
          </w:tblCellMar>
        </w:tblPrEx>
        <w:tc>
          <w:tcPr>
            <w:tcW w:w="0" w:type="auto"/>
            <w:tcBorders>
              <w:top w:val="nil"/>
            </w:tcBorders>
          </w:tcPr>
          <w:p w14:paraId="4F3A91B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Общая численность учащихся</w:t>
            </w:r>
          </w:p>
        </w:tc>
        <w:tc>
          <w:tcPr>
            <w:tcW w:w="0" w:type="auto"/>
            <w:tcBorders>
              <w:left w:val="nil"/>
            </w:tcBorders>
          </w:tcPr>
          <w:p w14:paraId="72A06C5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человек</w:t>
            </w:r>
          </w:p>
        </w:tc>
        <w:tc>
          <w:tcPr>
            <w:tcW w:w="0" w:type="auto"/>
            <w:tcBorders>
              <w:left w:val="nil"/>
            </w:tcBorders>
          </w:tcPr>
          <w:p w14:paraId="4C00C328">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Times New Roman" w:eastAsia="Times New Roman" w:cs="Times New Roman"/>
                <w:color w:val="000000"/>
                <w:sz w:val="24"/>
                <w:szCs w:val="24"/>
                <w:lang w:eastAsia="ru-RU"/>
              </w:rPr>
              <w:t>1</w:t>
            </w:r>
            <w:r>
              <w:rPr>
                <w:rFonts w:ascii="Calibri" w:hAnsi="Times New Roman" w:eastAsia="Times New Roman" w:cs="Times New Roman"/>
                <w:color w:val="000000"/>
                <w:sz w:val="24"/>
                <w:szCs w:val="24"/>
                <w:lang w:val="en-US" w:eastAsia="ru-RU"/>
              </w:rPr>
              <w:t>2</w:t>
            </w:r>
          </w:p>
        </w:tc>
      </w:tr>
      <w:tr w14:paraId="123974FB">
        <w:tblPrEx>
          <w:tblCellMar>
            <w:top w:w="15" w:type="dxa"/>
            <w:left w:w="15" w:type="dxa"/>
            <w:bottom w:w="15" w:type="dxa"/>
            <w:right w:w="15" w:type="dxa"/>
          </w:tblCellMar>
        </w:tblPrEx>
        <w:tc>
          <w:tcPr>
            <w:tcW w:w="0" w:type="auto"/>
            <w:tcBorders>
              <w:top w:val="nil"/>
            </w:tcBorders>
          </w:tcPr>
          <w:p w14:paraId="1AD80825">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Численность учащихся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образовательной программе начального общего образования</w:t>
            </w:r>
          </w:p>
        </w:tc>
        <w:tc>
          <w:tcPr>
            <w:tcW w:w="0" w:type="auto"/>
            <w:tcBorders>
              <w:top w:val="nil"/>
              <w:left w:val="nil"/>
            </w:tcBorders>
          </w:tcPr>
          <w:p w14:paraId="5A7E8BEE">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человек</w:t>
            </w:r>
          </w:p>
        </w:tc>
        <w:tc>
          <w:tcPr>
            <w:tcW w:w="0" w:type="auto"/>
            <w:tcBorders>
              <w:top w:val="nil"/>
              <w:left w:val="nil"/>
            </w:tcBorders>
          </w:tcPr>
          <w:p w14:paraId="594FB4DA">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7</w:t>
            </w:r>
          </w:p>
        </w:tc>
      </w:tr>
      <w:tr w14:paraId="411BDCA9">
        <w:tblPrEx>
          <w:tblCellMar>
            <w:top w:w="15" w:type="dxa"/>
            <w:left w:w="15" w:type="dxa"/>
            <w:bottom w:w="15" w:type="dxa"/>
            <w:right w:w="15" w:type="dxa"/>
          </w:tblCellMar>
        </w:tblPrEx>
        <w:tc>
          <w:tcPr>
            <w:tcW w:w="0" w:type="auto"/>
            <w:tcBorders>
              <w:top w:val="nil"/>
            </w:tcBorders>
          </w:tcPr>
          <w:p w14:paraId="34FCFA6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Численность учащихся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образовательной программе основного общего образования</w:t>
            </w:r>
          </w:p>
        </w:tc>
        <w:tc>
          <w:tcPr>
            <w:tcW w:w="0" w:type="auto"/>
            <w:tcBorders>
              <w:top w:val="nil"/>
              <w:left w:val="nil"/>
            </w:tcBorders>
          </w:tcPr>
          <w:p w14:paraId="7ADD01C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человек</w:t>
            </w:r>
          </w:p>
        </w:tc>
        <w:tc>
          <w:tcPr>
            <w:tcW w:w="0" w:type="auto"/>
            <w:tcBorders>
              <w:top w:val="nil"/>
              <w:left w:val="nil"/>
            </w:tcBorders>
          </w:tcPr>
          <w:p w14:paraId="2ED8AEFD">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5</w:t>
            </w:r>
          </w:p>
        </w:tc>
      </w:tr>
      <w:tr w14:paraId="6B393D43">
        <w:tblPrEx>
          <w:tblCellMar>
            <w:top w:w="15" w:type="dxa"/>
            <w:left w:w="15" w:type="dxa"/>
            <w:bottom w:w="15" w:type="dxa"/>
            <w:right w:w="15" w:type="dxa"/>
          </w:tblCellMar>
        </w:tblPrEx>
        <w:tc>
          <w:tcPr>
            <w:tcW w:w="0" w:type="auto"/>
            <w:tcBorders>
              <w:top w:val="nil"/>
            </w:tcBorders>
          </w:tcPr>
          <w:p w14:paraId="5AF7AB7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Численность учащихся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образовательной программе среднего общего образования</w:t>
            </w:r>
          </w:p>
        </w:tc>
        <w:tc>
          <w:tcPr>
            <w:tcW w:w="0" w:type="auto"/>
            <w:tcBorders>
              <w:top w:val="nil"/>
              <w:left w:val="nil"/>
            </w:tcBorders>
          </w:tcPr>
          <w:p w14:paraId="2CF360D9">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человек</w:t>
            </w:r>
          </w:p>
        </w:tc>
        <w:tc>
          <w:tcPr>
            <w:tcW w:w="0" w:type="auto"/>
            <w:tcBorders>
              <w:top w:val="nil"/>
              <w:left w:val="nil"/>
            </w:tcBorders>
          </w:tcPr>
          <w:p w14:paraId="077DD7A5">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r w14:paraId="2CDE604F">
        <w:tblPrEx>
          <w:tblCellMar>
            <w:top w:w="15" w:type="dxa"/>
            <w:left w:w="15" w:type="dxa"/>
            <w:bottom w:w="15" w:type="dxa"/>
            <w:right w:w="15" w:type="dxa"/>
          </w:tblCellMar>
        </w:tblPrEx>
        <w:tc>
          <w:tcPr>
            <w:tcW w:w="0" w:type="auto"/>
            <w:tcBorders>
              <w:top w:val="nil"/>
            </w:tcBorders>
          </w:tcPr>
          <w:p w14:paraId="0619EE8B">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учащихся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успевающих на</w:t>
            </w:r>
            <w:r>
              <w:rPr>
                <w:rFonts w:ascii="Calibri" w:hAnsi="Times New Roman" w:eastAsia="Times New Roman" w:cs="Times New Roman"/>
                <w:color w:val="000000"/>
                <w:sz w:val="24"/>
                <w:szCs w:val="24"/>
                <w:lang w:eastAsia="ru-RU"/>
              </w:rPr>
              <w:t> «</w:t>
            </w:r>
            <w:r>
              <w:rPr>
                <w:rFonts w:ascii="Calibri" w:hAnsi="Calibri" w:eastAsia="Times New Roman" w:cs="Calibri"/>
                <w:color w:val="000000"/>
                <w:sz w:val="24"/>
                <w:szCs w:val="24"/>
                <w:lang w:eastAsia="ru-RU"/>
              </w:rPr>
              <w:t>4</w:t>
            </w:r>
            <w:r>
              <w:rPr>
                <w:rFonts w:ascii="Times New Roman" w:hAnsi="Times New Roman" w:eastAsia="Times New Roman" w:cs="Times New Roman"/>
                <w:color w:val="000000"/>
                <w:sz w:val="24"/>
                <w:szCs w:val="24"/>
                <w:lang w:eastAsia="ru-RU"/>
              </w:rPr>
              <w:t>» и</w:t>
            </w:r>
            <w:r>
              <w:rPr>
                <w:rFonts w:ascii="Calibri" w:hAnsi="Times New Roman" w:eastAsia="Times New Roman" w:cs="Times New Roman"/>
                <w:color w:val="000000"/>
                <w:sz w:val="24"/>
                <w:szCs w:val="24"/>
                <w:lang w:eastAsia="ru-RU"/>
              </w:rPr>
              <w:t> «</w:t>
            </w:r>
            <w:r>
              <w:rPr>
                <w:rFonts w:ascii="Calibri" w:hAnsi="Calibri" w:eastAsia="Times New Roman" w:cs="Calibri"/>
                <w:color w:val="000000"/>
                <w:sz w:val="24"/>
                <w:szCs w:val="24"/>
                <w:lang w:eastAsia="ru-RU"/>
              </w:rPr>
              <w:t>5</w:t>
            </w:r>
            <w:r>
              <w:rPr>
                <w:rFonts w:ascii="Times New Roman" w:hAnsi="Times New Roman" w:eastAsia="Times New Roman" w:cs="Times New Roman"/>
                <w:color w:val="000000"/>
                <w:sz w:val="24"/>
                <w:szCs w:val="24"/>
                <w:lang w:eastAsia="ru-RU"/>
              </w:rPr>
              <w:t>»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результатам промежуточной аттестации</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обучающихся</w:t>
            </w:r>
          </w:p>
        </w:tc>
        <w:tc>
          <w:tcPr>
            <w:tcW w:w="0" w:type="auto"/>
            <w:tcBorders>
              <w:top w:val="nil"/>
              <w:left w:val="nil"/>
            </w:tcBorders>
          </w:tcPr>
          <w:p w14:paraId="1417B05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75B8A1BA">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val="en-US" w:eastAsia="ru-RU"/>
              </w:rPr>
              <w:t>8</w:t>
            </w:r>
            <w:r>
              <w:rPr>
                <w:rFonts w:ascii="Calibri" w:hAnsi="Times New Roman" w:eastAsia="Times New Roman" w:cs="Times New Roman"/>
                <w:color w:val="000000"/>
                <w:sz w:val="24"/>
                <w:szCs w:val="24"/>
                <w:lang w:eastAsia="ru-RU"/>
              </w:rPr>
              <w:t>/6</w:t>
            </w:r>
            <w:r>
              <w:rPr>
                <w:rFonts w:ascii="Calibri" w:hAnsi="Times New Roman" w:eastAsia="Times New Roman" w:cs="Times New Roman"/>
                <w:color w:val="000000"/>
                <w:sz w:val="24"/>
                <w:szCs w:val="24"/>
                <w:lang w:val="en-US" w:eastAsia="ru-RU"/>
              </w:rPr>
              <w:t>7</w:t>
            </w:r>
            <w:r>
              <w:rPr>
                <w:rFonts w:ascii="Calibri" w:hAnsi="Times New Roman" w:eastAsia="Times New Roman" w:cs="Times New Roman"/>
                <w:color w:val="000000"/>
                <w:sz w:val="24"/>
                <w:szCs w:val="24"/>
                <w:lang w:eastAsia="ru-RU"/>
              </w:rPr>
              <w:t>%</w:t>
            </w:r>
          </w:p>
        </w:tc>
      </w:tr>
      <w:tr w14:paraId="4958FE5A">
        <w:tblPrEx>
          <w:tblCellMar>
            <w:top w:w="15" w:type="dxa"/>
            <w:left w:w="15" w:type="dxa"/>
            <w:bottom w:w="15" w:type="dxa"/>
            <w:right w:w="15" w:type="dxa"/>
          </w:tblCellMar>
        </w:tblPrEx>
        <w:tc>
          <w:tcPr>
            <w:tcW w:w="0" w:type="auto"/>
            <w:tcBorders>
              <w:top w:val="nil"/>
            </w:tcBorders>
          </w:tcPr>
          <w:p w14:paraId="422B8A5B">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Средний балл ГИА выпускников </w:t>
            </w:r>
            <w:r>
              <w:rPr>
                <w:rFonts w:ascii="Calibri" w:hAnsi="Calibri" w:eastAsia="Times New Roman" w:cs="Calibri"/>
                <w:color w:val="000000"/>
                <w:sz w:val="24"/>
                <w:szCs w:val="24"/>
                <w:lang w:eastAsia="ru-RU"/>
              </w:rPr>
              <w:t>9</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русскому языку</w:t>
            </w:r>
          </w:p>
        </w:tc>
        <w:tc>
          <w:tcPr>
            <w:tcW w:w="0" w:type="auto"/>
            <w:tcBorders>
              <w:top w:val="nil"/>
              <w:left w:val="nil"/>
            </w:tcBorders>
          </w:tcPr>
          <w:p w14:paraId="7BA02BCA">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балл</w:t>
            </w:r>
          </w:p>
        </w:tc>
        <w:tc>
          <w:tcPr>
            <w:tcW w:w="0" w:type="auto"/>
            <w:tcBorders>
              <w:top w:val="nil"/>
              <w:left w:val="nil"/>
            </w:tcBorders>
          </w:tcPr>
          <w:p w14:paraId="6CD74CC2">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r w14:paraId="2E123CF1">
        <w:tblPrEx>
          <w:tblCellMar>
            <w:top w:w="15" w:type="dxa"/>
            <w:left w:w="15" w:type="dxa"/>
            <w:bottom w:w="15" w:type="dxa"/>
            <w:right w:w="15" w:type="dxa"/>
          </w:tblCellMar>
        </w:tblPrEx>
        <w:tc>
          <w:tcPr>
            <w:tcW w:w="0" w:type="auto"/>
            <w:tcBorders>
              <w:top w:val="nil"/>
            </w:tcBorders>
          </w:tcPr>
          <w:p w14:paraId="6E63F92F">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Средний балл ГИА выпускников </w:t>
            </w:r>
            <w:r>
              <w:rPr>
                <w:rFonts w:ascii="Calibri" w:hAnsi="Calibri" w:eastAsia="Times New Roman" w:cs="Calibri"/>
                <w:color w:val="000000"/>
                <w:sz w:val="24"/>
                <w:szCs w:val="24"/>
                <w:lang w:eastAsia="ru-RU"/>
              </w:rPr>
              <w:t>9</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математике</w:t>
            </w:r>
          </w:p>
        </w:tc>
        <w:tc>
          <w:tcPr>
            <w:tcW w:w="0" w:type="auto"/>
            <w:tcBorders>
              <w:top w:val="nil"/>
              <w:left w:val="nil"/>
            </w:tcBorders>
          </w:tcPr>
          <w:p w14:paraId="1C87D4B4">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балл</w:t>
            </w:r>
          </w:p>
        </w:tc>
        <w:tc>
          <w:tcPr>
            <w:tcW w:w="0" w:type="auto"/>
            <w:tcBorders>
              <w:top w:val="nil"/>
              <w:left w:val="nil"/>
            </w:tcBorders>
          </w:tcPr>
          <w:p w14:paraId="24D3A67F">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r w14:paraId="0297CFFB">
        <w:tblPrEx>
          <w:tblCellMar>
            <w:top w:w="15" w:type="dxa"/>
            <w:left w:w="15" w:type="dxa"/>
            <w:bottom w:w="15" w:type="dxa"/>
            <w:right w:w="15" w:type="dxa"/>
          </w:tblCellMar>
        </w:tblPrEx>
        <w:tc>
          <w:tcPr>
            <w:tcW w:w="0" w:type="auto"/>
            <w:tcBorders>
              <w:top w:val="nil"/>
            </w:tcBorders>
          </w:tcPr>
          <w:p w14:paraId="056223A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Средний балл ЕГЭ выпускников </w:t>
            </w:r>
            <w:r>
              <w:rPr>
                <w:rFonts w:ascii="Calibri" w:hAnsi="Calibri" w:eastAsia="Times New Roman" w:cs="Calibri"/>
                <w:color w:val="000000"/>
                <w:sz w:val="24"/>
                <w:szCs w:val="24"/>
                <w:lang w:eastAsia="ru-RU"/>
              </w:rPr>
              <w:t>11</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русскому языку</w:t>
            </w:r>
          </w:p>
        </w:tc>
        <w:tc>
          <w:tcPr>
            <w:tcW w:w="0" w:type="auto"/>
            <w:tcBorders>
              <w:top w:val="nil"/>
              <w:left w:val="nil"/>
            </w:tcBorders>
          </w:tcPr>
          <w:p w14:paraId="3F08F7C4">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балл</w:t>
            </w:r>
          </w:p>
        </w:tc>
        <w:tc>
          <w:tcPr>
            <w:tcW w:w="0" w:type="auto"/>
            <w:tcBorders>
              <w:top w:val="nil"/>
              <w:left w:val="nil"/>
            </w:tcBorders>
          </w:tcPr>
          <w:p w14:paraId="518E38AB">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r w14:paraId="28018413">
        <w:tblPrEx>
          <w:tblCellMar>
            <w:top w:w="15" w:type="dxa"/>
            <w:left w:w="15" w:type="dxa"/>
            <w:bottom w:w="15" w:type="dxa"/>
            <w:right w:w="15" w:type="dxa"/>
          </w:tblCellMar>
        </w:tblPrEx>
        <w:tc>
          <w:tcPr>
            <w:tcW w:w="0" w:type="auto"/>
            <w:tcBorders>
              <w:top w:val="nil"/>
            </w:tcBorders>
          </w:tcPr>
          <w:p w14:paraId="34FE4B05">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Средний балл ЕГЭ выпускников </w:t>
            </w:r>
            <w:r>
              <w:rPr>
                <w:rFonts w:ascii="Calibri" w:hAnsi="Calibri" w:eastAsia="Times New Roman" w:cs="Calibri"/>
                <w:color w:val="000000"/>
                <w:sz w:val="24"/>
                <w:szCs w:val="24"/>
                <w:lang w:eastAsia="ru-RU"/>
              </w:rPr>
              <w:t>11</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математике</w:t>
            </w:r>
          </w:p>
        </w:tc>
        <w:tc>
          <w:tcPr>
            <w:tcW w:w="0" w:type="auto"/>
            <w:tcBorders>
              <w:top w:val="nil"/>
              <w:left w:val="nil"/>
            </w:tcBorders>
          </w:tcPr>
          <w:p w14:paraId="69DC564D">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балл</w:t>
            </w:r>
          </w:p>
        </w:tc>
        <w:tc>
          <w:tcPr>
            <w:tcW w:w="0" w:type="auto"/>
            <w:tcBorders>
              <w:top w:val="nil"/>
              <w:left w:val="nil"/>
            </w:tcBorders>
          </w:tcPr>
          <w:p w14:paraId="766DC707">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0</w:t>
            </w:r>
          </w:p>
        </w:tc>
      </w:tr>
      <w:tr w14:paraId="7CF92B6A">
        <w:tblPrEx>
          <w:tblCellMar>
            <w:top w:w="15" w:type="dxa"/>
            <w:left w:w="15" w:type="dxa"/>
            <w:bottom w:w="15" w:type="dxa"/>
            <w:right w:w="15" w:type="dxa"/>
          </w:tblCellMar>
        </w:tblPrEx>
        <w:tc>
          <w:tcPr>
            <w:tcW w:w="0" w:type="auto"/>
            <w:tcBorders>
              <w:top w:val="nil"/>
            </w:tcBorders>
          </w:tcPr>
          <w:p w14:paraId="12321A61">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выпускников </w:t>
            </w:r>
            <w:r>
              <w:rPr>
                <w:rFonts w:ascii="Calibri" w:hAnsi="Calibri" w:eastAsia="Times New Roman" w:cs="Calibri"/>
                <w:color w:val="000000"/>
                <w:sz w:val="24"/>
                <w:szCs w:val="24"/>
                <w:lang w:eastAsia="ru-RU"/>
              </w:rPr>
              <w:t>9</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получили неудовлетворительные результаты на</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ГИА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русскому языку</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общей численности выпускников </w:t>
            </w:r>
            <w:r>
              <w:rPr>
                <w:rFonts w:ascii="Calibri" w:hAnsi="Calibri" w:eastAsia="Times New Roman" w:cs="Calibri"/>
                <w:color w:val="000000"/>
                <w:sz w:val="24"/>
                <w:szCs w:val="24"/>
                <w:lang w:eastAsia="ru-RU"/>
              </w:rPr>
              <w:t>9</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p>
        </w:tc>
        <w:tc>
          <w:tcPr>
            <w:tcW w:w="0" w:type="auto"/>
            <w:tcBorders>
              <w:top w:val="nil"/>
              <w:left w:val="nil"/>
            </w:tcBorders>
          </w:tcPr>
          <w:p w14:paraId="2E22E7D9">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03A99B94">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226EE77C">
        <w:tblPrEx>
          <w:tblCellMar>
            <w:top w:w="15" w:type="dxa"/>
            <w:left w:w="15" w:type="dxa"/>
            <w:bottom w:w="15" w:type="dxa"/>
            <w:right w:w="15" w:type="dxa"/>
          </w:tblCellMar>
        </w:tblPrEx>
        <w:tc>
          <w:tcPr>
            <w:tcW w:w="0" w:type="auto"/>
            <w:tcBorders>
              <w:top w:val="nil"/>
            </w:tcBorders>
          </w:tcPr>
          <w:p w14:paraId="4CAC18DB">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выпускников </w:t>
            </w:r>
            <w:r>
              <w:rPr>
                <w:rFonts w:ascii="Calibri" w:hAnsi="Calibri" w:eastAsia="Times New Roman" w:cs="Calibri"/>
                <w:color w:val="000000"/>
                <w:sz w:val="24"/>
                <w:szCs w:val="24"/>
                <w:lang w:eastAsia="ru-RU"/>
              </w:rPr>
              <w:t>9</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получили неудовлетворительные результаты на</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ГИА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математике</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общей численности выпускников </w:t>
            </w:r>
            <w:r>
              <w:rPr>
                <w:rFonts w:ascii="Calibri" w:hAnsi="Calibri" w:eastAsia="Times New Roman" w:cs="Calibri"/>
                <w:color w:val="000000"/>
                <w:sz w:val="24"/>
                <w:szCs w:val="24"/>
                <w:lang w:eastAsia="ru-RU"/>
              </w:rPr>
              <w:t>9</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p>
        </w:tc>
        <w:tc>
          <w:tcPr>
            <w:tcW w:w="0" w:type="auto"/>
            <w:tcBorders>
              <w:top w:val="nil"/>
              <w:left w:val="nil"/>
            </w:tcBorders>
          </w:tcPr>
          <w:p w14:paraId="244CE2A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3318F311">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04767BD6">
        <w:tblPrEx>
          <w:tblCellMar>
            <w:top w:w="15" w:type="dxa"/>
            <w:left w:w="15" w:type="dxa"/>
            <w:bottom w:w="15" w:type="dxa"/>
            <w:right w:w="15" w:type="dxa"/>
          </w:tblCellMar>
        </w:tblPrEx>
        <w:tc>
          <w:tcPr>
            <w:tcW w:w="0" w:type="auto"/>
            <w:tcBorders>
              <w:top w:val="nil"/>
            </w:tcBorders>
          </w:tcPr>
          <w:p w14:paraId="6602829D">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выпускников </w:t>
            </w:r>
            <w:r>
              <w:rPr>
                <w:rFonts w:ascii="Calibri" w:hAnsi="Calibri" w:eastAsia="Times New Roman" w:cs="Calibri"/>
                <w:color w:val="000000"/>
                <w:sz w:val="24"/>
                <w:szCs w:val="24"/>
                <w:lang w:eastAsia="ru-RU"/>
              </w:rPr>
              <w:t>11</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получили результаты ниже установленного минимального количества баллов ЕГЭ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русскому языку</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общей численности выпускников </w:t>
            </w:r>
            <w:r>
              <w:rPr>
                <w:rFonts w:ascii="Calibri" w:hAnsi="Calibri" w:eastAsia="Times New Roman" w:cs="Calibri"/>
                <w:color w:val="000000"/>
                <w:sz w:val="24"/>
                <w:szCs w:val="24"/>
                <w:lang w:eastAsia="ru-RU"/>
              </w:rPr>
              <w:t>11</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p>
        </w:tc>
        <w:tc>
          <w:tcPr>
            <w:tcW w:w="0" w:type="auto"/>
            <w:tcBorders>
              <w:top w:val="nil"/>
              <w:left w:val="nil"/>
            </w:tcBorders>
          </w:tcPr>
          <w:p w14:paraId="4F90FFB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2731D256">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3584BBA8">
        <w:tblPrEx>
          <w:tblCellMar>
            <w:top w:w="15" w:type="dxa"/>
            <w:left w:w="15" w:type="dxa"/>
            <w:bottom w:w="15" w:type="dxa"/>
            <w:right w:w="15" w:type="dxa"/>
          </w:tblCellMar>
        </w:tblPrEx>
        <w:tc>
          <w:tcPr>
            <w:tcW w:w="0" w:type="auto"/>
            <w:tcBorders>
              <w:top w:val="nil"/>
            </w:tcBorders>
          </w:tcPr>
          <w:p w14:paraId="095F04B2">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выпускников </w:t>
            </w:r>
            <w:r>
              <w:rPr>
                <w:rFonts w:ascii="Calibri" w:hAnsi="Calibri" w:eastAsia="Times New Roman" w:cs="Calibri"/>
                <w:color w:val="000000"/>
                <w:sz w:val="24"/>
                <w:szCs w:val="24"/>
                <w:lang w:eastAsia="ru-RU"/>
              </w:rPr>
              <w:t>11</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получили результаты ниже установленного минимального количества баллов ЕГЭ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математике</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w:t>
            </w:r>
            <w:r>
              <w:rPr>
                <w:rFonts w:ascii="Calibri" w:hAnsi="Calibri" w:eastAsia="Times New Roman" w:cs="Times New Roman"/>
                <w:sz w:val="24"/>
                <w:szCs w:val="24"/>
                <w:lang w:eastAsia="ru-RU"/>
              </w:rPr>
              <w:br w:type="textWrapping"/>
            </w:r>
            <w:r>
              <w:rPr>
                <w:rFonts w:ascii="Times New Roman" w:hAnsi="Times New Roman" w:eastAsia="Times New Roman" w:cs="Times New Roman"/>
                <w:color w:val="000000"/>
                <w:sz w:val="24"/>
                <w:szCs w:val="24"/>
                <w:lang w:eastAsia="ru-RU"/>
              </w:rPr>
              <w:t xml:space="preserve">выпускников </w:t>
            </w:r>
            <w:r>
              <w:rPr>
                <w:rFonts w:ascii="Calibri" w:hAnsi="Calibri" w:eastAsia="Times New Roman" w:cs="Calibri"/>
                <w:color w:val="000000"/>
                <w:sz w:val="24"/>
                <w:szCs w:val="24"/>
                <w:lang w:eastAsia="ru-RU"/>
              </w:rPr>
              <w:t>11</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p>
        </w:tc>
        <w:tc>
          <w:tcPr>
            <w:tcW w:w="0" w:type="auto"/>
            <w:tcBorders>
              <w:top w:val="nil"/>
              <w:left w:val="nil"/>
            </w:tcBorders>
          </w:tcPr>
          <w:p w14:paraId="067C9AD2">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3F849B11">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7F61E8E7">
        <w:tblPrEx>
          <w:tblCellMar>
            <w:top w:w="15" w:type="dxa"/>
            <w:left w:w="15" w:type="dxa"/>
            <w:bottom w:w="15" w:type="dxa"/>
            <w:right w:w="15" w:type="dxa"/>
          </w:tblCellMar>
        </w:tblPrEx>
        <w:tc>
          <w:tcPr>
            <w:tcW w:w="0" w:type="auto"/>
            <w:tcBorders>
              <w:top w:val="nil"/>
            </w:tcBorders>
          </w:tcPr>
          <w:p w14:paraId="385E3389">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выпускников </w:t>
            </w:r>
            <w:r>
              <w:rPr>
                <w:rFonts w:ascii="Calibri" w:hAnsi="Calibri" w:eastAsia="Times New Roman" w:cs="Calibri"/>
                <w:color w:val="000000"/>
                <w:sz w:val="24"/>
                <w:szCs w:val="24"/>
                <w:lang w:eastAsia="ru-RU"/>
              </w:rPr>
              <w:t>9</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не</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получили аттестаты</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общей численности выпускников </w:t>
            </w:r>
            <w:r>
              <w:rPr>
                <w:rFonts w:ascii="Calibri" w:hAnsi="Calibri" w:eastAsia="Times New Roman" w:cs="Calibri"/>
                <w:color w:val="000000"/>
                <w:sz w:val="24"/>
                <w:szCs w:val="24"/>
                <w:lang w:eastAsia="ru-RU"/>
              </w:rPr>
              <w:t>9</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p>
        </w:tc>
        <w:tc>
          <w:tcPr>
            <w:tcW w:w="0" w:type="auto"/>
            <w:tcBorders>
              <w:top w:val="nil"/>
              <w:left w:val="nil"/>
            </w:tcBorders>
          </w:tcPr>
          <w:p w14:paraId="06965276">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66BA3D9B">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7DE22AFA">
        <w:tblPrEx>
          <w:tblCellMar>
            <w:top w:w="15" w:type="dxa"/>
            <w:left w:w="15" w:type="dxa"/>
            <w:bottom w:w="15" w:type="dxa"/>
            <w:right w:w="15" w:type="dxa"/>
          </w:tblCellMar>
        </w:tblPrEx>
        <w:tc>
          <w:tcPr>
            <w:tcW w:w="0" w:type="auto"/>
            <w:tcBorders>
              <w:top w:val="nil"/>
            </w:tcBorders>
          </w:tcPr>
          <w:p w14:paraId="2A0C6F4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выпускников </w:t>
            </w:r>
            <w:r>
              <w:rPr>
                <w:rFonts w:ascii="Calibri" w:hAnsi="Calibri" w:eastAsia="Times New Roman" w:cs="Calibri"/>
                <w:color w:val="000000"/>
                <w:sz w:val="24"/>
                <w:szCs w:val="24"/>
                <w:lang w:eastAsia="ru-RU"/>
              </w:rPr>
              <w:t>11</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не</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получили аттестаты</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общей численности выпускников </w:t>
            </w:r>
            <w:r>
              <w:rPr>
                <w:rFonts w:ascii="Calibri" w:hAnsi="Calibri" w:eastAsia="Times New Roman" w:cs="Calibri"/>
                <w:color w:val="000000"/>
                <w:sz w:val="24"/>
                <w:szCs w:val="24"/>
                <w:lang w:eastAsia="ru-RU"/>
              </w:rPr>
              <w:t>11</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p>
        </w:tc>
        <w:tc>
          <w:tcPr>
            <w:tcW w:w="0" w:type="auto"/>
            <w:tcBorders>
              <w:top w:val="nil"/>
              <w:left w:val="nil"/>
            </w:tcBorders>
          </w:tcPr>
          <w:p w14:paraId="2A2A85DE">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442A31DC">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32880981">
        <w:tblPrEx>
          <w:tblCellMar>
            <w:top w:w="15" w:type="dxa"/>
            <w:left w:w="15" w:type="dxa"/>
            <w:bottom w:w="15" w:type="dxa"/>
            <w:right w:w="15" w:type="dxa"/>
          </w:tblCellMar>
        </w:tblPrEx>
        <w:tc>
          <w:tcPr>
            <w:tcW w:w="0" w:type="auto"/>
            <w:tcBorders>
              <w:top w:val="nil"/>
            </w:tcBorders>
          </w:tcPr>
          <w:p w14:paraId="271529A2">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выпускников </w:t>
            </w:r>
            <w:r>
              <w:rPr>
                <w:rFonts w:ascii="Calibri" w:hAnsi="Calibri" w:eastAsia="Times New Roman" w:cs="Calibri"/>
                <w:color w:val="000000"/>
                <w:sz w:val="24"/>
                <w:szCs w:val="24"/>
                <w:lang w:eastAsia="ru-RU"/>
              </w:rPr>
              <w:t>9</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получили аттестаты с</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отличием</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общей численности выпускников </w:t>
            </w:r>
            <w:r>
              <w:rPr>
                <w:rFonts w:ascii="Calibri" w:hAnsi="Calibri" w:eastAsia="Times New Roman" w:cs="Calibri"/>
                <w:color w:val="000000"/>
                <w:sz w:val="24"/>
                <w:szCs w:val="24"/>
                <w:lang w:eastAsia="ru-RU"/>
              </w:rPr>
              <w:t>9</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p>
        </w:tc>
        <w:tc>
          <w:tcPr>
            <w:tcW w:w="0" w:type="auto"/>
            <w:tcBorders>
              <w:top w:val="nil"/>
              <w:left w:val="nil"/>
            </w:tcBorders>
          </w:tcPr>
          <w:p w14:paraId="4436C04F">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4196C152">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5E9F8B90">
        <w:tblPrEx>
          <w:tblCellMar>
            <w:top w:w="15" w:type="dxa"/>
            <w:left w:w="15" w:type="dxa"/>
            <w:bottom w:w="15" w:type="dxa"/>
            <w:right w:w="15" w:type="dxa"/>
          </w:tblCellMar>
        </w:tblPrEx>
        <w:tc>
          <w:tcPr>
            <w:tcW w:w="0" w:type="auto"/>
            <w:tcBorders>
              <w:top w:val="nil"/>
            </w:tcBorders>
          </w:tcPr>
          <w:p w14:paraId="147C0E25">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выпускников </w:t>
            </w:r>
            <w:r>
              <w:rPr>
                <w:rFonts w:ascii="Calibri" w:hAnsi="Calibri" w:eastAsia="Times New Roman" w:cs="Calibri"/>
                <w:color w:val="000000"/>
                <w:sz w:val="24"/>
                <w:szCs w:val="24"/>
                <w:lang w:eastAsia="ru-RU"/>
              </w:rPr>
              <w:t>11</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получили аттестаты с</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отличием</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общей численности выпускников </w:t>
            </w:r>
            <w:r>
              <w:rPr>
                <w:rFonts w:ascii="Calibri" w:hAnsi="Calibri" w:eastAsia="Times New Roman" w:cs="Calibri"/>
                <w:color w:val="000000"/>
                <w:sz w:val="24"/>
                <w:szCs w:val="24"/>
                <w:lang w:eastAsia="ru-RU"/>
              </w:rPr>
              <w:t>11</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класса</w:t>
            </w:r>
          </w:p>
        </w:tc>
        <w:tc>
          <w:tcPr>
            <w:tcW w:w="0" w:type="auto"/>
            <w:tcBorders>
              <w:top w:val="nil"/>
              <w:left w:val="nil"/>
            </w:tcBorders>
          </w:tcPr>
          <w:p w14:paraId="5FCFF43A">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50B4B0B0">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13C53B94">
        <w:tblPrEx>
          <w:tblCellMar>
            <w:top w:w="15" w:type="dxa"/>
            <w:left w:w="15" w:type="dxa"/>
            <w:bottom w:w="15" w:type="dxa"/>
            <w:right w:w="15" w:type="dxa"/>
          </w:tblCellMar>
        </w:tblPrEx>
        <w:tc>
          <w:tcPr>
            <w:tcW w:w="0" w:type="auto"/>
            <w:tcBorders>
              <w:top w:val="nil"/>
            </w:tcBorders>
          </w:tcPr>
          <w:p w14:paraId="32C6B990">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учащихся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принимали участие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олимпиадах</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смотрах</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конкурсах</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обучающихся</w:t>
            </w:r>
          </w:p>
        </w:tc>
        <w:tc>
          <w:tcPr>
            <w:tcW w:w="0" w:type="auto"/>
            <w:tcBorders>
              <w:top w:val="nil"/>
              <w:left w:val="nil"/>
            </w:tcBorders>
          </w:tcPr>
          <w:p w14:paraId="2B5AE731">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4C4791E6">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8/</w:t>
            </w:r>
            <w:r>
              <w:rPr>
                <w:rFonts w:ascii="Calibri" w:hAnsi="Times New Roman" w:eastAsia="Times New Roman" w:cs="Times New Roman"/>
                <w:color w:val="000000"/>
                <w:sz w:val="24"/>
                <w:szCs w:val="24"/>
                <w:lang w:val="en-US" w:eastAsia="ru-RU"/>
              </w:rPr>
              <w:t>67</w:t>
            </w:r>
            <w:r>
              <w:rPr>
                <w:rFonts w:ascii="Calibri" w:hAnsi="Times New Roman" w:eastAsia="Times New Roman" w:cs="Times New Roman"/>
                <w:color w:val="000000"/>
                <w:sz w:val="24"/>
                <w:szCs w:val="24"/>
                <w:lang w:eastAsia="ru-RU"/>
              </w:rPr>
              <w:t>%</w:t>
            </w:r>
          </w:p>
        </w:tc>
      </w:tr>
      <w:tr w14:paraId="62DA2B54">
        <w:tblPrEx>
          <w:tblCellMar>
            <w:top w:w="15" w:type="dxa"/>
            <w:left w:w="15" w:type="dxa"/>
            <w:bottom w:w="15" w:type="dxa"/>
            <w:right w:w="15" w:type="dxa"/>
          </w:tblCellMar>
        </w:tblPrEx>
        <w:tc>
          <w:tcPr>
            <w:tcW w:w="0" w:type="auto"/>
            <w:tcBorders>
              <w:top w:val="nil"/>
              <w:bottom w:val="nil"/>
            </w:tcBorders>
          </w:tcPr>
          <w:p w14:paraId="086522D5">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учащихся</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победителей и</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призеров олимпиад</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смотров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конкурсов 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том числе</w:t>
            </w:r>
            <w:r>
              <w:rPr>
                <w:rFonts w:ascii="Calibri" w:hAnsi="Calibri" w:eastAsia="Times New Roman" w:cs="Calibri"/>
                <w:color w:val="000000"/>
                <w:sz w:val="24"/>
                <w:szCs w:val="24"/>
                <w:lang w:eastAsia="ru-RU"/>
              </w:rPr>
              <w:t>:</w:t>
            </w:r>
          </w:p>
        </w:tc>
        <w:tc>
          <w:tcPr>
            <w:tcW w:w="0" w:type="auto"/>
            <w:vMerge w:val="restart"/>
            <w:tcBorders>
              <w:top w:val="nil"/>
              <w:left w:val="nil"/>
            </w:tcBorders>
          </w:tcPr>
          <w:p w14:paraId="23AD2BD7">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bottom w:val="nil"/>
            </w:tcBorders>
          </w:tcPr>
          <w:p w14:paraId="27B3660E">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val="en-US" w:eastAsia="ru-RU"/>
              </w:rPr>
              <w:t>6</w:t>
            </w:r>
            <w:r>
              <w:rPr>
                <w:rFonts w:ascii="Calibri" w:hAnsi="Times New Roman" w:eastAsia="Times New Roman" w:cs="Times New Roman"/>
                <w:color w:val="000000"/>
                <w:sz w:val="24"/>
                <w:szCs w:val="24"/>
                <w:lang w:eastAsia="ru-RU"/>
              </w:rPr>
              <w:t>/</w:t>
            </w:r>
            <w:r>
              <w:rPr>
                <w:rFonts w:ascii="Calibri" w:hAnsi="Times New Roman" w:eastAsia="Times New Roman" w:cs="Times New Roman"/>
                <w:color w:val="000000"/>
                <w:sz w:val="24"/>
                <w:szCs w:val="24"/>
                <w:lang w:val="en-US" w:eastAsia="ru-RU"/>
              </w:rPr>
              <w:t>50</w:t>
            </w:r>
            <w:r>
              <w:rPr>
                <w:rFonts w:ascii="Calibri" w:hAnsi="Times New Roman" w:eastAsia="Times New Roman" w:cs="Times New Roman"/>
                <w:color w:val="000000"/>
                <w:sz w:val="24"/>
                <w:szCs w:val="24"/>
                <w:lang w:eastAsia="ru-RU"/>
              </w:rPr>
              <w:t>%</w:t>
            </w:r>
          </w:p>
        </w:tc>
      </w:tr>
      <w:tr w14:paraId="3CEF4289">
        <w:tblPrEx>
          <w:tblCellMar>
            <w:top w:w="15" w:type="dxa"/>
            <w:left w:w="15" w:type="dxa"/>
            <w:bottom w:w="15" w:type="dxa"/>
            <w:right w:w="15" w:type="dxa"/>
          </w:tblCellMar>
        </w:tblPrEx>
        <w:tc>
          <w:tcPr>
            <w:tcW w:w="0" w:type="auto"/>
            <w:tcBorders>
              <w:top w:val="nil"/>
            </w:tcBorders>
          </w:tcPr>
          <w:p w14:paraId="4B3D7127">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регионального уровня</w:t>
            </w:r>
          </w:p>
        </w:tc>
        <w:tc>
          <w:tcPr>
            <w:tcW w:w="0" w:type="auto"/>
            <w:vMerge w:val="continue"/>
            <w:tcBorders>
              <w:top w:val="nil"/>
              <w:left w:val="nil"/>
            </w:tcBorders>
            <w:vAlign w:val="center"/>
          </w:tcPr>
          <w:p w14:paraId="0D16F37D">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46309B03">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val="en-US" w:eastAsia="ru-RU"/>
              </w:rPr>
              <w:t>16,6</w:t>
            </w:r>
            <w:r>
              <w:rPr>
                <w:rFonts w:ascii="Calibri" w:hAnsi="Times New Roman" w:eastAsia="Times New Roman" w:cs="Times New Roman"/>
                <w:color w:val="000000"/>
                <w:sz w:val="24"/>
                <w:szCs w:val="24"/>
                <w:lang w:eastAsia="ru-RU"/>
              </w:rPr>
              <w:t>/%</w:t>
            </w:r>
          </w:p>
        </w:tc>
      </w:tr>
      <w:tr w14:paraId="26CA0AB5">
        <w:tblPrEx>
          <w:tblCellMar>
            <w:top w:w="15" w:type="dxa"/>
            <w:left w:w="15" w:type="dxa"/>
            <w:bottom w:w="15" w:type="dxa"/>
            <w:right w:w="15" w:type="dxa"/>
          </w:tblCellMar>
        </w:tblPrEx>
        <w:tc>
          <w:tcPr>
            <w:tcW w:w="0" w:type="auto"/>
            <w:tcBorders>
              <w:top w:val="nil"/>
            </w:tcBorders>
          </w:tcPr>
          <w:p w14:paraId="3C54C686">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федерального уровня</w:t>
            </w:r>
          </w:p>
        </w:tc>
        <w:tc>
          <w:tcPr>
            <w:tcW w:w="0" w:type="auto"/>
            <w:vMerge w:val="continue"/>
            <w:tcBorders>
              <w:top w:val="nil"/>
              <w:left w:val="nil"/>
            </w:tcBorders>
            <w:vAlign w:val="center"/>
          </w:tcPr>
          <w:p w14:paraId="08787DE4">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345C35AD">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2C219F34">
        <w:tblPrEx>
          <w:tblCellMar>
            <w:top w:w="15" w:type="dxa"/>
            <w:left w:w="15" w:type="dxa"/>
            <w:bottom w:w="15" w:type="dxa"/>
            <w:right w:w="15" w:type="dxa"/>
          </w:tblCellMar>
        </w:tblPrEx>
        <w:tc>
          <w:tcPr>
            <w:tcW w:w="0" w:type="auto"/>
            <w:tcBorders>
              <w:top w:val="nil"/>
            </w:tcBorders>
          </w:tcPr>
          <w:p w14:paraId="312AB600">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международного уровня</w:t>
            </w:r>
          </w:p>
        </w:tc>
        <w:tc>
          <w:tcPr>
            <w:tcW w:w="0" w:type="auto"/>
            <w:vMerge w:val="continue"/>
            <w:tcBorders>
              <w:top w:val="nil"/>
              <w:left w:val="nil"/>
            </w:tcBorders>
            <w:vAlign w:val="center"/>
          </w:tcPr>
          <w:p w14:paraId="4C0AE3D5">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059C860E">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331916F2">
        <w:tblPrEx>
          <w:tblCellMar>
            <w:top w:w="15" w:type="dxa"/>
            <w:left w:w="15" w:type="dxa"/>
            <w:bottom w:w="15" w:type="dxa"/>
            <w:right w:w="15" w:type="dxa"/>
          </w:tblCellMar>
        </w:tblPrEx>
        <w:tc>
          <w:tcPr>
            <w:tcW w:w="0" w:type="auto"/>
            <w:tcBorders>
              <w:top w:val="nil"/>
            </w:tcBorders>
          </w:tcPr>
          <w:p w14:paraId="7BF0C83F">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учащихся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программам с</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углубленным изучением отдельных учебных предметов 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обучающихся</w:t>
            </w:r>
          </w:p>
        </w:tc>
        <w:tc>
          <w:tcPr>
            <w:tcW w:w="0" w:type="auto"/>
            <w:tcBorders>
              <w:top w:val="nil"/>
              <w:left w:val="nil"/>
            </w:tcBorders>
          </w:tcPr>
          <w:p w14:paraId="6EE33F8A">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5B511DBA">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61E0BBC4">
        <w:tblPrEx>
          <w:tblCellMar>
            <w:top w:w="15" w:type="dxa"/>
            <w:left w:w="15" w:type="dxa"/>
            <w:bottom w:w="15" w:type="dxa"/>
            <w:right w:w="15" w:type="dxa"/>
          </w:tblCellMar>
        </w:tblPrEx>
        <w:tc>
          <w:tcPr>
            <w:tcW w:w="0" w:type="auto"/>
            <w:tcBorders>
              <w:top w:val="nil"/>
            </w:tcBorders>
          </w:tcPr>
          <w:p w14:paraId="06744EF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учащихся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программам профильного обучения 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обучающихся</w:t>
            </w:r>
          </w:p>
        </w:tc>
        <w:tc>
          <w:tcPr>
            <w:tcW w:w="0" w:type="auto"/>
            <w:tcBorders>
              <w:top w:val="nil"/>
              <w:left w:val="nil"/>
            </w:tcBorders>
          </w:tcPr>
          <w:p w14:paraId="45C7DED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3A8503E4">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588EDECC">
        <w:tblPrEx>
          <w:tblCellMar>
            <w:top w:w="15" w:type="dxa"/>
            <w:left w:w="15" w:type="dxa"/>
            <w:bottom w:w="15" w:type="dxa"/>
            <w:right w:w="15" w:type="dxa"/>
          </w:tblCellMar>
        </w:tblPrEx>
        <w:tc>
          <w:tcPr>
            <w:tcW w:w="0" w:type="auto"/>
            <w:tcBorders>
              <w:top w:val="nil"/>
            </w:tcBorders>
          </w:tcPr>
          <w:p w14:paraId="3537563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учащихся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программам с</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применением дистанционных образовательных технологий</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электронного обучения 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обучающихся</w:t>
            </w:r>
          </w:p>
        </w:tc>
        <w:tc>
          <w:tcPr>
            <w:tcW w:w="0" w:type="auto"/>
            <w:tcBorders>
              <w:top w:val="nil"/>
              <w:left w:val="nil"/>
            </w:tcBorders>
          </w:tcPr>
          <w:p w14:paraId="523DFB85">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7189F9F3">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533BB7BF">
        <w:tblPrEx>
          <w:tblCellMar>
            <w:top w:w="15" w:type="dxa"/>
            <w:left w:w="15" w:type="dxa"/>
            <w:bottom w:w="15" w:type="dxa"/>
            <w:right w:w="15" w:type="dxa"/>
          </w:tblCellMar>
        </w:tblPrEx>
        <w:tc>
          <w:tcPr>
            <w:tcW w:w="0" w:type="auto"/>
            <w:tcBorders>
              <w:top w:val="nil"/>
            </w:tcBorders>
          </w:tcPr>
          <w:p w14:paraId="5A5CEF10">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учащихся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рамках сетевой формы реализации образовательных программ 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обучающихся</w:t>
            </w:r>
          </w:p>
        </w:tc>
        <w:tc>
          <w:tcPr>
            <w:tcW w:w="0" w:type="auto"/>
            <w:tcBorders>
              <w:top w:val="nil"/>
              <w:left w:val="nil"/>
            </w:tcBorders>
          </w:tcPr>
          <w:p w14:paraId="1F3460C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6CA4968C">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5/41%</w:t>
            </w:r>
          </w:p>
        </w:tc>
      </w:tr>
      <w:tr w14:paraId="5866EDB6">
        <w:tblPrEx>
          <w:tblCellMar>
            <w:top w:w="15" w:type="dxa"/>
            <w:left w:w="15" w:type="dxa"/>
            <w:bottom w:w="15" w:type="dxa"/>
            <w:right w:w="15" w:type="dxa"/>
          </w:tblCellMar>
        </w:tblPrEx>
        <w:tc>
          <w:tcPr>
            <w:tcW w:w="0" w:type="auto"/>
            <w:tcBorders>
              <w:top w:val="nil"/>
              <w:bottom w:val="nil"/>
            </w:tcBorders>
          </w:tcPr>
          <w:p w14:paraId="4EEA884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Общая численность педработников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том числе количество педработников</w:t>
            </w:r>
            <w:r>
              <w:rPr>
                <w:rFonts w:ascii="Calibri" w:hAnsi="Calibri" w:eastAsia="Times New Roman" w:cs="Calibri"/>
                <w:color w:val="000000"/>
                <w:sz w:val="24"/>
                <w:szCs w:val="24"/>
                <w:lang w:eastAsia="ru-RU"/>
              </w:rPr>
              <w:t>:</w:t>
            </w:r>
          </w:p>
        </w:tc>
        <w:tc>
          <w:tcPr>
            <w:tcW w:w="0" w:type="auto"/>
            <w:vMerge w:val="restart"/>
            <w:tcBorders>
              <w:top w:val="nil"/>
              <w:left w:val="nil"/>
            </w:tcBorders>
          </w:tcPr>
          <w:p w14:paraId="00B7E274">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человек</w:t>
            </w:r>
          </w:p>
        </w:tc>
        <w:tc>
          <w:tcPr>
            <w:tcW w:w="0" w:type="auto"/>
            <w:tcBorders>
              <w:top w:val="nil"/>
              <w:left w:val="nil"/>
              <w:bottom w:val="nil"/>
            </w:tcBorders>
          </w:tcPr>
          <w:p w14:paraId="550217FE">
            <w:pPr>
              <w:spacing w:before="100" w:beforeAutospacing="1" w:after="100" w:afterAutospacing="1" w:line="240" w:lineRule="auto"/>
              <w:rPr>
                <w:rFonts w:ascii="Calibri" w:hAnsi="Times New Roman" w:eastAsia="Times New Roman" w:cs="Times New Roman"/>
                <w:color w:val="000000"/>
                <w:sz w:val="24"/>
                <w:szCs w:val="24"/>
                <w:lang w:eastAsia="ru-RU"/>
              </w:rPr>
            </w:pPr>
            <w:r>
              <w:rPr>
                <w:rFonts w:ascii="Calibri" w:hAnsi="Times New Roman" w:eastAsia="Times New Roman" w:cs="Times New Roman"/>
                <w:color w:val="000000"/>
                <w:sz w:val="24"/>
                <w:szCs w:val="24"/>
                <w:lang w:eastAsia="ru-RU"/>
              </w:rPr>
              <w:t>8</w:t>
            </w:r>
          </w:p>
        </w:tc>
      </w:tr>
      <w:tr w14:paraId="2A350857">
        <w:tblPrEx>
          <w:tblCellMar>
            <w:top w:w="15" w:type="dxa"/>
            <w:left w:w="15" w:type="dxa"/>
            <w:bottom w:w="15" w:type="dxa"/>
            <w:right w:w="15" w:type="dxa"/>
          </w:tblCellMar>
        </w:tblPrEx>
        <w:tc>
          <w:tcPr>
            <w:tcW w:w="0" w:type="auto"/>
            <w:tcBorders>
              <w:top w:val="nil"/>
            </w:tcBorders>
          </w:tcPr>
          <w:p w14:paraId="262F56C4">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с высшим образованием</w:t>
            </w:r>
          </w:p>
        </w:tc>
        <w:tc>
          <w:tcPr>
            <w:tcW w:w="0" w:type="auto"/>
            <w:vMerge w:val="continue"/>
            <w:tcBorders>
              <w:top w:val="nil"/>
              <w:left w:val="nil"/>
            </w:tcBorders>
            <w:vAlign w:val="center"/>
          </w:tcPr>
          <w:p w14:paraId="20D6EC33">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0E785E30">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7</w:t>
            </w:r>
          </w:p>
        </w:tc>
      </w:tr>
      <w:tr w14:paraId="77BCB449">
        <w:tblPrEx>
          <w:tblCellMar>
            <w:top w:w="15" w:type="dxa"/>
            <w:left w:w="15" w:type="dxa"/>
            <w:bottom w:w="15" w:type="dxa"/>
            <w:right w:w="15" w:type="dxa"/>
          </w:tblCellMar>
        </w:tblPrEx>
        <w:tc>
          <w:tcPr>
            <w:tcW w:w="0" w:type="auto"/>
            <w:tcBorders>
              <w:top w:val="nil"/>
            </w:tcBorders>
          </w:tcPr>
          <w:p w14:paraId="47AEECE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высшим педагогическим образованием</w:t>
            </w:r>
          </w:p>
        </w:tc>
        <w:tc>
          <w:tcPr>
            <w:tcW w:w="0" w:type="auto"/>
            <w:vMerge w:val="continue"/>
            <w:tcBorders>
              <w:top w:val="nil"/>
              <w:left w:val="nil"/>
            </w:tcBorders>
            <w:vAlign w:val="center"/>
          </w:tcPr>
          <w:p w14:paraId="51067F26">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7D77417A">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7</w:t>
            </w:r>
          </w:p>
        </w:tc>
      </w:tr>
      <w:tr w14:paraId="27AD1525">
        <w:tblPrEx>
          <w:tblCellMar>
            <w:top w:w="15" w:type="dxa"/>
            <w:left w:w="15" w:type="dxa"/>
            <w:bottom w:w="15" w:type="dxa"/>
            <w:right w:w="15" w:type="dxa"/>
          </w:tblCellMar>
        </w:tblPrEx>
        <w:tc>
          <w:tcPr>
            <w:tcW w:w="0" w:type="auto"/>
            <w:tcBorders>
              <w:top w:val="nil"/>
            </w:tcBorders>
          </w:tcPr>
          <w:p w14:paraId="2E201EC2">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средним профессиональным образованием</w:t>
            </w:r>
          </w:p>
        </w:tc>
        <w:tc>
          <w:tcPr>
            <w:tcW w:w="0" w:type="auto"/>
            <w:vMerge w:val="continue"/>
            <w:tcBorders>
              <w:top w:val="nil"/>
              <w:left w:val="nil"/>
            </w:tcBorders>
            <w:vAlign w:val="center"/>
          </w:tcPr>
          <w:p w14:paraId="1C9CC27A">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56A183A3">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r>
      <w:tr w14:paraId="2A34CA35">
        <w:tblPrEx>
          <w:tblCellMar>
            <w:top w:w="15" w:type="dxa"/>
            <w:left w:w="15" w:type="dxa"/>
            <w:bottom w:w="15" w:type="dxa"/>
            <w:right w:w="15" w:type="dxa"/>
          </w:tblCellMar>
        </w:tblPrEx>
        <w:tc>
          <w:tcPr>
            <w:tcW w:w="0" w:type="auto"/>
            <w:tcBorders>
              <w:top w:val="nil"/>
            </w:tcBorders>
          </w:tcPr>
          <w:p w14:paraId="73BEB6F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средним профессиональным педагогическим образованием</w:t>
            </w:r>
          </w:p>
        </w:tc>
        <w:tc>
          <w:tcPr>
            <w:tcW w:w="0" w:type="auto"/>
            <w:vMerge w:val="continue"/>
            <w:tcBorders>
              <w:top w:val="nil"/>
              <w:left w:val="nil"/>
            </w:tcBorders>
            <w:vAlign w:val="center"/>
          </w:tcPr>
          <w:p w14:paraId="2B02CD73">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784F0C17">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1</w:t>
            </w:r>
          </w:p>
        </w:tc>
      </w:tr>
      <w:tr w14:paraId="73FFEF84">
        <w:tblPrEx>
          <w:tblCellMar>
            <w:top w:w="15" w:type="dxa"/>
            <w:left w:w="15" w:type="dxa"/>
            <w:bottom w:w="15" w:type="dxa"/>
            <w:right w:w="15" w:type="dxa"/>
          </w:tblCellMar>
        </w:tblPrEx>
        <w:tc>
          <w:tcPr>
            <w:tcW w:w="0" w:type="auto"/>
            <w:tcBorders>
              <w:top w:val="nil"/>
              <w:bottom w:val="nil"/>
            </w:tcBorders>
          </w:tcPr>
          <w:p w14:paraId="2E0756B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педработников с</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квалификационной категорией 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таких работников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том числе</w:t>
            </w:r>
            <w:r>
              <w:rPr>
                <w:rFonts w:ascii="Calibri" w:hAnsi="Calibri" w:eastAsia="Times New Roman" w:cs="Calibri"/>
                <w:color w:val="000000"/>
                <w:sz w:val="24"/>
                <w:szCs w:val="24"/>
                <w:lang w:eastAsia="ru-RU"/>
              </w:rPr>
              <w:t>:</w:t>
            </w:r>
          </w:p>
        </w:tc>
        <w:tc>
          <w:tcPr>
            <w:tcW w:w="0" w:type="auto"/>
            <w:vMerge w:val="restart"/>
            <w:tcBorders>
              <w:top w:val="nil"/>
              <w:left w:val="nil"/>
            </w:tcBorders>
          </w:tcPr>
          <w:p w14:paraId="1810A334">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bottom w:val="nil"/>
            </w:tcBorders>
          </w:tcPr>
          <w:p w14:paraId="195F88FF">
            <w:pPr>
              <w:spacing w:before="100" w:beforeAutospacing="1" w:after="100" w:afterAutospacing="1" w:line="240" w:lineRule="auto"/>
              <w:rPr>
                <w:rFonts w:ascii="Calibri" w:hAnsi="Times New Roman" w:eastAsia="Times New Roman" w:cs="Times New Roman"/>
                <w:color w:val="000000"/>
                <w:sz w:val="24"/>
                <w:szCs w:val="24"/>
                <w:lang w:eastAsia="ru-RU"/>
              </w:rPr>
            </w:pPr>
          </w:p>
        </w:tc>
      </w:tr>
      <w:tr w14:paraId="69BC473A">
        <w:tblPrEx>
          <w:tblCellMar>
            <w:top w:w="15" w:type="dxa"/>
            <w:left w:w="15" w:type="dxa"/>
            <w:bottom w:w="15" w:type="dxa"/>
            <w:right w:w="15" w:type="dxa"/>
          </w:tblCellMar>
        </w:tblPrEx>
        <w:tc>
          <w:tcPr>
            <w:tcW w:w="0" w:type="auto"/>
            <w:tcBorders>
              <w:top w:val="nil"/>
            </w:tcBorders>
          </w:tcPr>
          <w:p w14:paraId="7CEAA625">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с высшей</w:t>
            </w:r>
          </w:p>
        </w:tc>
        <w:tc>
          <w:tcPr>
            <w:tcW w:w="0" w:type="auto"/>
            <w:vMerge w:val="continue"/>
            <w:tcBorders>
              <w:top w:val="nil"/>
              <w:left w:val="nil"/>
            </w:tcBorders>
            <w:vAlign w:val="center"/>
          </w:tcPr>
          <w:p w14:paraId="0E1A023A">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7B57F67B">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69893D9D">
        <w:tblPrEx>
          <w:tblCellMar>
            <w:top w:w="15" w:type="dxa"/>
            <w:left w:w="15" w:type="dxa"/>
            <w:bottom w:w="15" w:type="dxa"/>
            <w:right w:w="15" w:type="dxa"/>
          </w:tblCellMar>
        </w:tblPrEx>
        <w:tc>
          <w:tcPr>
            <w:tcW w:w="0" w:type="auto"/>
            <w:tcBorders>
              <w:top w:val="nil"/>
            </w:tcBorders>
          </w:tcPr>
          <w:p w14:paraId="1718DCC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первой</w:t>
            </w:r>
          </w:p>
        </w:tc>
        <w:tc>
          <w:tcPr>
            <w:tcW w:w="0" w:type="auto"/>
            <w:vMerge w:val="continue"/>
            <w:tcBorders>
              <w:top w:val="nil"/>
              <w:left w:val="nil"/>
            </w:tcBorders>
            <w:vAlign w:val="center"/>
          </w:tcPr>
          <w:p w14:paraId="2B18552E">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1C324AA6">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val="en-US" w:eastAsia="ru-RU"/>
              </w:rPr>
              <w:t>4</w:t>
            </w:r>
            <w:r>
              <w:rPr>
                <w:rFonts w:ascii="Calibri" w:hAnsi="Times New Roman" w:eastAsia="Times New Roman" w:cs="Times New Roman"/>
                <w:color w:val="000000"/>
                <w:sz w:val="24"/>
                <w:szCs w:val="24"/>
                <w:lang w:eastAsia="ru-RU"/>
              </w:rPr>
              <w:t>/</w:t>
            </w:r>
            <w:r>
              <w:rPr>
                <w:rFonts w:ascii="Calibri" w:hAnsi="Times New Roman" w:eastAsia="Times New Roman" w:cs="Times New Roman"/>
                <w:color w:val="000000"/>
                <w:sz w:val="24"/>
                <w:szCs w:val="24"/>
                <w:lang w:val="en-US" w:eastAsia="ru-RU"/>
              </w:rPr>
              <w:t>50</w:t>
            </w:r>
            <w:r>
              <w:rPr>
                <w:rFonts w:ascii="Calibri" w:hAnsi="Times New Roman" w:eastAsia="Times New Roman" w:cs="Times New Roman"/>
                <w:color w:val="000000"/>
                <w:sz w:val="24"/>
                <w:szCs w:val="24"/>
                <w:lang w:eastAsia="ru-RU"/>
              </w:rPr>
              <w:t>%</w:t>
            </w:r>
          </w:p>
        </w:tc>
      </w:tr>
      <w:tr w14:paraId="63E5E95B">
        <w:tblPrEx>
          <w:tblCellMar>
            <w:top w:w="15" w:type="dxa"/>
            <w:left w:w="15" w:type="dxa"/>
            <w:bottom w:w="15" w:type="dxa"/>
            <w:right w:w="15" w:type="dxa"/>
          </w:tblCellMar>
        </w:tblPrEx>
        <w:tc>
          <w:tcPr>
            <w:tcW w:w="0" w:type="auto"/>
            <w:tcBorders>
              <w:top w:val="nil"/>
              <w:bottom w:val="nil"/>
            </w:tcBorders>
          </w:tcPr>
          <w:p w14:paraId="52EB872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педработников 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таких работников с</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педагогическим стажем</w:t>
            </w:r>
            <w:r>
              <w:rPr>
                <w:rFonts w:ascii="Calibri" w:hAnsi="Calibri" w:eastAsia="Times New Roman" w:cs="Calibri"/>
                <w:color w:val="000000"/>
                <w:sz w:val="24"/>
                <w:szCs w:val="24"/>
                <w:lang w:eastAsia="ru-RU"/>
              </w:rPr>
              <w:t>:</w:t>
            </w:r>
          </w:p>
        </w:tc>
        <w:tc>
          <w:tcPr>
            <w:tcW w:w="0" w:type="auto"/>
            <w:vMerge w:val="restart"/>
            <w:tcBorders>
              <w:top w:val="nil"/>
              <w:left w:val="nil"/>
            </w:tcBorders>
          </w:tcPr>
          <w:p w14:paraId="61D5712A">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bottom w:val="nil"/>
            </w:tcBorders>
          </w:tcPr>
          <w:p w14:paraId="72A706E3">
            <w:pPr>
              <w:spacing w:before="100" w:beforeAutospacing="1" w:after="100" w:afterAutospacing="1" w:line="240" w:lineRule="auto"/>
              <w:rPr>
                <w:rFonts w:ascii="Calibri" w:hAnsi="Times New Roman" w:eastAsia="Times New Roman" w:cs="Times New Roman"/>
                <w:color w:val="000000"/>
                <w:sz w:val="24"/>
                <w:szCs w:val="24"/>
                <w:lang w:eastAsia="ru-RU"/>
              </w:rPr>
            </w:pPr>
          </w:p>
        </w:tc>
      </w:tr>
      <w:tr w14:paraId="571A4011">
        <w:tblPrEx>
          <w:tblCellMar>
            <w:top w:w="15" w:type="dxa"/>
            <w:left w:w="15" w:type="dxa"/>
            <w:bottom w:w="15" w:type="dxa"/>
            <w:right w:w="15" w:type="dxa"/>
          </w:tblCellMar>
        </w:tblPrEx>
        <w:tc>
          <w:tcPr>
            <w:tcW w:w="0" w:type="auto"/>
            <w:tcBorders>
              <w:top w:val="nil"/>
            </w:tcBorders>
          </w:tcPr>
          <w:p w14:paraId="0468BDE4">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до </w:t>
            </w:r>
            <w:r>
              <w:rPr>
                <w:rFonts w:ascii="Calibri" w:hAnsi="Calibri" w:eastAsia="Times New Roman" w:cs="Calibri"/>
                <w:color w:val="000000"/>
                <w:sz w:val="24"/>
                <w:szCs w:val="24"/>
                <w:lang w:eastAsia="ru-RU"/>
              </w:rPr>
              <w:t>5</w:t>
            </w:r>
            <w:r>
              <w:rPr>
                <w:rFonts w:ascii="Times New Roman" w:hAnsi="Times New Roman" w:eastAsia="Times New Roman" w:cs="Times New Roman"/>
                <w:color w:val="000000"/>
                <w:sz w:val="24"/>
                <w:szCs w:val="24"/>
                <w:lang w:eastAsia="ru-RU"/>
              </w:rPr>
              <w:t> лет</w:t>
            </w:r>
          </w:p>
        </w:tc>
        <w:tc>
          <w:tcPr>
            <w:tcW w:w="0" w:type="auto"/>
            <w:vMerge w:val="continue"/>
            <w:tcBorders>
              <w:top w:val="nil"/>
              <w:left w:val="nil"/>
            </w:tcBorders>
            <w:vAlign w:val="center"/>
          </w:tcPr>
          <w:p w14:paraId="5C8CF688">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20D2072A">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1</w:t>
            </w:r>
          </w:p>
        </w:tc>
      </w:tr>
      <w:tr w14:paraId="250C0497">
        <w:tblPrEx>
          <w:tblCellMar>
            <w:top w:w="15" w:type="dxa"/>
            <w:left w:w="15" w:type="dxa"/>
            <w:bottom w:w="15" w:type="dxa"/>
            <w:right w:w="15" w:type="dxa"/>
          </w:tblCellMar>
        </w:tblPrEx>
        <w:tc>
          <w:tcPr>
            <w:tcW w:w="0" w:type="auto"/>
            <w:tcBorders>
              <w:top w:val="nil"/>
            </w:tcBorders>
          </w:tcPr>
          <w:p w14:paraId="3BB4B19F">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больше </w:t>
            </w:r>
            <w:r>
              <w:rPr>
                <w:rFonts w:ascii="Calibri" w:hAnsi="Calibri" w:eastAsia="Times New Roman" w:cs="Calibri"/>
                <w:color w:val="000000"/>
                <w:sz w:val="24"/>
                <w:szCs w:val="24"/>
                <w:lang w:eastAsia="ru-RU"/>
              </w:rPr>
              <w:t>30</w:t>
            </w:r>
            <w:r>
              <w:rPr>
                <w:rFonts w:ascii="Times New Roman" w:hAnsi="Times New Roman" w:eastAsia="Times New Roman" w:cs="Times New Roman"/>
                <w:color w:val="000000"/>
                <w:sz w:val="24"/>
                <w:szCs w:val="24"/>
                <w:lang w:eastAsia="ru-RU"/>
              </w:rPr>
              <w:t> лет</w:t>
            </w:r>
          </w:p>
        </w:tc>
        <w:tc>
          <w:tcPr>
            <w:tcW w:w="0" w:type="auto"/>
            <w:vMerge w:val="continue"/>
            <w:tcBorders>
              <w:top w:val="nil"/>
              <w:left w:val="nil"/>
            </w:tcBorders>
            <w:vAlign w:val="center"/>
          </w:tcPr>
          <w:p w14:paraId="5869B986">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41F8D869">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3</w:t>
            </w:r>
          </w:p>
        </w:tc>
      </w:tr>
      <w:tr w14:paraId="1DE70028">
        <w:tblPrEx>
          <w:tblCellMar>
            <w:top w:w="15" w:type="dxa"/>
            <w:left w:w="15" w:type="dxa"/>
            <w:bottom w:w="15" w:type="dxa"/>
            <w:right w:w="15" w:type="dxa"/>
          </w:tblCellMar>
        </w:tblPrEx>
        <w:tc>
          <w:tcPr>
            <w:tcW w:w="0" w:type="auto"/>
            <w:tcBorders>
              <w:top w:val="nil"/>
              <w:bottom w:val="nil"/>
            </w:tcBorders>
          </w:tcPr>
          <w:p w14:paraId="0460E07B">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педработников 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таких работников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возрасте</w:t>
            </w:r>
            <w:r>
              <w:rPr>
                <w:rFonts w:ascii="Calibri" w:hAnsi="Calibri" w:eastAsia="Times New Roman" w:cs="Calibri"/>
                <w:color w:val="000000"/>
                <w:sz w:val="24"/>
                <w:szCs w:val="24"/>
                <w:lang w:eastAsia="ru-RU"/>
              </w:rPr>
              <w:t>:</w:t>
            </w:r>
          </w:p>
        </w:tc>
        <w:tc>
          <w:tcPr>
            <w:tcW w:w="0" w:type="auto"/>
            <w:vMerge w:val="restart"/>
            <w:tcBorders>
              <w:top w:val="nil"/>
              <w:left w:val="nil"/>
            </w:tcBorders>
          </w:tcPr>
          <w:p w14:paraId="33AA791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bottom w:val="nil"/>
            </w:tcBorders>
          </w:tcPr>
          <w:p w14:paraId="39D3DAF6">
            <w:pPr>
              <w:spacing w:before="100" w:beforeAutospacing="1" w:after="100" w:afterAutospacing="1" w:line="240" w:lineRule="auto"/>
              <w:rPr>
                <w:rFonts w:ascii="Calibri" w:hAnsi="Times New Roman" w:eastAsia="Times New Roman" w:cs="Times New Roman"/>
                <w:color w:val="000000"/>
                <w:sz w:val="24"/>
                <w:szCs w:val="24"/>
                <w:lang w:eastAsia="ru-RU"/>
              </w:rPr>
            </w:pPr>
          </w:p>
        </w:tc>
      </w:tr>
      <w:tr w14:paraId="733985D3">
        <w:tblPrEx>
          <w:tblCellMar>
            <w:top w:w="15" w:type="dxa"/>
            <w:left w:w="15" w:type="dxa"/>
            <w:bottom w:w="15" w:type="dxa"/>
            <w:right w:w="15" w:type="dxa"/>
          </w:tblCellMar>
        </w:tblPrEx>
        <w:tc>
          <w:tcPr>
            <w:tcW w:w="0" w:type="auto"/>
            <w:tcBorders>
              <w:top w:val="nil"/>
            </w:tcBorders>
          </w:tcPr>
          <w:p w14:paraId="126236EE">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до </w:t>
            </w:r>
            <w:r>
              <w:rPr>
                <w:rFonts w:ascii="Calibri" w:hAnsi="Calibri" w:eastAsia="Times New Roman" w:cs="Calibri"/>
                <w:color w:val="000000"/>
                <w:sz w:val="24"/>
                <w:szCs w:val="24"/>
                <w:lang w:eastAsia="ru-RU"/>
              </w:rPr>
              <w:t>30</w:t>
            </w:r>
            <w:r>
              <w:rPr>
                <w:rFonts w:ascii="Times New Roman" w:hAnsi="Times New Roman" w:eastAsia="Times New Roman" w:cs="Times New Roman"/>
                <w:color w:val="000000"/>
                <w:sz w:val="24"/>
                <w:szCs w:val="24"/>
                <w:lang w:eastAsia="ru-RU"/>
              </w:rPr>
              <w:t> лет</w:t>
            </w:r>
          </w:p>
        </w:tc>
        <w:tc>
          <w:tcPr>
            <w:tcW w:w="0" w:type="auto"/>
            <w:vMerge w:val="continue"/>
            <w:tcBorders>
              <w:top w:val="nil"/>
              <w:left w:val="nil"/>
            </w:tcBorders>
            <w:vAlign w:val="center"/>
          </w:tcPr>
          <w:p w14:paraId="710355A3">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75EF1352">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3</w:t>
            </w:r>
          </w:p>
        </w:tc>
      </w:tr>
      <w:tr w14:paraId="7AF72113">
        <w:tblPrEx>
          <w:tblCellMar>
            <w:top w:w="15" w:type="dxa"/>
            <w:left w:w="15" w:type="dxa"/>
            <w:bottom w:w="15" w:type="dxa"/>
            <w:right w:w="15" w:type="dxa"/>
          </w:tblCellMar>
        </w:tblPrEx>
        <w:tc>
          <w:tcPr>
            <w:tcW w:w="0" w:type="auto"/>
            <w:tcBorders>
              <w:top w:val="nil"/>
            </w:tcBorders>
          </w:tcPr>
          <w:p w14:paraId="00ADCB71">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от </w:t>
            </w:r>
            <w:r>
              <w:rPr>
                <w:rFonts w:ascii="Calibri" w:hAnsi="Calibri" w:eastAsia="Times New Roman" w:cs="Calibri"/>
                <w:color w:val="000000"/>
                <w:sz w:val="24"/>
                <w:szCs w:val="24"/>
                <w:lang w:eastAsia="ru-RU"/>
              </w:rPr>
              <w:t>55</w:t>
            </w:r>
            <w:r>
              <w:rPr>
                <w:rFonts w:ascii="Times New Roman" w:hAnsi="Times New Roman" w:eastAsia="Times New Roman" w:cs="Times New Roman"/>
                <w:color w:val="000000"/>
                <w:sz w:val="24"/>
                <w:szCs w:val="24"/>
                <w:lang w:eastAsia="ru-RU"/>
              </w:rPr>
              <w:t> лет</w:t>
            </w:r>
          </w:p>
        </w:tc>
        <w:tc>
          <w:tcPr>
            <w:tcW w:w="0" w:type="auto"/>
            <w:vMerge w:val="continue"/>
            <w:tcBorders>
              <w:top w:val="nil"/>
              <w:left w:val="nil"/>
            </w:tcBorders>
            <w:vAlign w:val="center"/>
          </w:tcPr>
          <w:p w14:paraId="12F60C3F">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5FE0458D">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Calibri" w:eastAsia="Times New Roman" w:cs="Times New Roman"/>
                <w:sz w:val="24"/>
                <w:szCs w:val="24"/>
                <w:lang w:val="en-US" w:eastAsia="ru-RU"/>
              </w:rPr>
              <w:t>1</w:t>
            </w:r>
          </w:p>
        </w:tc>
      </w:tr>
      <w:tr w14:paraId="503C85C0">
        <w:tblPrEx>
          <w:tblCellMar>
            <w:top w:w="15" w:type="dxa"/>
            <w:left w:w="15" w:type="dxa"/>
            <w:bottom w:w="15" w:type="dxa"/>
            <w:right w:w="15" w:type="dxa"/>
          </w:tblCellMar>
        </w:tblPrEx>
        <w:tc>
          <w:tcPr>
            <w:tcW w:w="0" w:type="auto"/>
            <w:tcBorders>
              <w:top w:val="nil"/>
            </w:tcBorders>
          </w:tcPr>
          <w:p w14:paraId="2090E55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педагогических и</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административно</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хозяйственных работников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за</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последние </w:t>
            </w:r>
            <w:r>
              <w:rPr>
                <w:rFonts w:ascii="Calibri" w:hAnsi="Calibri" w:eastAsia="Times New Roman" w:cs="Calibri"/>
                <w:color w:val="000000"/>
                <w:sz w:val="24"/>
                <w:szCs w:val="24"/>
                <w:lang w:eastAsia="ru-RU"/>
              </w:rPr>
              <w:t>5</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лет прошли повышение квалификации или профессиональную переподготовку</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таких работников</w:t>
            </w:r>
          </w:p>
        </w:tc>
        <w:tc>
          <w:tcPr>
            <w:tcW w:w="0" w:type="auto"/>
            <w:tcBorders>
              <w:top w:val="nil"/>
              <w:left w:val="nil"/>
            </w:tcBorders>
          </w:tcPr>
          <w:p w14:paraId="15D2E6CC">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4A455FF1">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8</w:t>
            </w:r>
          </w:p>
        </w:tc>
      </w:tr>
      <w:tr w14:paraId="41E64584">
        <w:tblPrEx>
          <w:tblCellMar>
            <w:top w:w="15" w:type="dxa"/>
            <w:left w:w="15" w:type="dxa"/>
            <w:bottom w:w="15" w:type="dxa"/>
            <w:right w:w="15" w:type="dxa"/>
          </w:tblCellMar>
        </w:tblPrEx>
        <w:tc>
          <w:tcPr>
            <w:tcW w:w="0" w:type="auto"/>
            <w:tcBorders>
              <w:top w:val="nil"/>
            </w:tcBorders>
          </w:tcPr>
          <w:p w14:paraId="27416442">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педагогических и</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административно</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хозяйственных работников</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прошли повышение квалификации по</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применению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образовательном процессе ФГОС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таких работников</w:t>
            </w:r>
          </w:p>
        </w:tc>
        <w:tc>
          <w:tcPr>
            <w:tcW w:w="0" w:type="auto"/>
            <w:tcBorders>
              <w:top w:val="nil"/>
              <w:left w:val="nil"/>
            </w:tcBorders>
          </w:tcPr>
          <w:p w14:paraId="16898897">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2BE8013D">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8</w:t>
            </w:r>
          </w:p>
        </w:tc>
      </w:tr>
      <w:tr w14:paraId="693F0DAA">
        <w:tblPrEx>
          <w:tblCellMar>
            <w:top w:w="15" w:type="dxa"/>
            <w:left w:w="15" w:type="dxa"/>
            <w:bottom w:w="15" w:type="dxa"/>
            <w:right w:w="15" w:type="dxa"/>
          </w:tblCellMar>
        </w:tblPrEx>
        <w:tc>
          <w:tcPr>
            <w:tcW w:w="0" w:type="auto"/>
            <w:gridSpan w:val="3"/>
            <w:tcBorders>
              <w:top w:val="nil"/>
            </w:tcBorders>
          </w:tcPr>
          <w:p w14:paraId="57D782CB">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Инфраструктура</w:t>
            </w:r>
          </w:p>
        </w:tc>
      </w:tr>
      <w:tr w14:paraId="3DCCB9EC">
        <w:tblPrEx>
          <w:tblCellMar>
            <w:top w:w="15" w:type="dxa"/>
            <w:left w:w="15" w:type="dxa"/>
            <w:bottom w:w="15" w:type="dxa"/>
            <w:right w:w="15" w:type="dxa"/>
          </w:tblCellMar>
        </w:tblPrEx>
        <w:tc>
          <w:tcPr>
            <w:tcW w:w="0" w:type="auto"/>
            <w:tcBorders>
              <w:top w:val="nil"/>
            </w:tcBorders>
          </w:tcPr>
          <w:p w14:paraId="152FB79B">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Количество компьютеров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расчете на</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одного учащегося</w:t>
            </w:r>
          </w:p>
        </w:tc>
        <w:tc>
          <w:tcPr>
            <w:tcW w:w="0" w:type="auto"/>
            <w:tcBorders>
              <w:left w:val="nil"/>
            </w:tcBorders>
          </w:tcPr>
          <w:p w14:paraId="707BDDD2">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единиц</w:t>
            </w:r>
          </w:p>
        </w:tc>
        <w:tc>
          <w:tcPr>
            <w:tcW w:w="0" w:type="auto"/>
            <w:tcBorders>
              <w:left w:val="nil"/>
            </w:tcBorders>
          </w:tcPr>
          <w:p w14:paraId="244B6EF5">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7</w:t>
            </w:r>
          </w:p>
        </w:tc>
      </w:tr>
      <w:tr w14:paraId="0117CFF7">
        <w:tblPrEx>
          <w:tblCellMar>
            <w:top w:w="15" w:type="dxa"/>
            <w:left w:w="15" w:type="dxa"/>
            <w:bottom w:w="15" w:type="dxa"/>
            <w:right w:w="15" w:type="dxa"/>
          </w:tblCellMar>
        </w:tblPrEx>
        <w:tc>
          <w:tcPr>
            <w:tcW w:w="0" w:type="auto"/>
            <w:tcBorders>
              <w:top w:val="nil"/>
            </w:tcBorders>
          </w:tcPr>
          <w:p w14:paraId="07555EEF">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Количество экземпляров учебной и</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учебно</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методической литературы 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общего количества единиц библиотечного фонда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расчете на</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одного учащегося</w:t>
            </w:r>
          </w:p>
        </w:tc>
        <w:tc>
          <w:tcPr>
            <w:tcW w:w="0" w:type="auto"/>
            <w:tcBorders>
              <w:top w:val="nil"/>
              <w:left w:val="nil"/>
            </w:tcBorders>
          </w:tcPr>
          <w:p w14:paraId="259846AE">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единиц</w:t>
            </w:r>
          </w:p>
        </w:tc>
        <w:tc>
          <w:tcPr>
            <w:tcW w:w="0" w:type="auto"/>
            <w:tcBorders>
              <w:top w:val="nil"/>
              <w:left w:val="nil"/>
            </w:tcBorders>
          </w:tcPr>
          <w:p w14:paraId="6105C04B">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645</w:t>
            </w:r>
          </w:p>
        </w:tc>
      </w:tr>
      <w:tr w14:paraId="365AB89D">
        <w:tblPrEx>
          <w:tblCellMar>
            <w:top w:w="15" w:type="dxa"/>
            <w:left w:w="15" w:type="dxa"/>
            <w:bottom w:w="15" w:type="dxa"/>
            <w:right w:w="15" w:type="dxa"/>
          </w:tblCellMar>
        </w:tblPrEx>
        <w:tc>
          <w:tcPr>
            <w:tcW w:w="0" w:type="auto"/>
            <w:tcBorders>
              <w:top w:val="nil"/>
            </w:tcBorders>
          </w:tcPr>
          <w:p w14:paraId="47434AA6">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Наличие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Школе системы электронного документооборота</w:t>
            </w:r>
          </w:p>
        </w:tc>
        <w:tc>
          <w:tcPr>
            <w:tcW w:w="0" w:type="auto"/>
            <w:tcBorders>
              <w:top w:val="nil"/>
              <w:left w:val="nil"/>
            </w:tcBorders>
          </w:tcPr>
          <w:p w14:paraId="5A49D39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да</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нет</w:t>
            </w:r>
          </w:p>
        </w:tc>
        <w:tc>
          <w:tcPr>
            <w:tcW w:w="0" w:type="auto"/>
            <w:tcBorders>
              <w:top w:val="nil"/>
              <w:left w:val="nil"/>
            </w:tcBorders>
          </w:tcPr>
          <w:p w14:paraId="79FC722E">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нет</w:t>
            </w:r>
          </w:p>
        </w:tc>
      </w:tr>
      <w:tr w14:paraId="781E7A1E">
        <w:tblPrEx>
          <w:tblCellMar>
            <w:top w:w="15" w:type="dxa"/>
            <w:left w:w="15" w:type="dxa"/>
            <w:bottom w:w="15" w:type="dxa"/>
            <w:right w:w="15" w:type="dxa"/>
          </w:tblCellMar>
        </w:tblPrEx>
        <w:tc>
          <w:tcPr>
            <w:tcW w:w="0" w:type="auto"/>
            <w:tcBorders>
              <w:top w:val="nil"/>
              <w:bottom w:val="nil"/>
            </w:tcBorders>
          </w:tcPr>
          <w:p w14:paraId="560F6926">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Наличие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Школе читального зала библиотеки</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том числе наличие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ней</w:t>
            </w:r>
            <w:r>
              <w:rPr>
                <w:rFonts w:ascii="Calibri" w:hAnsi="Calibri" w:eastAsia="Times New Roman" w:cs="Calibri"/>
                <w:color w:val="000000"/>
                <w:sz w:val="24"/>
                <w:szCs w:val="24"/>
                <w:lang w:eastAsia="ru-RU"/>
              </w:rPr>
              <w:t>:</w:t>
            </w:r>
          </w:p>
        </w:tc>
        <w:tc>
          <w:tcPr>
            <w:tcW w:w="0" w:type="auto"/>
            <w:vMerge w:val="restart"/>
            <w:tcBorders>
              <w:top w:val="nil"/>
              <w:left w:val="nil"/>
            </w:tcBorders>
          </w:tcPr>
          <w:p w14:paraId="79736E63">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да</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нет</w:t>
            </w:r>
          </w:p>
        </w:tc>
        <w:tc>
          <w:tcPr>
            <w:tcW w:w="0" w:type="auto"/>
            <w:tcBorders>
              <w:top w:val="nil"/>
              <w:left w:val="nil"/>
              <w:bottom w:val="nil"/>
            </w:tcBorders>
          </w:tcPr>
          <w:p w14:paraId="239C914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нет</w:t>
            </w:r>
          </w:p>
        </w:tc>
      </w:tr>
      <w:tr w14:paraId="3795CEA7">
        <w:tblPrEx>
          <w:tblCellMar>
            <w:top w:w="15" w:type="dxa"/>
            <w:left w:w="15" w:type="dxa"/>
            <w:bottom w:w="15" w:type="dxa"/>
            <w:right w:w="15" w:type="dxa"/>
          </w:tblCellMar>
        </w:tblPrEx>
        <w:tc>
          <w:tcPr>
            <w:tcW w:w="0" w:type="auto"/>
            <w:tcBorders>
              <w:top w:val="nil"/>
            </w:tcBorders>
          </w:tcPr>
          <w:p w14:paraId="395A2B70">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рабочих мест для работы на</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компьютере или ноутбуке</w:t>
            </w:r>
          </w:p>
        </w:tc>
        <w:tc>
          <w:tcPr>
            <w:tcW w:w="0" w:type="auto"/>
            <w:vMerge w:val="continue"/>
            <w:tcBorders>
              <w:top w:val="nil"/>
              <w:left w:val="nil"/>
            </w:tcBorders>
            <w:vAlign w:val="center"/>
          </w:tcPr>
          <w:p w14:paraId="7AAB150A">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2094CF3F">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7</w:t>
            </w:r>
          </w:p>
        </w:tc>
      </w:tr>
      <w:tr w14:paraId="585FD728">
        <w:tblPrEx>
          <w:tblCellMar>
            <w:top w:w="15" w:type="dxa"/>
            <w:left w:w="15" w:type="dxa"/>
            <w:bottom w:w="15" w:type="dxa"/>
            <w:right w:w="15" w:type="dxa"/>
          </w:tblCellMar>
        </w:tblPrEx>
        <w:tc>
          <w:tcPr>
            <w:tcW w:w="0" w:type="auto"/>
            <w:tcBorders>
              <w:top w:val="nil"/>
            </w:tcBorders>
          </w:tcPr>
          <w:p w14:paraId="4427FD38">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медиатеки</w:t>
            </w:r>
          </w:p>
        </w:tc>
        <w:tc>
          <w:tcPr>
            <w:tcW w:w="0" w:type="auto"/>
            <w:vMerge w:val="continue"/>
            <w:tcBorders>
              <w:top w:val="nil"/>
              <w:left w:val="nil"/>
            </w:tcBorders>
            <w:vAlign w:val="center"/>
          </w:tcPr>
          <w:p w14:paraId="5A68E973">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6D5A70A7">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797B54B7">
        <w:tblPrEx>
          <w:tblCellMar>
            <w:top w:w="15" w:type="dxa"/>
            <w:left w:w="15" w:type="dxa"/>
            <w:bottom w:w="15" w:type="dxa"/>
            <w:right w:w="15" w:type="dxa"/>
          </w:tblCellMar>
        </w:tblPrEx>
        <w:tc>
          <w:tcPr>
            <w:tcW w:w="0" w:type="auto"/>
            <w:tcBorders>
              <w:top w:val="nil"/>
            </w:tcBorders>
          </w:tcPr>
          <w:p w14:paraId="070734C1">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средств сканирования и</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распознавания текста</w:t>
            </w:r>
          </w:p>
        </w:tc>
        <w:tc>
          <w:tcPr>
            <w:tcW w:w="0" w:type="auto"/>
            <w:vMerge w:val="continue"/>
            <w:tcBorders>
              <w:top w:val="nil"/>
              <w:left w:val="nil"/>
            </w:tcBorders>
            <w:vAlign w:val="center"/>
          </w:tcPr>
          <w:p w14:paraId="4F703600">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3C814E9E">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2</w:t>
            </w:r>
          </w:p>
        </w:tc>
      </w:tr>
      <w:tr w14:paraId="36CA9D9C">
        <w:tblPrEx>
          <w:tblCellMar>
            <w:top w:w="15" w:type="dxa"/>
            <w:left w:w="15" w:type="dxa"/>
            <w:bottom w:w="15" w:type="dxa"/>
            <w:right w:w="15" w:type="dxa"/>
          </w:tblCellMar>
        </w:tblPrEx>
        <w:tc>
          <w:tcPr>
            <w:tcW w:w="0" w:type="auto"/>
            <w:tcBorders>
              <w:top w:val="nil"/>
            </w:tcBorders>
          </w:tcPr>
          <w:p w14:paraId="479CD92E">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выхода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интернет с</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библиотечных компьютеров</w:t>
            </w:r>
          </w:p>
        </w:tc>
        <w:tc>
          <w:tcPr>
            <w:tcW w:w="0" w:type="auto"/>
            <w:vMerge w:val="continue"/>
            <w:tcBorders>
              <w:top w:val="nil"/>
              <w:left w:val="nil"/>
            </w:tcBorders>
            <w:vAlign w:val="center"/>
          </w:tcPr>
          <w:p w14:paraId="1463BFAA">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40DEBF23">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0</w:t>
            </w:r>
          </w:p>
        </w:tc>
      </w:tr>
      <w:tr w14:paraId="0265F88D">
        <w:tblPrEx>
          <w:tblCellMar>
            <w:top w:w="15" w:type="dxa"/>
            <w:left w:w="15" w:type="dxa"/>
            <w:bottom w:w="15" w:type="dxa"/>
            <w:right w:w="15" w:type="dxa"/>
          </w:tblCellMar>
        </w:tblPrEx>
        <w:tc>
          <w:tcPr>
            <w:tcW w:w="0" w:type="auto"/>
            <w:tcBorders>
              <w:top w:val="nil"/>
            </w:tcBorders>
          </w:tcPr>
          <w:p w14:paraId="38BB1CDD">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системы контроля распечатки материалов</w:t>
            </w:r>
          </w:p>
        </w:tc>
        <w:tc>
          <w:tcPr>
            <w:tcW w:w="0" w:type="auto"/>
            <w:vMerge w:val="continue"/>
            <w:tcBorders>
              <w:top w:val="nil"/>
              <w:left w:val="nil"/>
            </w:tcBorders>
            <w:vAlign w:val="center"/>
          </w:tcPr>
          <w:p w14:paraId="4265C13B">
            <w:pPr>
              <w:spacing w:after="0" w:line="240" w:lineRule="auto"/>
              <w:rPr>
                <w:rFonts w:ascii="Calibri" w:hAnsi="Calibri" w:eastAsia="Times New Roman" w:cs="Times New Roman"/>
                <w:sz w:val="24"/>
                <w:szCs w:val="24"/>
                <w:lang w:eastAsia="ru-RU"/>
              </w:rPr>
            </w:pPr>
          </w:p>
        </w:tc>
        <w:tc>
          <w:tcPr>
            <w:tcW w:w="0" w:type="auto"/>
            <w:tcBorders>
              <w:top w:val="nil"/>
              <w:left w:val="nil"/>
            </w:tcBorders>
          </w:tcPr>
          <w:p w14:paraId="4E2F2DFD">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0</w:t>
            </w:r>
          </w:p>
        </w:tc>
      </w:tr>
      <w:tr w14:paraId="02706421">
        <w:tblPrEx>
          <w:tblCellMar>
            <w:top w:w="15" w:type="dxa"/>
            <w:left w:w="15" w:type="dxa"/>
            <w:bottom w:w="15" w:type="dxa"/>
            <w:right w:w="15" w:type="dxa"/>
          </w:tblCellMar>
        </w:tblPrEx>
        <w:tc>
          <w:tcPr>
            <w:tcW w:w="0" w:type="auto"/>
            <w:tcBorders>
              <w:top w:val="nil"/>
            </w:tcBorders>
          </w:tcPr>
          <w:p w14:paraId="223AE0AD">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Численность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удельный вес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обучающихся</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которые могут пользоваться широкополосным интернетом не</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 xml:space="preserve">менее </w:t>
            </w:r>
            <w:r>
              <w:rPr>
                <w:rFonts w:ascii="Calibri" w:hAnsi="Calibri" w:eastAsia="Times New Roman" w:cs="Calibri"/>
                <w:color w:val="000000"/>
                <w:sz w:val="24"/>
                <w:szCs w:val="24"/>
                <w:lang w:eastAsia="ru-RU"/>
              </w:rPr>
              <w:t>2</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Мб</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с</w:t>
            </w:r>
            <w:r>
              <w:rPr>
                <w:rFonts w:ascii="Calibri" w:hAnsi="Calibri" w:eastAsia="Times New Roman" w:cs="Calibri"/>
                <w:color w:val="000000"/>
                <w:sz w:val="24"/>
                <w:szCs w:val="24"/>
                <w:lang w:eastAsia="ru-RU"/>
              </w:rPr>
              <w:t xml:space="preserve">, </w:t>
            </w:r>
            <w:r>
              <w:rPr>
                <w:rFonts w:ascii="Times New Roman" w:hAnsi="Times New Roman" w:eastAsia="Times New Roman" w:cs="Times New Roman"/>
                <w:color w:val="000000"/>
                <w:sz w:val="24"/>
                <w:szCs w:val="24"/>
                <w:lang w:eastAsia="ru-RU"/>
              </w:rPr>
              <w:t>от</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общей численности обучающихся</w:t>
            </w:r>
          </w:p>
        </w:tc>
        <w:tc>
          <w:tcPr>
            <w:tcW w:w="0" w:type="auto"/>
            <w:tcBorders>
              <w:top w:val="nil"/>
              <w:left w:val="nil"/>
            </w:tcBorders>
          </w:tcPr>
          <w:p w14:paraId="4A5E13A1">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человек </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процент</w:t>
            </w:r>
            <w:r>
              <w:rPr>
                <w:rFonts w:ascii="Calibri" w:hAnsi="Calibri" w:eastAsia="Times New Roman" w:cs="Calibri"/>
                <w:color w:val="000000"/>
                <w:sz w:val="24"/>
                <w:szCs w:val="24"/>
                <w:lang w:eastAsia="ru-RU"/>
              </w:rPr>
              <w:t>)</w:t>
            </w:r>
          </w:p>
        </w:tc>
        <w:tc>
          <w:tcPr>
            <w:tcW w:w="0" w:type="auto"/>
            <w:tcBorders>
              <w:top w:val="nil"/>
              <w:left w:val="nil"/>
            </w:tcBorders>
          </w:tcPr>
          <w:p w14:paraId="4ADB2AE3">
            <w:pPr>
              <w:spacing w:before="100" w:beforeAutospacing="1" w:after="100" w:afterAutospacing="1" w:line="240" w:lineRule="auto"/>
              <w:rPr>
                <w:rFonts w:ascii="Calibri" w:hAnsi="Calibri" w:eastAsia="Times New Roman" w:cs="Times New Roman"/>
                <w:sz w:val="24"/>
                <w:szCs w:val="24"/>
                <w:lang w:val="en-US" w:eastAsia="ru-RU"/>
              </w:rPr>
            </w:pPr>
            <w:r>
              <w:rPr>
                <w:rFonts w:ascii="Calibri" w:hAnsi="Times New Roman" w:eastAsia="Times New Roman" w:cs="Times New Roman"/>
                <w:color w:val="000000"/>
                <w:sz w:val="24"/>
                <w:szCs w:val="24"/>
                <w:lang w:eastAsia="ru-RU"/>
              </w:rPr>
              <w:t>1</w:t>
            </w:r>
            <w:r>
              <w:rPr>
                <w:rFonts w:ascii="Calibri" w:hAnsi="Times New Roman" w:eastAsia="Times New Roman" w:cs="Times New Roman"/>
                <w:color w:val="000000"/>
                <w:sz w:val="24"/>
                <w:szCs w:val="24"/>
                <w:lang w:val="en-US" w:eastAsia="ru-RU"/>
              </w:rPr>
              <w:t>2</w:t>
            </w:r>
          </w:p>
        </w:tc>
      </w:tr>
      <w:tr w14:paraId="7080FAFB">
        <w:tblPrEx>
          <w:tblCellMar>
            <w:top w:w="15" w:type="dxa"/>
            <w:left w:w="15" w:type="dxa"/>
            <w:bottom w:w="15" w:type="dxa"/>
            <w:right w:w="15" w:type="dxa"/>
          </w:tblCellMar>
        </w:tblPrEx>
        <w:tc>
          <w:tcPr>
            <w:tcW w:w="0" w:type="auto"/>
            <w:tcBorders>
              <w:top w:val="nil"/>
            </w:tcBorders>
          </w:tcPr>
          <w:p w14:paraId="5CBB8C59">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Общая площадь помещений для образовательного процесса в</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расчете на</w:t>
            </w:r>
            <w:r>
              <w:rPr>
                <w:rFonts w:ascii="Calibri"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одного обучающегося</w:t>
            </w:r>
          </w:p>
        </w:tc>
        <w:tc>
          <w:tcPr>
            <w:tcW w:w="0" w:type="auto"/>
            <w:tcBorders>
              <w:top w:val="nil"/>
              <w:left w:val="nil"/>
            </w:tcBorders>
          </w:tcPr>
          <w:p w14:paraId="1C958EDE">
            <w:pPr>
              <w:spacing w:before="100" w:beforeAutospacing="1" w:after="100" w:afterAutospacing="1" w:line="240" w:lineRule="auto"/>
              <w:rPr>
                <w:rFonts w:ascii="Calibri" w:hAnsi="Calibri" w:eastAsia="Times New Roman" w:cs="Times New Roman"/>
                <w:sz w:val="24"/>
                <w:szCs w:val="24"/>
                <w:lang w:eastAsia="ru-RU"/>
              </w:rPr>
            </w:pPr>
            <w:r>
              <w:rPr>
                <w:rFonts w:ascii="Times New Roman" w:hAnsi="Times New Roman" w:eastAsia="Times New Roman" w:cs="Times New Roman"/>
                <w:color w:val="000000"/>
                <w:sz w:val="24"/>
                <w:szCs w:val="24"/>
                <w:lang w:eastAsia="ru-RU"/>
              </w:rPr>
              <w:t>кв</w:t>
            </w:r>
            <w:r>
              <w:rPr>
                <w:rFonts w:ascii="Calibri" w:hAnsi="Calibri" w:eastAsia="Times New Roman" w:cs="Calibri"/>
                <w:color w:val="000000"/>
                <w:sz w:val="24"/>
                <w:szCs w:val="24"/>
                <w:lang w:eastAsia="ru-RU"/>
              </w:rPr>
              <w:t>.</w:t>
            </w:r>
            <w:r>
              <w:rPr>
                <w:rFonts w:ascii="Times New Roman" w:hAnsi="Times New Roman" w:eastAsia="Times New Roman" w:cs="Times New Roman"/>
                <w:color w:val="000000"/>
                <w:sz w:val="24"/>
                <w:szCs w:val="24"/>
                <w:lang w:eastAsia="ru-RU"/>
              </w:rPr>
              <w:t> м</w:t>
            </w:r>
          </w:p>
        </w:tc>
        <w:tc>
          <w:tcPr>
            <w:tcW w:w="0" w:type="auto"/>
            <w:tcBorders>
              <w:top w:val="nil"/>
              <w:left w:val="nil"/>
            </w:tcBorders>
          </w:tcPr>
          <w:p w14:paraId="0C4D3E41">
            <w:pPr>
              <w:spacing w:before="100" w:beforeAutospacing="1" w:after="100" w:afterAutospacing="1" w:line="240" w:lineRule="auto"/>
              <w:rPr>
                <w:rFonts w:ascii="Calibri" w:hAnsi="Calibri" w:eastAsia="Times New Roman" w:cs="Times New Roman"/>
                <w:sz w:val="24"/>
                <w:szCs w:val="24"/>
                <w:lang w:eastAsia="ru-RU"/>
              </w:rPr>
            </w:pPr>
            <w:r>
              <w:rPr>
                <w:rFonts w:ascii="Calibri" w:hAnsi="Times New Roman" w:eastAsia="Times New Roman" w:cs="Times New Roman"/>
                <w:color w:val="000000"/>
                <w:sz w:val="24"/>
                <w:szCs w:val="24"/>
                <w:lang w:eastAsia="ru-RU"/>
              </w:rPr>
              <w:t>653,6</w:t>
            </w:r>
          </w:p>
        </w:tc>
      </w:tr>
    </w:tbl>
    <w:p w14:paraId="62BE2DE0">
      <w:pPr>
        <w:widowControl w:val="0"/>
        <w:autoSpaceDE w:val="0"/>
        <w:autoSpaceDN w:val="0"/>
        <w:spacing w:before="100" w:beforeAutospacing="1" w:after="100" w:afterAutospacing="1" w:line="240" w:lineRule="auto"/>
        <w:jc w:val="both"/>
        <w:rPr>
          <w:rFonts w:ascii="Times New Roman" w:hAnsi="Times New Roman" w:eastAsia="Calibri" w:cs="Times New Roman"/>
          <w:b/>
          <w:sz w:val="24"/>
          <w:szCs w:val="24"/>
          <w:lang w:eastAsia="ru-RU"/>
        </w:rPr>
      </w:pPr>
      <w:r>
        <w:rPr>
          <w:rFonts w:ascii="Times New Roman" w:hAnsi="Times New Roman" w:eastAsia="Times New Roman" w:cs="Times New Roman"/>
          <w:sz w:val="24"/>
          <w:szCs w:val="24"/>
          <w:lang w:eastAsia="ru-RU"/>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r>
        <w:rPr>
          <w:rFonts w:ascii="Times New Roman" w:hAnsi="Times New Roman" w:eastAsia="Calibri" w:cs="Times New Roman"/>
          <w:b/>
          <w:sz w:val="24"/>
          <w:szCs w:val="24"/>
          <w:lang w:eastAsia="ru-RU"/>
        </w:rPr>
        <w:t xml:space="preserve">                      </w:t>
      </w:r>
    </w:p>
    <w:p w14:paraId="0AA10678">
      <w:pPr>
        <w:widowControl w:val="0"/>
        <w:autoSpaceDE w:val="0"/>
        <w:autoSpaceDN w:val="0"/>
        <w:spacing w:before="100" w:beforeAutospacing="1" w:after="100" w:afterAutospacing="1" w:line="240" w:lineRule="auto"/>
        <w:jc w:val="both"/>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 </w:t>
      </w:r>
    </w:p>
    <w:p w14:paraId="73200D3B">
      <w:pPr>
        <w:widowControl w:val="0"/>
        <w:autoSpaceDE w:val="0"/>
        <w:autoSpaceDN w:val="0"/>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b/>
          <w:sz w:val="24"/>
          <w:szCs w:val="24"/>
          <w:lang w:eastAsia="ru-RU"/>
        </w:rPr>
        <w:t xml:space="preserve"> ВЫВОДЫ ПО РЕЗУЛЬТАТАМ САМООБСЛЕДОВАНИЯ</w:t>
      </w:r>
    </w:p>
    <w:p w14:paraId="0E414409">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1. Школа функционирует стабильно в режиме развития.</w:t>
      </w:r>
    </w:p>
    <w:p w14:paraId="6A4D7C33">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2. Деятельность школы строится в соответствии с государственной нормативной базой.</w:t>
      </w:r>
    </w:p>
    <w:p w14:paraId="6AEED15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3.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14:paraId="36C37DB1">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4. Школа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14:paraId="4C40579D">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14:paraId="3BD970FC">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6. В школе созданы условия для самореализации ребенка в  урочной и внеурочной деятельности.</w:t>
      </w:r>
    </w:p>
    <w:p w14:paraId="1E26C08F">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7. МКОУ «Коробкинская СОШ» работает устойчиво, обеспечивая заявленное качество образования.</w:t>
      </w:r>
    </w:p>
    <w:p w14:paraId="655E3BDB">
      <w:pPr>
        <w:spacing w:before="100" w:beforeAutospacing="1" w:after="100" w:afterAutospacing="1" w:line="240" w:lineRule="auto"/>
        <w:rPr>
          <w:rFonts w:ascii="Calibri" w:hAnsi="Calibri" w:eastAsia="Times New Roman" w:cs="Times New Roman"/>
          <w:sz w:val="24"/>
          <w:szCs w:val="24"/>
          <w:lang w:eastAsia="ru-RU"/>
        </w:rPr>
      </w:pPr>
      <w:r>
        <w:rPr>
          <w:rFonts w:ascii="Calibri" w:hAnsi="Calibri" w:eastAsia="Times New Roman" w:cs="Times New Roman"/>
          <w:sz w:val="24"/>
          <w:szCs w:val="24"/>
          <w:lang w:eastAsia="ru-RU"/>
        </w:rPr>
        <w:t xml:space="preserve">       </w:t>
      </w:r>
      <w:r>
        <w:rPr>
          <w:rFonts w:ascii="Calibri" w:hAnsi="Calibri" w:eastAsia="Times New Roman" w:cs="Calibri"/>
          <w:sz w:val="24"/>
          <w:szCs w:val="24"/>
          <w:lang w:eastAsia="ru-RU"/>
        </w:rPr>
        <w:t>Содержание самообследования образовательной  организации обсуждено на общем собрании работников  МКОУ «Коробкинская СОШ».</w:t>
      </w:r>
    </w:p>
    <w:p w14:paraId="43EA901C"/>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Open Sans">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8438A"/>
    <w:multiLevelType w:val="multilevel"/>
    <w:tmpl w:val="8818438A"/>
    <w:lvl w:ilvl="0" w:tentative="0">
      <w:start w:val="1"/>
      <w:numFmt w:val="decimal"/>
      <w:lvlText w:val="%1."/>
      <w:lvlJc w:val="left"/>
      <w:pPr>
        <w:ind w:left="720" w:hanging="360"/>
      </w:pPr>
      <w:rPr>
        <w:rFonts w:hint="default" w:ascii="Times New Roman" w:hAnsi="Times New Roman" w:cs="Times New Roman"/>
        <w:b w:val="0"/>
        <w:bCs w:val="0"/>
        <w:i w:val="0"/>
        <w:iCs w:val="0"/>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1">
    <w:nsid w:val="9F3EB4C1"/>
    <w:multiLevelType w:val="multilevel"/>
    <w:tmpl w:val="9F3EB4C1"/>
    <w:lvl w:ilvl="0" w:tentative="0">
      <w:start w:val="0"/>
      <w:numFmt w:val="bullet"/>
      <w:lvlText w:val=""/>
      <w:lvlJc w:val="left"/>
      <w:pPr>
        <w:ind w:left="720" w:hanging="360"/>
      </w:pPr>
      <w:rPr>
        <w:rFonts w:hint="default" w:ascii="Wingdings" w:hAnsi="Wingdings" w:cs="Wingdings"/>
        <w:b w:val="0"/>
        <w:bCs w:val="0"/>
        <w:i w:val="0"/>
        <w:iCs w:val="0"/>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2">
    <w:nsid w:val="DAB5B632"/>
    <w:multiLevelType w:val="multilevel"/>
    <w:tmpl w:val="DAB5B632"/>
    <w:lvl w:ilvl="0" w:tentative="0">
      <w:start w:val="1"/>
      <w:numFmt w:val="decimal"/>
      <w:lvlText w:val="%1."/>
      <w:lvlJc w:val="left"/>
      <w:pPr>
        <w:ind w:left="720" w:hanging="360"/>
      </w:pPr>
      <w:rPr>
        <w:rFonts w:hint="default" w:ascii="Times New Roman" w:hAnsi="Times New Roman" w:cs="Times New Roman"/>
        <w:b w:val="0"/>
        <w:bCs w:val="0"/>
        <w:i w:val="0"/>
        <w:iCs w:val="0"/>
      </w:rPr>
    </w:lvl>
    <w:lvl w:ilvl="1" w:tentative="0">
      <w:start w:val="0"/>
      <w:numFmt w:val="bullet"/>
      <w:lvlText w:val=""/>
      <w:lvlJc w:val="left"/>
      <w:pPr>
        <w:ind w:left="1440" w:hanging="360"/>
      </w:pPr>
      <w:rPr>
        <w:rFonts w:hint="default" w:ascii="Wingdings" w:hAnsi="Wingdings" w:cs="Wingdings"/>
        <w:b w:val="0"/>
        <w:bCs w:val="0"/>
        <w:i w:val="0"/>
        <w:iCs w:val="0"/>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3">
    <w:nsid w:val="01956B9C"/>
    <w:multiLevelType w:val="multilevel"/>
    <w:tmpl w:val="01956B9C"/>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o"/>
      <w:lvlJc w:val="left"/>
      <w:pPr>
        <w:tabs>
          <w:tab w:val="left" w:pos="0"/>
          <w:tab w:val="left" w:pos="1080"/>
          <w:tab w:val="left" w:pos="1440"/>
        </w:tabs>
        <w:ind w:left="1440" w:hanging="360"/>
      </w:pPr>
      <w:rPr>
        <w:rFonts w:hint="default" w:ascii="Courier New" w:hAnsi="Courier New" w:cs="Courier New"/>
      </w:rPr>
    </w:lvl>
    <w:lvl w:ilvl="2" w:tentative="0">
      <w:start w:val="1"/>
      <w:numFmt w:val="bullet"/>
      <w:lvlText w:val=""/>
      <w:lvlJc w:val="left"/>
      <w:pPr>
        <w:tabs>
          <w:tab w:val="left" w:pos="0"/>
          <w:tab w:val="left" w:pos="1620"/>
          <w:tab w:val="left" w:pos="2160"/>
        </w:tabs>
        <w:ind w:left="2160" w:hanging="360"/>
      </w:pPr>
      <w:rPr>
        <w:rFonts w:hint="default" w:ascii="Wingdings" w:hAnsi="Wingdings"/>
      </w:rPr>
    </w:lvl>
    <w:lvl w:ilvl="3" w:tentative="0">
      <w:start w:val="1"/>
      <w:numFmt w:val="bullet"/>
      <w:lvlText w:val=""/>
      <w:lvlJc w:val="left"/>
      <w:pPr>
        <w:tabs>
          <w:tab w:val="left" w:pos="0"/>
          <w:tab w:val="left" w:pos="2160"/>
          <w:tab w:val="left" w:pos="2880"/>
        </w:tabs>
        <w:ind w:left="2880" w:hanging="360"/>
      </w:pPr>
      <w:rPr>
        <w:rFonts w:hint="default" w:ascii="Wingdings" w:hAnsi="Wingdings"/>
      </w:rPr>
    </w:lvl>
    <w:lvl w:ilvl="4" w:tentative="0">
      <w:start w:val="1"/>
      <w:numFmt w:val="bullet"/>
      <w:lvlText w:val=""/>
      <w:lvlJc w:val="left"/>
      <w:pPr>
        <w:tabs>
          <w:tab w:val="left" w:pos="0"/>
          <w:tab w:val="left" w:pos="2700"/>
          <w:tab w:val="left" w:pos="3600"/>
        </w:tabs>
        <w:ind w:left="3600" w:hanging="360"/>
      </w:pPr>
      <w:rPr>
        <w:rFonts w:hint="default" w:ascii="Wingdings" w:hAnsi="Wingdings"/>
      </w:rPr>
    </w:lvl>
    <w:lvl w:ilvl="5" w:tentative="0">
      <w:start w:val="1"/>
      <w:numFmt w:val="bullet"/>
      <w:lvlText w:val=""/>
      <w:lvlJc w:val="left"/>
      <w:pPr>
        <w:tabs>
          <w:tab w:val="left" w:pos="0"/>
          <w:tab w:val="left" w:pos="3240"/>
          <w:tab w:val="left" w:pos="4320"/>
        </w:tabs>
        <w:ind w:left="4320" w:hanging="360"/>
      </w:pPr>
      <w:rPr>
        <w:rFonts w:hint="default" w:ascii="Wingdings" w:hAnsi="Wingdings"/>
      </w:rPr>
    </w:lvl>
    <w:lvl w:ilvl="6" w:tentative="0">
      <w:start w:val="1"/>
      <w:numFmt w:val="bullet"/>
      <w:lvlText w:val=""/>
      <w:lvlJc w:val="left"/>
      <w:pPr>
        <w:tabs>
          <w:tab w:val="left" w:pos="0"/>
          <w:tab w:val="left" w:pos="3780"/>
          <w:tab w:val="left" w:pos="5040"/>
        </w:tabs>
        <w:ind w:left="5040" w:hanging="360"/>
      </w:pPr>
      <w:rPr>
        <w:rFonts w:hint="default" w:ascii="Wingdings" w:hAnsi="Wingdings"/>
      </w:rPr>
    </w:lvl>
    <w:lvl w:ilvl="7" w:tentative="0">
      <w:start w:val="1"/>
      <w:numFmt w:val="bullet"/>
      <w:lvlText w:val=""/>
      <w:lvlJc w:val="left"/>
      <w:pPr>
        <w:tabs>
          <w:tab w:val="left" w:pos="0"/>
          <w:tab w:val="left" w:pos="4320"/>
          <w:tab w:val="left" w:pos="5760"/>
        </w:tabs>
        <w:ind w:left="5760" w:hanging="360"/>
      </w:pPr>
      <w:rPr>
        <w:rFonts w:hint="default" w:ascii="Wingdings" w:hAnsi="Wingdings"/>
      </w:rPr>
    </w:lvl>
    <w:lvl w:ilvl="8" w:tentative="0">
      <w:start w:val="1"/>
      <w:numFmt w:val="bullet"/>
      <w:lvlText w:val=""/>
      <w:lvlJc w:val="left"/>
      <w:pPr>
        <w:tabs>
          <w:tab w:val="left" w:pos="0"/>
          <w:tab w:val="left" w:pos="4860"/>
          <w:tab w:val="left" w:pos="6480"/>
        </w:tabs>
        <w:ind w:left="6480" w:hanging="360"/>
      </w:pPr>
      <w:rPr>
        <w:rFonts w:hint="default" w:ascii="Wingdings" w:hAnsi="Wingdings"/>
      </w:rPr>
    </w:lvl>
  </w:abstractNum>
  <w:abstractNum w:abstractNumId="4">
    <w:nsid w:val="01A8A859"/>
    <w:multiLevelType w:val="multilevel"/>
    <w:tmpl w:val="01A8A859"/>
    <w:lvl w:ilvl="0" w:tentative="0">
      <w:start w:val="1"/>
      <w:numFmt w:val="decimal"/>
      <w:lvlText w:val="%1."/>
      <w:lvlJc w:val="left"/>
      <w:pPr>
        <w:ind w:left="720" w:hanging="360"/>
      </w:pPr>
      <w:rPr>
        <w:rFonts w:hint="default" w:ascii="Times New Roman" w:hAnsi="Times New Roman" w:cs="Times New Roman"/>
        <w:b w:val="0"/>
        <w:bCs w:val="0"/>
        <w:i w:val="0"/>
        <w:iCs w:val="0"/>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5">
    <w:nsid w:val="026C1883"/>
    <w:multiLevelType w:val="multilevel"/>
    <w:tmpl w:val="026C1883"/>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o"/>
      <w:lvlJc w:val="left"/>
      <w:pPr>
        <w:tabs>
          <w:tab w:val="left" w:pos="0"/>
          <w:tab w:val="left" w:pos="1080"/>
          <w:tab w:val="left" w:pos="1440"/>
        </w:tabs>
        <w:ind w:left="1440" w:hanging="360"/>
      </w:pPr>
      <w:rPr>
        <w:rFonts w:hint="default" w:ascii="Courier New" w:hAnsi="Courier New" w:cs="Courier New"/>
      </w:rPr>
    </w:lvl>
    <w:lvl w:ilvl="2" w:tentative="0">
      <w:start w:val="1"/>
      <w:numFmt w:val="bullet"/>
      <w:lvlText w:val=""/>
      <w:lvlJc w:val="left"/>
      <w:pPr>
        <w:tabs>
          <w:tab w:val="left" w:pos="0"/>
          <w:tab w:val="left" w:pos="1620"/>
          <w:tab w:val="left" w:pos="2160"/>
        </w:tabs>
        <w:ind w:left="2160" w:hanging="360"/>
      </w:pPr>
      <w:rPr>
        <w:rFonts w:hint="default" w:ascii="Wingdings" w:hAnsi="Wingdings"/>
      </w:rPr>
    </w:lvl>
    <w:lvl w:ilvl="3" w:tentative="0">
      <w:start w:val="1"/>
      <w:numFmt w:val="bullet"/>
      <w:lvlText w:val=""/>
      <w:lvlJc w:val="left"/>
      <w:pPr>
        <w:tabs>
          <w:tab w:val="left" w:pos="0"/>
          <w:tab w:val="left" w:pos="2160"/>
          <w:tab w:val="left" w:pos="2880"/>
        </w:tabs>
        <w:ind w:left="2880" w:hanging="360"/>
      </w:pPr>
      <w:rPr>
        <w:rFonts w:hint="default" w:ascii="Wingdings" w:hAnsi="Wingdings"/>
      </w:rPr>
    </w:lvl>
    <w:lvl w:ilvl="4" w:tentative="0">
      <w:start w:val="1"/>
      <w:numFmt w:val="bullet"/>
      <w:lvlText w:val=""/>
      <w:lvlJc w:val="left"/>
      <w:pPr>
        <w:tabs>
          <w:tab w:val="left" w:pos="0"/>
          <w:tab w:val="left" w:pos="2700"/>
          <w:tab w:val="left" w:pos="3600"/>
        </w:tabs>
        <w:ind w:left="3600" w:hanging="360"/>
      </w:pPr>
      <w:rPr>
        <w:rFonts w:hint="default" w:ascii="Wingdings" w:hAnsi="Wingdings"/>
      </w:rPr>
    </w:lvl>
    <w:lvl w:ilvl="5" w:tentative="0">
      <w:start w:val="1"/>
      <w:numFmt w:val="bullet"/>
      <w:lvlText w:val=""/>
      <w:lvlJc w:val="left"/>
      <w:pPr>
        <w:tabs>
          <w:tab w:val="left" w:pos="0"/>
          <w:tab w:val="left" w:pos="3240"/>
          <w:tab w:val="left" w:pos="4320"/>
        </w:tabs>
        <w:ind w:left="4320" w:hanging="360"/>
      </w:pPr>
      <w:rPr>
        <w:rFonts w:hint="default" w:ascii="Wingdings" w:hAnsi="Wingdings"/>
      </w:rPr>
    </w:lvl>
    <w:lvl w:ilvl="6" w:tentative="0">
      <w:start w:val="1"/>
      <w:numFmt w:val="bullet"/>
      <w:lvlText w:val=""/>
      <w:lvlJc w:val="left"/>
      <w:pPr>
        <w:tabs>
          <w:tab w:val="left" w:pos="0"/>
          <w:tab w:val="left" w:pos="3780"/>
          <w:tab w:val="left" w:pos="5040"/>
        </w:tabs>
        <w:ind w:left="5040" w:hanging="360"/>
      </w:pPr>
      <w:rPr>
        <w:rFonts w:hint="default" w:ascii="Wingdings" w:hAnsi="Wingdings"/>
      </w:rPr>
    </w:lvl>
    <w:lvl w:ilvl="7" w:tentative="0">
      <w:start w:val="1"/>
      <w:numFmt w:val="bullet"/>
      <w:lvlText w:val=""/>
      <w:lvlJc w:val="left"/>
      <w:pPr>
        <w:tabs>
          <w:tab w:val="left" w:pos="0"/>
          <w:tab w:val="left" w:pos="4320"/>
          <w:tab w:val="left" w:pos="5760"/>
        </w:tabs>
        <w:ind w:left="5760" w:hanging="360"/>
      </w:pPr>
      <w:rPr>
        <w:rFonts w:hint="default" w:ascii="Wingdings" w:hAnsi="Wingdings"/>
      </w:rPr>
    </w:lvl>
    <w:lvl w:ilvl="8" w:tentative="0">
      <w:start w:val="1"/>
      <w:numFmt w:val="bullet"/>
      <w:lvlText w:val=""/>
      <w:lvlJc w:val="left"/>
      <w:pPr>
        <w:tabs>
          <w:tab w:val="left" w:pos="0"/>
          <w:tab w:val="left" w:pos="4860"/>
          <w:tab w:val="left" w:pos="6480"/>
        </w:tabs>
        <w:ind w:left="6480" w:hanging="360"/>
      </w:pPr>
      <w:rPr>
        <w:rFonts w:hint="default" w:ascii="Wingdings" w:hAnsi="Wingdings"/>
      </w:rPr>
    </w:lvl>
  </w:abstractNum>
  <w:abstractNum w:abstractNumId="6">
    <w:nsid w:val="12A02634"/>
    <w:multiLevelType w:val="multilevel"/>
    <w:tmpl w:val="12A02634"/>
    <w:lvl w:ilvl="0" w:tentative="0">
      <w:start w:val="1"/>
      <w:numFmt w:val="upperRoman"/>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7">
    <w:nsid w:val="16D79016"/>
    <w:multiLevelType w:val="multilevel"/>
    <w:tmpl w:val="16D79016"/>
    <w:lvl w:ilvl="0" w:tentative="0">
      <w:start w:val="4"/>
      <w:numFmt w:val="decimal"/>
      <w:lvlText w:val="%1."/>
      <w:lvlJc w:val="left"/>
      <w:pPr>
        <w:ind w:left="720" w:hanging="360"/>
      </w:pPr>
      <w:rPr>
        <w:rFonts w:hint="default" w:ascii="Times New Roman" w:hAnsi="Times New Roman" w:cs="Times New Roman"/>
        <w:b w:val="0"/>
        <w:bCs w:val="0"/>
        <w:i w:val="0"/>
        <w:iCs w:val="0"/>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8">
    <w:nsid w:val="1979643D"/>
    <w:multiLevelType w:val="multilevel"/>
    <w:tmpl w:val="1979643D"/>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o"/>
      <w:lvlJc w:val="left"/>
      <w:pPr>
        <w:tabs>
          <w:tab w:val="left" w:pos="0"/>
          <w:tab w:val="left" w:pos="1080"/>
          <w:tab w:val="left" w:pos="1440"/>
        </w:tabs>
        <w:ind w:left="1440" w:hanging="360"/>
      </w:pPr>
      <w:rPr>
        <w:rFonts w:hint="default" w:ascii="Courier New" w:hAnsi="Courier New" w:cs="Courier New"/>
      </w:rPr>
    </w:lvl>
    <w:lvl w:ilvl="2" w:tentative="0">
      <w:start w:val="1"/>
      <w:numFmt w:val="bullet"/>
      <w:lvlText w:val=""/>
      <w:lvlJc w:val="left"/>
      <w:pPr>
        <w:tabs>
          <w:tab w:val="left" w:pos="0"/>
          <w:tab w:val="left" w:pos="1620"/>
          <w:tab w:val="left" w:pos="2160"/>
        </w:tabs>
        <w:ind w:left="2160" w:hanging="360"/>
      </w:pPr>
      <w:rPr>
        <w:rFonts w:hint="default" w:ascii="Wingdings" w:hAnsi="Wingdings"/>
      </w:rPr>
    </w:lvl>
    <w:lvl w:ilvl="3" w:tentative="0">
      <w:start w:val="1"/>
      <w:numFmt w:val="bullet"/>
      <w:lvlText w:val=""/>
      <w:lvlJc w:val="left"/>
      <w:pPr>
        <w:tabs>
          <w:tab w:val="left" w:pos="0"/>
          <w:tab w:val="left" w:pos="2160"/>
          <w:tab w:val="left" w:pos="2880"/>
        </w:tabs>
        <w:ind w:left="2880" w:hanging="360"/>
      </w:pPr>
      <w:rPr>
        <w:rFonts w:hint="default" w:ascii="Wingdings" w:hAnsi="Wingdings"/>
      </w:rPr>
    </w:lvl>
    <w:lvl w:ilvl="4" w:tentative="0">
      <w:start w:val="1"/>
      <w:numFmt w:val="bullet"/>
      <w:lvlText w:val=""/>
      <w:lvlJc w:val="left"/>
      <w:pPr>
        <w:tabs>
          <w:tab w:val="left" w:pos="0"/>
          <w:tab w:val="left" w:pos="2700"/>
          <w:tab w:val="left" w:pos="3600"/>
        </w:tabs>
        <w:ind w:left="3600" w:hanging="360"/>
      </w:pPr>
      <w:rPr>
        <w:rFonts w:hint="default" w:ascii="Wingdings" w:hAnsi="Wingdings"/>
      </w:rPr>
    </w:lvl>
    <w:lvl w:ilvl="5" w:tentative="0">
      <w:start w:val="1"/>
      <w:numFmt w:val="bullet"/>
      <w:lvlText w:val=""/>
      <w:lvlJc w:val="left"/>
      <w:pPr>
        <w:tabs>
          <w:tab w:val="left" w:pos="0"/>
          <w:tab w:val="left" w:pos="3240"/>
          <w:tab w:val="left" w:pos="4320"/>
        </w:tabs>
        <w:ind w:left="4320" w:hanging="360"/>
      </w:pPr>
      <w:rPr>
        <w:rFonts w:hint="default" w:ascii="Wingdings" w:hAnsi="Wingdings"/>
      </w:rPr>
    </w:lvl>
    <w:lvl w:ilvl="6" w:tentative="0">
      <w:start w:val="1"/>
      <w:numFmt w:val="bullet"/>
      <w:lvlText w:val=""/>
      <w:lvlJc w:val="left"/>
      <w:pPr>
        <w:tabs>
          <w:tab w:val="left" w:pos="0"/>
          <w:tab w:val="left" w:pos="3780"/>
          <w:tab w:val="left" w:pos="5040"/>
        </w:tabs>
        <w:ind w:left="5040" w:hanging="360"/>
      </w:pPr>
      <w:rPr>
        <w:rFonts w:hint="default" w:ascii="Wingdings" w:hAnsi="Wingdings"/>
      </w:rPr>
    </w:lvl>
    <w:lvl w:ilvl="7" w:tentative="0">
      <w:start w:val="1"/>
      <w:numFmt w:val="bullet"/>
      <w:lvlText w:val=""/>
      <w:lvlJc w:val="left"/>
      <w:pPr>
        <w:tabs>
          <w:tab w:val="left" w:pos="0"/>
          <w:tab w:val="left" w:pos="4320"/>
          <w:tab w:val="left" w:pos="5760"/>
        </w:tabs>
        <w:ind w:left="5760" w:hanging="360"/>
      </w:pPr>
      <w:rPr>
        <w:rFonts w:hint="default" w:ascii="Wingdings" w:hAnsi="Wingdings"/>
      </w:rPr>
    </w:lvl>
    <w:lvl w:ilvl="8" w:tentative="0">
      <w:start w:val="1"/>
      <w:numFmt w:val="bullet"/>
      <w:lvlText w:val=""/>
      <w:lvlJc w:val="left"/>
      <w:pPr>
        <w:tabs>
          <w:tab w:val="left" w:pos="0"/>
          <w:tab w:val="left" w:pos="4860"/>
          <w:tab w:val="left" w:pos="6480"/>
        </w:tabs>
        <w:ind w:left="6480" w:hanging="360"/>
      </w:pPr>
      <w:rPr>
        <w:rFonts w:hint="default" w:ascii="Wingdings" w:hAnsi="Wingdings"/>
      </w:rPr>
    </w:lvl>
  </w:abstractNum>
  <w:abstractNum w:abstractNumId="9">
    <w:nsid w:val="28DD5062"/>
    <w:multiLevelType w:val="multilevel"/>
    <w:tmpl w:val="28DD5062"/>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o"/>
      <w:lvlJc w:val="left"/>
      <w:pPr>
        <w:tabs>
          <w:tab w:val="left" w:pos="0"/>
          <w:tab w:val="left" w:pos="1080"/>
          <w:tab w:val="left" w:pos="1440"/>
        </w:tabs>
        <w:ind w:left="1440" w:hanging="360"/>
      </w:pPr>
      <w:rPr>
        <w:rFonts w:hint="default" w:ascii="Courier New" w:hAnsi="Courier New" w:cs="Courier New"/>
      </w:rPr>
    </w:lvl>
    <w:lvl w:ilvl="2" w:tentative="0">
      <w:start w:val="1"/>
      <w:numFmt w:val="bullet"/>
      <w:lvlText w:val=""/>
      <w:lvlJc w:val="left"/>
      <w:pPr>
        <w:tabs>
          <w:tab w:val="left" w:pos="0"/>
          <w:tab w:val="left" w:pos="1620"/>
          <w:tab w:val="left" w:pos="2160"/>
        </w:tabs>
        <w:ind w:left="2160" w:hanging="360"/>
      </w:pPr>
      <w:rPr>
        <w:rFonts w:hint="default" w:ascii="Wingdings" w:hAnsi="Wingdings"/>
      </w:rPr>
    </w:lvl>
    <w:lvl w:ilvl="3" w:tentative="0">
      <w:start w:val="1"/>
      <w:numFmt w:val="bullet"/>
      <w:lvlText w:val=""/>
      <w:lvlJc w:val="left"/>
      <w:pPr>
        <w:tabs>
          <w:tab w:val="left" w:pos="0"/>
          <w:tab w:val="left" w:pos="2160"/>
          <w:tab w:val="left" w:pos="2880"/>
        </w:tabs>
        <w:ind w:left="2880" w:hanging="360"/>
      </w:pPr>
      <w:rPr>
        <w:rFonts w:hint="default" w:ascii="Wingdings" w:hAnsi="Wingdings"/>
      </w:rPr>
    </w:lvl>
    <w:lvl w:ilvl="4" w:tentative="0">
      <w:start w:val="1"/>
      <w:numFmt w:val="bullet"/>
      <w:lvlText w:val=""/>
      <w:lvlJc w:val="left"/>
      <w:pPr>
        <w:tabs>
          <w:tab w:val="left" w:pos="0"/>
          <w:tab w:val="left" w:pos="2700"/>
          <w:tab w:val="left" w:pos="3600"/>
        </w:tabs>
        <w:ind w:left="3600" w:hanging="360"/>
      </w:pPr>
      <w:rPr>
        <w:rFonts w:hint="default" w:ascii="Wingdings" w:hAnsi="Wingdings"/>
      </w:rPr>
    </w:lvl>
    <w:lvl w:ilvl="5" w:tentative="0">
      <w:start w:val="1"/>
      <w:numFmt w:val="bullet"/>
      <w:lvlText w:val=""/>
      <w:lvlJc w:val="left"/>
      <w:pPr>
        <w:tabs>
          <w:tab w:val="left" w:pos="0"/>
          <w:tab w:val="left" w:pos="3240"/>
          <w:tab w:val="left" w:pos="4320"/>
        </w:tabs>
        <w:ind w:left="4320" w:hanging="360"/>
      </w:pPr>
      <w:rPr>
        <w:rFonts w:hint="default" w:ascii="Wingdings" w:hAnsi="Wingdings"/>
      </w:rPr>
    </w:lvl>
    <w:lvl w:ilvl="6" w:tentative="0">
      <w:start w:val="1"/>
      <w:numFmt w:val="bullet"/>
      <w:lvlText w:val=""/>
      <w:lvlJc w:val="left"/>
      <w:pPr>
        <w:tabs>
          <w:tab w:val="left" w:pos="0"/>
          <w:tab w:val="left" w:pos="3780"/>
          <w:tab w:val="left" w:pos="5040"/>
        </w:tabs>
        <w:ind w:left="5040" w:hanging="360"/>
      </w:pPr>
      <w:rPr>
        <w:rFonts w:hint="default" w:ascii="Wingdings" w:hAnsi="Wingdings"/>
      </w:rPr>
    </w:lvl>
    <w:lvl w:ilvl="7" w:tentative="0">
      <w:start w:val="1"/>
      <w:numFmt w:val="bullet"/>
      <w:lvlText w:val=""/>
      <w:lvlJc w:val="left"/>
      <w:pPr>
        <w:tabs>
          <w:tab w:val="left" w:pos="0"/>
          <w:tab w:val="left" w:pos="4320"/>
          <w:tab w:val="left" w:pos="5760"/>
        </w:tabs>
        <w:ind w:left="5760" w:hanging="360"/>
      </w:pPr>
      <w:rPr>
        <w:rFonts w:hint="default" w:ascii="Wingdings" w:hAnsi="Wingdings"/>
      </w:rPr>
    </w:lvl>
    <w:lvl w:ilvl="8" w:tentative="0">
      <w:start w:val="1"/>
      <w:numFmt w:val="bullet"/>
      <w:lvlText w:val=""/>
      <w:lvlJc w:val="left"/>
      <w:pPr>
        <w:tabs>
          <w:tab w:val="left" w:pos="0"/>
          <w:tab w:val="left" w:pos="4860"/>
          <w:tab w:val="left" w:pos="6480"/>
        </w:tabs>
        <w:ind w:left="6480" w:hanging="360"/>
      </w:pPr>
      <w:rPr>
        <w:rFonts w:hint="default" w:ascii="Wingdings" w:hAnsi="Wingdings"/>
      </w:rPr>
    </w:lvl>
  </w:abstractNum>
  <w:abstractNum w:abstractNumId="10">
    <w:nsid w:val="34514009"/>
    <w:multiLevelType w:val="multilevel"/>
    <w:tmpl w:val="34514009"/>
    <w:lvl w:ilvl="0" w:tentative="0">
      <w:start w:val="1"/>
      <w:numFmt w:val="bullet"/>
      <w:lvlText w:val="•"/>
      <w:lvlJc w:val="left"/>
      <w:pPr>
        <w:ind w:left="720" w:hanging="360"/>
      </w:pPr>
      <w:rPr>
        <w:rFonts w:hint="default" w:ascii="Times New Roman" w:hAnsi="Times New Roman" w:cs="Times New Roman"/>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11">
    <w:nsid w:val="36F63D29"/>
    <w:multiLevelType w:val="multilevel"/>
    <w:tmpl w:val="36F63D29"/>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o"/>
      <w:lvlJc w:val="left"/>
      <w:pPr>
        <w:tabs>
          <w:tab w:val="left" w:pos="0"/>
          <w:tab w:val="left" w:pos="1080"/>
          <w:tab w:val="left" w:pos="1440"/>
        </w:tabs>
        <w:ind w:left="1440" w:hanging="360"/>
      </w:pPr>
      <w:rPr>
        <w:rFonts w:hint="default" w:ascii="Courier New" w:hAnsi="Courier New" w:cs="Courier New"/>
      </w:rPr>
    </w:lvl>
    <w:lvl w:ilvl="2" w:tentative="0">
      <w:start w:val="1"/>
      <w:numFmt w:val="bullet"/>
      <w:lvlText w:val=""/>
      <w:lvlJc w:val="left"/>
      <w:pPr>
        <w:tabs>
          <w:tab w:val="left" w:pos="0"/>
          <w:tab w:val="left" w:pos="1620"/>
          <w:tab w:val="left" w:pos="2160"/>
        </w:tabs>
        <w:ind w:left="2160" w:hanging="360"/>
      </w:pPr>
      <w:rPr>
        <w:rFonts w:hint="default" w:ascii="Wingdings" w:hAnsi="Wingdings"/>
      </w:rPr>
    </w:lvl>
    <w:lvl w:ilvl="3" w:tentative="0">
      <w:start w:val="1"/>
      <w:numFmt w:val="bullet"/>
      <w:lvlText w:val=""/>
      <w:lvlJc w:val="left"/>
      <w:pPr>
        <w:tabs>
          <w:tab w:val="left" w:pos="0"/>
          <w:tab w:val="left" w:pos="2160"/>
          <w:tab w:val="left" w:pos="2880"/>
        </w:tabs>
        <w:ind w:left="2880" w:hanging="360"/>
      </w:pPr>
      <w:rPr>
        <w:rFonts w:hint="default" w:ascii="Wingdings" w:hAnsi="Wingdings"/>
      </w:rPr>
    </w:lvl>
    <w:lvl w:ilvl="4" w:tentative="0">
      <w:start w:val="1"/>
      <w:numFmt w:val="bullet"/>
      <w:lvlText w:val=""/>
      <w:lvlJc w:val="left"/>
      <w:pPr>
        <w:tabs>
          <w:tab w:val="left" w:pos="0"/>
          <w:tab w:val="left" w:pos="2700"/>
          <w:tab w:val="left" w:pos="3600"/>
        </w:tabs>
        <w:ind w:left="3600" w:hanging="360"/>
      </w:pPr>
      <w:rPr>
        <w:rFonts w:hint="default" w:ascii="Wingdings" w:hAnsi="Wingdings"/>
      </w:rPr>
    </w:lvl>
    <w:lvl w:ilvl="5" w:tentative="0">
      <w:start w:val="1"/>
      <w:numFmt w:val="bullet"/>
      <w:lvlText w:val=""/>
      <w:lvlJc w:val="left"/>
      <w:pPr>
        <w:tabs>
          <w:tab w:val="left" w:pos="0"/>
          <w:tab w:val="left" w:pos="3240"/>
          <w:tab w:val="left" w:pos="4320"/>
        </w:tabs>
        <w:ind w:left="4320" w:hanging="360"/>
      </w:pPr>
      <w:rPr>
        <w:rFonts w:hint="default" w:ascii="Wingdings" w:hAnsi="Wingdings"/>
      </w:rPr>
    </w:lvl>
    <w:lvl w:ilvl="6" w:tentative="0">
      <w:start w:val="1"/>
      <w:numFmt w:val="bullet"/>
      <w:lvlText w:val=""/>
      <w:lvlJc w:val="left"/>
      <w:pPr>
        <w:tabs>
          <w:tab w:val="left" w:pos="0"/>
          <w:tab w:val="left" w:pos="3780"/>
          <w:tab w:val="left" w:pos="5040"/>
        </w:tabs>
        <w:ind w:left="5040" w:hanging="360"/>
      </w:pPr>
      <w:rPr>
        <w:rFonts w:hint="default" w:ascii="Wingdings" w:hAnsi="Wingdings"/>
      </w:rPr>
    </w:lvl>
    <w:lvl w:ilvl="7" w:tentative="0">
      <w:start w:val="1"/>
      <w:numFmt w:val="bullet"/>
      <w:lvlText w:val=""/>
      <w:lvlJc w:val="left"/>
      <w:pPr>
        <w:tabs>
          <w:tab w:val="left" w:pos="0"/>
          <w:tab w:val="left" w:pos="4320"/>
          <w:tab w:val="left" w:pos="5760"/>
        </w:tabs>
        <w:ind w:left="5760" w:hanging="360"/>
      </w:pPr>
      <w:rPr>
        <w:rFonts w:hint="default" w:ascii="Wingdings" w:hAnsi="Wingdings"/>
      </w:rPr>
    </w:lvl>
    <w:lvl w:ilvl="8" w:tentative="0">
      <w:start w:val="1"/>
      <w:numFmt w:val="bullet"/>
      <w:lvlText w:val=""/>
      <w:lvlJc w:val="left"/>
      <w:pPr>
        <w:tabs>
          <w:tab w:val="left" w:pos="0"/>
          <w:tab w:val="left" w:pos="4860"/>
          <w:tab w:val="left" w:pos="6480"/>
        </w:tabs>
        <w:ind w:left="6480" w:hanging="360"/>
      </w:pPr>
      <w:rPr>
        <w:rFonts w:hint="default" w:ascii="Wingdings" w:hAnsi="Wingdings"/>
      </w:rPr>
    </w:lvl>
  </w:abstractNum>
  <w:abstractNum w:abstractNumId="12">
    <w:nsid w:val="49A055E9"/>
    <w:multiLevelType w:val="multilevel"/>
    <w:tmpl w:val="49A055E9"/>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o"/>
      <w:lvlJc w:val="left"/>
      <w:pPr>
        <w:tabs>
          <w:tab w:val="left" w:pos="0"/>
          <w:tab w:val="left" w:pos="1080"/>
          <w:tab w:val="left" w:pos="1440"/>
        </w:tabs>
        <w:ind w:left="1440" w:hanging="360"/>
      </w:pPr>
      <w:rPr>
        <w:rFonts w:hint="default" w:ascii="Courier New" w:hAnsi="Courier New" w:cs="Courier New"/>
      </w:rPr>
    </w:lvl>
    <w:lvl w:ilvl="2" w:tentative="0">
      <w:start w:val="1"/>
      <w:numFmt w:val="bullet"/>
      <w:lvlText w:val=""/>
      <w:lvlJc w:val="left"/>
      <w:pPr>
        <w:tabs>
          <w:tab w:val="left" w:pos="0"/>
          <w:tab w:val="left" w:pos="1620"/>
          <w:tab w:val="left" w:pos="2160"/>
        </w:tabs>
        <w:ind w:left="2160" w:hanging="360"/>
      </w:pPr>
      <w:rPr>
        <w:rFonts w:hint="default" w:ascii="Wingdings" w:hAnsi="Wingdings"/>
      </w:rPr>
    </w:lvl>
    <w:lvl w:ilvl="3" w:tentative="0">
      <w:start w:val="1"/>
      <w:numFmt w:val="bullet"/>
      <w:lvlText w:val=""/>
      <w:lvlJc w:val="left"/>
      <w:pPr>
        <w:tabs>
          <w:tab w:val="left" w:pos="0"/>
          <w:tab w:val="left" w:pos="2160"/>
          <w:tab w:val="left" w:pos="2880"/>
        </w:tabs>
        <w:ind w:left="2880" w:hanging="360"/>
      </w:pPr>
      <w:rPr>
        <w:rFonts w:hint="default" w:ascii="Wingdings" w:hAnsi="Wingdings"/>
      </w:rPr>
    </w:lvl>
    <w:lvl w:ilvl="4" w:tentative="0">
      <w:start w:val="1"/>
      <w:numFmt w:val="bullet"/>
      <w:lvlText w:val=""/>
      <w:lvlJc w:val="left"/>
      <w:pPr>
        <w:tabs>
          <w:tab w:val="left" w:pos="0"/>
          <w:tab w:val="left" w:pos="2700"/>
          <w:tab w:val="left" w:pos="3600"/>
        </w:tabs>
        <w:ind w:left="3600" w:hanging="360"/>
      </w:pPr>
      <w:rPr>
        <w:rFonts w:hint="default" w:ascii="Wingdings" w:hAnsi="Wingdings"/>
      </w:rPr>
    </w:lvl>
    <w:lvl w:ilvl="5" w:tentative="0">
      <w:start w:val="1"/>
      <w:numFmt w:val="bullet"/>
      <w:lvlText w:val=""/>
      <w:lvlJc w:val="left"/>
      <w:pPr>
        <w:tabs>
          <w:tab w:val="left" w:pos="0"/>
          <w:tab w:val="left" w:pos="3240"/>
          <w:tab w:val="left" w:pos="4320"/>
        </w:tabs>
        <w:ind w:left="4320" w:hanging="360"/>
      </w:pPr>
      <w:rPr>
        <w:rFonts w:hint="default" w:ascii="Wingdings" w:hAnsi="Wingdings"/>
      </w:rPr>
    </w:lvl>
    <w:lvl w:ilvl="6" w:tentative="0">
      <w:start w:val="1"/>
      <w:numFmt w:val="bullet"/>
      <w:lvlText w:val=""/>
      <w:lvlJc w:val="left"/>
      <w:pPr>
        <w:tabs>
          <w:tab w:val="left" w:pos="0"/>
          <w:tab w:val="left" w:pos="3780"/>
          <w:tab w:val="left" w:pos="5040"/>
        </w:tabs>
        <w:ind w:left="5040" w:hanging="360"/>
      </w:pPr>
      <w:rPr>
        <w:rFonts w:hint="default" w:ascii="Wingdings" w:hAnsi="Wingdings"/>
      </w:rPr>
    </w:lvl>
    <w:lvl w:ilvl="7" w:tentative="0">
      <w:start w:val="1"/>
      <w:numFmt w:val="bullet"/>
      <w:lvlText w:val=""/>
      <w:lvlJc w:val="left"/>
      <w:pPr>
        <w:tabs>
          <w:tab w:val="left" w:pos="0"/>
          <w:tab w:val="left" w:pos="4320"/>
          <w:tab w:val="left" w:pos="5760"/>
        </w:tabs>
        <w:ind w:left="5760" w:hanging="360"/>
      </w:pPr>
      <w:rPr>
        <w:rFonts w:hint="default" w:ascii="Wingdings" w:hAnsi="Wingdings"/>
      </w:rPr>
    </w:lvl>
    <w:lvl w:ilvl="8" w:tentative="0">
      <w:start w:val="1"/>
      <w:numFmt w:val="bullet"/>
      <w:lvlText w:val=""/>
      <w:lvlJc w:val="left"/>
      <w:pPr>
        <w:tabs>
          <w:tab w:val="left" w:pos="0"/>
          <w:tab w:val="left" w:pos="4860"/>
          <w:tab w:val="left" w:pos="6480"/>
        </w:tabs>
        <w:ind w:left="6480" w:hanging="360"/>
      </w:pPr>
      <w:rPr>
        <w:rFonts w:hint="default" w:ascii="Wingdings" w:hAnsi="Wingdings"/>
      </w:rPr>
    </w:lvl>
  </w:abstractNum>
  <w:abstractNum w:abstractNumId="13">
    <w:nsid w:val="4DAA4850"/>
    <w:multiLevelType w:val="multilevel"/>
    <w:tmpl w:val="4DAA4850"/>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o"/>
      <w:lvlJc w:val="left"/>
      <w:pPr>
        <w:tabs>
          <w:tab w:val="left" w:pos="0"/>
          <w:tab w:val="left" w:pos="1080"/>
          <w:tab w:val="left" w:pos="1440"/>
        </w:tabs>
        <w:ind w:left="1440" w:hanging="360"/>
      </w:pPr>
      <w:rPr>
        <w:rFonts w:hint="default" w:ascii="Courier New" w:hAnsi="Courier New" w:cs="Courier New"/>
      </w:rPr>
    </w:lvl>
    <w:lvl w:ilvl="2" w:tentative="0">
      <w:start w:val="1"/>
      <w:numFmt w:val="bullet"/>
      <w:lvlText w:val=""/>
      <w:lvlJc w:val="left"/>
      <w:pPr>
        <w:tabs>
          <w:tab w:val="left" w:pos="0"/>
          <w:tab w:val="left" w:pos="1620"/>
          <w:tab w:val="left" w:pos="2160"/>
        </w:tabs>
        <w:ind w:left="2160" w:hanging="360"/>
      </w:pPr>
      <w:rPr>
        <w:rFonts w:hint="default" w:ascii="Wingdings" w:hAnsi="Wingdings"/>
      </w:rPr>
    </w:lvl>
    <w:lvl w:ilvl="3" w:tentative="0">
      <w:start w:val="1"/>
      <w:numFmt w:val="bullet"/>
      <w:lvlText w:val=""/>
      <w:lvlJc w:val="left"/>
      <w:pPr>
        <w:tabs>
          <w:tab w:val="left" w:pos="0"/>
          <w:tab w:val="left" w:pos="2160"/>
          <w:tab w:val="left" w:pos="2880"/>
        </w:tabs>
        <w:ind w:left="2880" w:hanging="360"/>
      </w:pPr>
      <w:rPr>
        <w:rFonts w:hint="default" w:ascii="Wingdings" w:hAnsi="Wingdings"/>
      </w:rPr>
    </w:lvl>
    <w:lvl w:ilvl="4" w:tentative="0">
      <w:start w:val="1"/>
      <w:numFmt w:val="bullet"/>
      <w:lvlText w:val=""/>
      <w:lvlJc w:val="left"/>
      <w:pPr>
        <w:tabs>
          <w:tab w:val="left" w:pos="0"/>
          <w:tab w:val="left" w:pos="2700"/>
          <w:tab w:val="left" w:pos="3600"/>
        </w:tabs>
        <w:ind w:left="3600" w:hanging="360"/>
      </w:pPr>
      <w:rPr>
        <w:rFonts w:hint="default" w:ascii="Wingdings" w:hAnsi="Wingdings"/>
      </w:rPr>
    </w:lvl>
    <w:lvl w:ilvl="5" w:tentative="0">
      <w:start w:val="1"/>
      <w:numFmt w:val="bullet"/>
      <w:lvlText w:val=""/>
      <w:lvlJc w:val="left"/>
      <w:pPr>
        <w:tabs>
          <w:tab w:val="left" w:pos="0"/>
          <w:tab w:val="left" w:pos="3240"/>
          <w:tab w:val="left" w:pos="4320"/>
        </w:tabs>
        <w:ind w:left="4320" w:hanging="360"/>
      </w:pPr>
      <w:rPr>
        <w:rFonts w:hint="default" w:ascii="Wingdings" w:hAnsi="Wingdings"/>
      </w:rPr>
    </w:lvl>
    <w:lvl w:ilvl="6" w:tentative="0">
      <w:start w:val="1"/>
      <w:numFmt w:val="bullet"/>
      <w:lvlText w:val=""/>
      <w:lvlJc w:val="left"/>
      <w:pPr>
        <w:tabs>
          <w:tab w:val="left" w:pos="0"/>
          <w:tab w:val="left" w:pos="3780"/>
          <w:tab w:val="left" w:pos="5040"/>
        </w:tabs>
        <w:ind w:left="5040" w:hanging="360"/>
      </w:pPr>
      <w:rPr>
        <w:rFonts w:hint="default" w:ascii="Wingdings" w:hAnsi="Wingdings"/>
      </w:rPr>
    </w:lvl>
    <w:lvl w:ilvl="7" w:tentative="0">
      <w:start w:val="1"/>
      <w:numFmt w:val="bullet"/>
      <w:lvlText w:val=""/>
      <w:lvlJc w:val="left"/>
      <w:pPr>
        <w:tabs>
          <w:tab w:val="left" w:pos="0"/>
          <w:tab w:val="left" w:pos="4320"/>
          <w:tab w:val="left" w:pos="5760"/>
        </w:tabs>
        <w:ind w:left="5760" w:hanging="360"/>
      </w:pPr>
      <w:rPr>
        <w:rFonts w:hint="default" w:ascii="Wingdings" w:hAnsi="Wingdings"/>
      </w:rPr>
    </w:lvl>
    <w:lvl w:ilvl="8" w:tentative="0">
      <w:start w:val="1"/>
      <w:numFmt w:val="bullet"/>
      <w:lvlText w:val=""/>
      <w:lvlJc w:val="left"/>
      <w:pPr>
        <w:tabs>
          <w:tab w:val="left" w:pos="0"/>
          <w:tab w:val="left" w:pos="4860"/>
          <w:tab w:val="left" w:pos="6480"/>
        </w:tabs>
        <w:ind w:left="6480" w:hanging="360"/>
      </w:pPr>
      <w:rPr>
        <w:rFonts w:hint="default" w:ascii="Wingdings" w:hAnsi="Wingdings"/>
      </w:rPr>
    </w:lvl>
  </w:abstractNum>
  <w:abstractNum w:abstractNumId="14">
    <w:nsid w:val="52901599"/>
    <w:multiLevelType w:val="multilevel"/>
    <w:tmpl w:val="52901599"/>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o"/>
      <w:lvlJc w:val="left"/>
      <w:pPr>
        <w:tabs>
          <w:tab w:val="left" w:pos="0"/>
          <w:tab w:val="left" w:pos="1080"/>
          <w:tab w:val="left" w:pos="1440"/>
        </w:tabs>
        <w:ind w:left="1440" w:hanging="360"/>
      </w:pPr>
      <w:rPr>
        <w:rFonts w:hint="default" w:ascii="Courier New" w:hAnsi="Courier New" w:cs="Courier New"/>
      </w:rPr>
    </w:lvl>
    <w:lvl w:ilvl="2" w:tentative="0">
      <w:start w:val="1"/>
      <w:numFmt w:val="bullet"/>
      <w:lvlText w:val=""/>
      <w:lvlJc w:val="left"/>
      <w:pPr>
        <w:tabs>
          <w:tab w:val="left" w:pos="0"/>
          <w:tab w:val="left" w:pos="1620"/>
          <w:tab w:val="left" w:pos="2160"/>
        </w:tabs>
        <w:ind w:left="2160" w:hanging="360"/>
      </w:pPr>
      <w:rPr>
        <w:rFonts w:hint="default" w:ascii="Wingdings" w:hAnsi="Wingdings"/>
      </w:rPr>
    </w:lvl>
    <w:lvl w:ilvl="3" w:tentative="0">
      <w:start w:val="1"/>
      <w:numFmt w:val="bullet"/>
      <w:lvlText w:val=""/>
      <w:lvlJc w:val="left"/>
      <w:pPr>
        <w:tabs>
          <w:tab w:val="left" w:pos="0"/>
          <w:tab w:val="left" w:pos="2160"/>
          <w:tab w:val="left" w:pos="2880"/>
        </w:tabs>
        <w:ind w:left="2880" w:hanging="360"/>
      </w:pPr>
      <w:rPr>
        <w:rFonts w:hint="default" w:ascii="Wingdings" w:hAnsi="Wingdings"/>
      </w:rPr>
    </w:lvl>
    <w:lvl w:ilvl="4" w:tentative="0">
      <w:start w:val="1"/>
      <w:numFmt w:val="bullet"/>
      <w:lvlText w:val=""/>
      <w:lvlJc w:val="left"/>
      <w:pPr>
        <w:tabs>
          <w:tab w:val="left" w:pos="0"/>
          <w:tab w:val="left" w:pos="2700"/>
          <w:tab w:val="left" w:pos="3600"/>
        </w:tabs>
        <w:ind w:left="3600" w:hanging="360"/>
      </w:pPr>
      <w:rPr>
        <w:rFonts w:hint="default" w:ascii="Wingdings" w:hAnsi="Wingdings"/>
      </w:rPr>
    </w:lvl>
    <w:lvl w:ilvl="5" w:tentative="0">
      <w:start w:val="1"/>
      <w:numFmt w:val="bullet"/>
      <w:lvlText w:val=""/>
      <w:lvlJc w:val="left"/>
      <w:pPr>
        <w:tabs>
          <w:tab w:val="left" w:pos="0"/>
          <w:tab w:val="left" w:pos="3240"/>
          <w:tab w:val="left" w:pos="4320"/>
        </w:tabs>
        <w:ind w:left="4320" w:hanging="360"/>
      </w:pPr>
      <w:rPr>
        <w:rFonts w:hint="default" w:ascii="Wingdings" w:hAnsi="Wingdings"/>
      </w:rPr>
    </w:lvl>
    <w:lvl w:ilvl="6" w:tentative="0">
      <w:start w:val="1"/>
      <w:numFmt w:val="bullet"/>
      <w:lvlText w:val=""/>
      <w:lvlJc w:val="left"/>
      <w:pPr>
        <w:tabs>
          <w:tab w:val="left" w:pos="0"/>
          <w:tab w:val="left" w:pos="3780"/>
          <w:tab w:val="left" w:pos="5040"/>
        </w:tabs>
        <w:ind w:left="5040" w:hanging="360"/>
      </w:pPr>
      <w:rPr>
        <w:rFonts w:hint="default" w:ascii="Wingdings" w:hAnsi="Wingdings"/>
      </w:rPr>
    </w:lvl>
    <w:lvl w:ilvl="7" w:tentative="0">
      <w:start w:val="1"/>
      <w:numFmt w:val="bullet"/>
      <w:lvlText w:val=""/>
      <w:lvlJc w:val="left"/>
      <w:pPr>
        <w:tabs>
          <w:tab w:val="left" w:pos="0"/>
          <w:tab w:val="left" w:pos="4320"/>
          <w:tab w:val="left" w:pos="5760"/>
        </w:tabs>
        <w:ind w:left="5760" w:hanging="360"/>
      </w:pPr>
      <w:rPr>
        <w:rFonts w:hint="default" w:ascii="Wingdings" w:hAnsi="Wingdings"/>
      </w:rPr>
    </w:lvl>
    <w:lvl w:ilvl="8" w:tentative="0">
      <w:start w:val="1"/>
      <w:numFmt w:val="bullet"/>
      <w:lvlText w:val=""/>
      <w:lvlJc w:val="left"/>
      <w:pPr>
        <w:tabs>
          <w:tab w:val="left" w:pos="0"/>
          <w:tab w:val="left" w:pos="4860"/>
          <w:tab w:val="left" w:pos="6480"/>
        </w:tabs>
        <w:ind w:left="6480" w:hanging="360"/>
      </w:pPr>
      <w:rPr>
        <w:rFonts w:hint="default" w:ascii="Wingdings" w:hAnsi="Wingdings"/>
      </w:rPr>
    </w:lvl>
  </w:abstractNum>
  <w:abstractNum w:abstractNumId="15">
    <w:nsid w:val="55862F25"/>
    <w:multiLevelType w:val="multilevel"/>
    <w:tmpl w:val="55862F25"/>
    <w:lvl w:ilvl="0" w:tentative="0">
      <w:start w:val="0"/>
      <w:numFmt w:val="bullet"/>
      <w:lvlText w:val="•"/>
      <w:lvlJc w:val="left"/>
      <w:pPr>
        <w:ind w:left="720" w:hanging="360"/>
      </w:pPr>
      <w:rPr>
        <w:rFonts w:hint="default" w:ascii="Times New Roman" w:hAnsi="Times New Roman" w:cs="Times New Roman"/>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16">
    <w:nsid w:val="5A844135"/>
    <w:multiLevelType w:val="multilevel"/>
    <w:tmpl w:val="5A844135"/>
    <w:lvl w:ilvl="0" w:tentative="0">
      <w:start w:val="1"/>
      <w:numFmt w:val="decimal"/>
      <w:lvlText w:val="%1."/>
      <w:lvlJc w:val="left"/>
      <w:pPr>
        <w:tabs>
          <w:tab w:val="left" w:pos="0"/>
          <w:tab w:val="left" w:pos="540"/>
          <w:tab w:val="left" w:pos="720"/>
        </w:tabs>
        <w:ind w:left="720" w:hanging="360"/>
      </w:pPr>
      <w:rPr>
        <w:rFonts w:hint="default" w:ascii="Times New Roman" w:hAnsi="Times New Roman" w:cs="Times New Roman"/>
      </w:rPr>
    </w:lvl>
    <w:lvl w:ilvl="1" w:tentative="0">
      <w:start w:val="1"/>
      <w:numFmt w:val="decimal"/>
      <w:lvlText w:val="%2."/>
      <w:lvlJc w:val="left"/>
      <w:pPr>
        <w:tabs>
          <w:tab w:val="left" w:pos="0"/>
          <w:tab w:val="left" w:pos="1080"/>
          <w:tab w:val="left" w:pos="1440"/>
        </w:tabs>
        <w:ind w:left="1440" w:hanging="360"/>
      </w:pPr>
      <w:rPr>
        <w:rFonts w:hint="default" w:ascii="Times New Roman" w:hAnsi="Times New Roman" w:cs="Times New Roman"/>
      </w:rPr>
    </w:lvl>
    <w:lvl w:ilvl="2" w:tentative="0">
      <w:start w:val="1"/>
      <w:numFmt w:val="decimal"/>
      <w:lvlText w:val="%3."/>
      <w:lvlJc w:val="left"/>
      <w:pPr>
        <w:tabs>
          <w:tab w:val="left" w:pos="0"/>
          <w:tab w:val="left" w:pos="1620"/>
          <w:tab w:val="left" w:pos="2160"/>
        </w:tabs>
        <w:ind w:left="2160" w:hanging="360"/>
      </w:pPr>
      <w:rPr>
        <w:rFonts w:hint="default" w:ascii="Times New Roman" w:hAnsi="Times New Roman" w:cs="Times New Roman"/>
      </w:rPr>
    </w:lvl>
    <w:lvl w:ilvl="3" w:tentative="0">
      <w:start w:val="1"/>
      <w:numFmt w:val="decimal"/>
      <w:lvlText w:val="%4."/>
      <w:lvlJc w:val="left"/>
      <w:pPr>
        <w:tabs>
          <w:tab w:val="left" w:pos="0"/>
          <w:tab w:val="left" w:pos="2160"/>
          <w:tab w:val="left" w:pos="2880"/>
        </w:tabs>
        <w:ind w:left="2880" w:hanging="360"/>
      </w:pPr>
      <w:rPr>
        <w:rFonts w:hint="default" w:ascii="Times New Roman" w:hAnsi="Times New Roman" w:cs="Times New Roman"/>
      </w:rPr>
    </w:lvl>
    <w:lvl w:ilvl="4" w:tentative="0">
      <w:start w:val="1"/>
      <w:numFmt w:val="decimal"/>
      <w:lvlText w:val="%5."/>
      <w:lvlJc w:val="left"/>
      <w:pPr>
        <w:tabs>
          <w:tab w:val="left" w:pos="0"/>
          <w:tab w:val="left" w:pos="2700"/>
          <w:tab w:val="left" w:pos="3600"/>
        </w:tabs>
        <w:ind w:left="3600" w:hanging="360"/>
      </w:pPr>
      <w:rPr>
        <w:rFonts w:hint="default" w:ascii="Times New Roman" w:hAnsi="Times New Roman" w:cs="Times New Roman"/>
      </w:rPr>
    </w:lvl>
    <w:lvl w:ilvl="5" w:tentative="0">
      <w:start w:val="1"/>
      <w:numFmt w:val="decimal"/>
      <w:lvlText w:val="%6."/>
      <w:lvlJc w:val="left"/>
      <w:pPr>
        <w:tabs>
          <w:tab w:val="left" w:pos="0"/>
          <w:tab w:val="left" w:pos="3240"/>
          <w:tab w:val="left" w:pos="4320"/>
        </w:tabs>
        <w:ind w:left="4320" w:hanging="360"/>
      </w:pPr>
      <w:rPr>
        <w:rFonts w:hint="default" w:ascii="Times New Roman" w:hAnsi="Times New Roman" w:cs="Times New Roman"/>
      </w:rPr>
    </w:lvl>
    <w:lvl w:ilvl="6" w:tentative="0">
      <w:start w:val="1"/>
      <w:numFmt w:val="decimal"/>
      <w:lvlText w:val="%7."/>
      <w:lvlJc w:val="left"/>
      <w:pPr>
        <w:tabs>
          <w:tab w:val="left" w:pos="0"/>
          <w:tab w:val="left" w:pos="3780"/>
          <w:tab w:val="left" w:pos="5040"/>
        </w:tabs>
        <w:ind w:left="5040" w:hanging="360"/>
      </w:pPr>
      <w:rPr>
        <w:rFonts w:hint="default" w:ascii="Times New Roman" w:hAnsi="Times New Roman" w:cs="Times New Roman"/>
      </w:rPr>
    </w:lvl>
    <w:lvl w:ilvl="7" w:tentative="0">
      <w:start w:val="1"/>
      <w:numFmt w:val="decimal"/>
      <w:lvlText w:val="%8."/>
      <w:lvlJc w:val="left"/>
      <w:pPr>
        <w:tabs>
          <w:tab w:val="left" w:pos="0"/>
          <w:tab w:val="left" w:pos="4320"/>
          <w:tab w:val="left" w:pos="5760"/>
        </w:tabs>
        <w:ind w:left="5760" w:hanging="360"/>
      </w:pPr>
      <w:rPr>
        <w:rFonts w:hint="default" w:ascii="Times New Roman" w:hAnsi="Times New Roman" w:cs="Times New Roman"/>
      </w:rPr>
    </w:lvl>
    <w:lvl w:ilvl="8" w:tentative="0">
      <w:start w:val="1"/>
      <w:numFmt w:val="decimal"/>
      <w:lvlText w:val="%9."/>
      <w:lvlJc w:val="left"/>
      <w:pPr>
        <w:tabs>
          <w:tab w:val="left" w:pos="0"/>
          <w:tab w:val="left" w:pos="4860"/>
          <w:tab w:val="left" w:pos="6480"/>
        </w:tabs>
        <w:ind w:left="6480" w:hanging="360"/>
      </w:pPr>
      <w:rPr>
        <w:rFonts w:hint="default" w:ascii="Times New Roman" w:hAnsi="Times New Roman" w:cs="Times New Roman"/>
      </w:rPr>
    </w:lvl>
  </w:abstractNum>
  <w:abstractNum w:abstractNumId="17">
    <w:nsid w:val="66F05578"/>
    <w:multiLevelType w:val="multilevel"/>
    <w:tmpl w:val="66F05578"/>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o"/>
      <w:lvlJc w:val="left"/>
      <w:pPr>
        <w:tabs>
          <w:tab w:val="left" w:pos="0"/>
          <w:tab w:val="left" w:pos="1080"/>
          <w:tab w:val="left" w:pos="1440"/>
        </w:tabs>
        <w:ind w:left="1440" w:hanging="360"/>
      </w:pPr>
      <w:rPr>
        <w:rFonts w:hint="default" w:ascii="Courier New" w:hAnsi="Courier New" w:cs="Courier New"/>
      </w:rPr>
    </w:lvl>
    <w:lvl w:ilvl="2" w:tentative="0">
      <w:start w:val="1"/>
      <w:numFmt w:val="bullet"/>
      <w:lvlText w:val=""/>
      <w:lvlJc w:val="left"/>
      <w:pPr>
        <w:tabs>
          <w:tab w:val="left" w:pos="0"/>
          <w:tab w:val="left" w:pos="1620"/>
          <w:tab w:val="left" w:pos="2160"/>
        </w:tabs>
        <w:ind w:left="2160" w:hanging="360"/>
      </w:pPr>
      <w:rPr>
        <w:rFonts w:hint="default" w:ascii="Wingdings" w:hAnsi="Wingdings"/>
      </w:rPr>
    </w:lvl>
    <w:lvl w:ilvl="3" w:tentative="0">
      <w:start w:val="1"/>
      <w:numFmt w:val="bullet"/>
      <w:lvlText w:val=""/>
      <w:lvlJc w:val="left"/>
      <w:pPr>
        <w:tabs>
          <w:tab w:val="left" w:pos="0"/>
          <w:tab w:val="left" w:pos="2160"/>
          <w:tab w:val="left" w:pos="2880"/>
        </w:tabs>
        <w:ind w:left="2880" w:hanging="360"/>
      </w:pPr>
      <w:rPr>
        <w:rFonts w:hint="default" w:ascii="Wingdings" w:hAnsi="Wingdings"/>
      </w:rPr>
    </w:lvl>
    <w:lvl w:ilvl="4" w:tentative="0">
      <w:start w:val="1"/>
      <w:numFmt w:val="bullet"/>
      <w:lvlText w:val=""/>
      <w:lvlJc w:val="left"/>
      <w:pPr>
        <w:tabs>
          <w:tab w:val="left" w:pos="0"/>
          <w:tab w:val="left" w:pos="2700"/>
          <w:tab w:val="left" w:pos="3600"/>
        </w:tabs>
        <w:ind w:left="3600" w:hanging="360"/>
      </w:pPr>
      <w:rPr>
        <w:rFonts w:hint="default" w:ascii="Wingdings" w:hAnsi="Wingdings"/>
      </w:rPr>
    </w:lvl>
    <w:lvl w:ilvl="5" w:tentative="0">
      <w:start w:val="1"/>
      <w:numFmt w:val="bullet"/>
      <w:lvlText w:val=""/>
      <w:lvlJc w:val="left"/>
      <w:pPr>
        <w:tabs>
          <w:tab w:val="left" w:pos="0"/>
          <w:tab w:val="left" w:pos="3240"/>
          <w:tab w:val="left" w:pos="4320"/>
        </w:tabs>
        <w:ind w:left="4320" w:hanging="360"/>
      </w:pPr>
      <w:rPr>
        <w:rFonts w:hint="default" w:ascii="Wingdings" w:hAnsi="Wingdings"/>
      </w:rPr>
    </w:lvl>
    <w:lvl w:ilvl="6" w:tentative="0">
      <w:start w:val="1"/>
      <w:numFmt w:val="bullet"/>
      <w:lvlText w:val=""/>
      <w:lvlJc w:val="left"/>
      <w:pPr>
        <w:tabs>
          <w:tab w:val="left" w:pos="0"/>
          <w:tab w:val="left" w:pos="3780"/>
          <w:tab w:val="left" w:pos="5040"/>
        </w:tabs>
        <w:ind w:left="5040" w:hanging="360"/>
      </w:pPr>
      <w:rPr>
        <w:rFonts w:hint="default" w:ascii="Wingdings" w:hAnsi="Wingdings"/>
      </w:rPr>
    </w:lvl>
    <w:lvl w:ilvl="7" w:tentative="0">
      <w:start w:val="1"/>
      <w:numFmt w:val="bullet"/>
      <w:lvlText w:val=""/>
      <w:lvlJc w:val="left"/>
      <w:pPr>
        <w:tabs>
          <w:tab w:val="left" w:pos="0"/>
          <w:tab w:val="left" w:pos="4320"/>
          <w:tab w:val="left" w:pos="5760"/>
        </w:tabs>
        <w:ind w:left="5760" w:hanging="360"/>
      </w:pPr>
      <w:rPr>
        <w:rFonts w:hint="default" w:ascii="Wingdings" w:hAnsi="Wingdings"/>
      </w:rPr>
    </w:lvl>
    <w:lvl w:ilvl="8" w:tentative="0">
      <w:start w:val="1"/>
      <w:numFmt w:val="bullet"/>
      <w:lvlText w:val=""/>
      <w:lvlJc w:val="left"/>
      <w:pPr>
        <w:tabs>
          <w:tab w:val="left" w:pos="0"/>
          <w:tab w:val="left" w:pos="4860"/>
          <w:tab w:val="left" w:pos="6480"/>
        </w:tabs>
        <w:ind w:left="6480" w:hanging="360"/>
      </w:pPr>
      <w:rPr>
        <w:rFonts w:hint="default" w:ascii="Wingdings" w:hAnsi="Wingdings"/>
      </w:rPr>
    </w:lvl>
  </w:abstractNum>
  <w:abstractNum w:abstractNumId="18">
    <w:nsid w:val="78F35C6A"/>
    <w:multiLevelType w:val="multilevel"/>
    <w:tmpl w:val="78F35C6A"/>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o"/>
      <w:lvlJc w:val="left"/>
      <w:pPr>
        <w:tabs>
          <w:tab w:val="left" w:pos="0"/>
          <w:tab w:val="left" w:pos="1080"/>
          <w:tab w:val="left" w:pos="1440"/>
        </w:tabs>
        <w:ind w:left="1440" w:hanging="360"/>
      </w:pPr>
      <w:rPr>
        <w:rFonts w:hint="default" w:ascii="Courier New" w:hAnsi="Courier New" w:cs="Courier New"/>
      </w:rPr>
    </w:lvl>
    <w:lvl w:ilvl="2" w:tentative="0">
      <w:start w:val="1"/>
      <w:numFmt w:val="bullet"/>
      <w:lvlText w:val=""/>
      <w:lvlJc w:val="left"/>
      <w:pPr>
        <w:tabs>
          <w:tab w:val="left" w:pos="0"/>
          <w:tab w:val="left" w:pos="1620"/>
          <w:tab w:val="left" w:pos="2160"/>
        </w:tabs>
        <w:ind w:left="2160" w:hanging="360"/>
      </w:pPr>
      <w:rPr>
        <w:rFonts w:hint="default" w:ascii="Wingdings" w:hAnsi="Wingdings"/>
      </w:rPr>
    </w:lvl>
    <w:lvl w:ilvl="3" w:tentative="0">
      <w:start w:val="1"/>
      <w:numFmt w:val="bullet"/>
      <w:lvlText w:val=""/>
      <w:lvlJc w:val="left"/>
      <w:pPr>
        <w:tabs>
          <w:tab w:val="left" w:pos="0"/>
          <w:tab w:val="left" w:pos="2160"/>
          <w:tab w:val="left" w:pos="2880"/>
        </w:tabs>
        <w:ind w:left="2880" w:hanging="360"/>
      </w:pPr>
      <w:rPr>
        <w:rFonts w:hint="default" w:ascii="Wingdings" w:hAnsi="Wingdings"/>
      </w:rPr>
    </w:lvl>
    <w:lvl w:ilvl="4" w:tentative="0">
      <w:start w:val="1"/>
      <w:numFmt w:val="bullet"/>
      <w:lvlText w:val=""/>
      <w:lvlJc w:val="left"/>
      <w:pPr>
        <w:tabs>
          <w:tab w:val="left" w:pos="0"/>
          <w:tab w:val="left" w:pos="2700"/>
          <w:tab w:val="left" w:pos="3600"/>
        </w:tabs>
        <w:ind w:left="3600" w:hanging="360"/>
      </w:pPr>
      <w:rPr>
        <w:rFonts w:hint="default" w:ascii="Wingdings" w:hAnsi="Wingdings"/>
      </w:rPr>
    </w:lvl>
    <w:lvl w:ilvl="5" w:tentative="0">
      <w:start w:val="1"/>
      <w:numFmt w:val="bullet"/>
      <w:lvlText w:val=""/>
      <w:lvlJc w:val="left"/>
      <w:pPr>
        <w:tabs>
          <w:tab w:val="left" w:pos="0"/>
          <w:tab w:val="left" w:pos="3240"/>
          <w:tab w:val="left" w:pos="4320"/>
        </w:tabs>
        <w:ind w:left="4320" w:hanging="360"/>
      </w:pPr>
      <w:rPr>
        <w:rFonts w:hint="default" w:ascii="Wingdings" w:hAnsi="Wingdings"/>
      </w:rPr>
    </w:lvl>
    <w:lvl w:ilvl="6" w:tentative="0">
      <w:start w:val="1"/>
      <w:numFmt w:val="bullet"/>
      <w:lvlText w:val=""/>
      <w:lvlJc w:val="left"/>
      <w:pPr>
        <w:tabs>
          <w:tab w:val="left" w:pos="0"/>
          <w:tab w:val="left" w:pos="3780"/>
          <w:tab w:val="left" w:pos="5040"/>
        </w:tabs>
        <w:ind w:left="5040" w:hanging="360"/>
      </w:pPr>
      <w:rPr>
        <w:rFonts w:hint="default" w:ascii="Wingdings" w:hAnsi="Wingdings"/>
      </w:rPr>
    </w:lvl>
    <w:lvl w:ilvl="7" w:tentative="0">
      <w:start w:val="1"/>
      <w:numFmt w:val="bullet"/>
      <w:lvlText w:val=""/>
      <w:lvlJc w:val="left"/>
      <w:pPr>
        <w:tabs>
          <w:tab w:val="left" w:pos="0"/>
          <w:tab w:val="left" w:pos="4320"/>
          <w:tab w:val="left" w:pos="5760"/>
        </w:tabs>
        <w:ind w:left="5760" w:hanging="360"/>
      </w:pPr>
      <w:rPr>
        <w:rFonts w:hint="default" w:ascii="Wingdings" w:hAnsi="Wingdings"/>
      </w:rPr>
    </w:lvl>
    <w:lvl w:ilvl="8" w:tentative="0">
      <w:start w:val="1"/>
      <w:numFmt w:val="bullet"/>
      <w:lvlText w:val=""/>
      <w:lvlJc w:val="left"/>
      <w:pPr>
        <w:tabs>
          <w:tab w:val="left" w:pos="0"/>
          <w:tab w:val="left" w:pos="4860"/>
          <w:tab w:val="left" w:pos="6480"/>
        </w:tabs>
        <w:ind w:left="6480" w:hanging="360"/>
      </w:pPr>
      <w:rPr>
        <w:rFonts w:hint="default" w:ascii="Wingdings" w:hAnsi="Wingdings"/>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5"/>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17"/>
  </w:num>
  <w:num w:numId="10">
    <w:abstractNumId w:val="9"/>
  </w:num>
  <w:num w:numId="11">
    <w:abstractNumId w:val="12"/>
  </w:num>
  <w:num w:numId="12">
    <w:abstractNumId w:val="18"/>
  </w:num>
  <w:num w:numId="13">
    <w:abstractNumId w:val="8"/>
  </w:num>
  <w:num w:numId="14">
    <w:abstractNumId w:val="14"/>
  </w:num>
  <w:num w:numId="15">
    <w:abstractNumId w:val="4"/>
  </w:num>
  <w:num w:numId="16">
    <w:abstractNumId w:val="1"/>
  </w:num>
  <w:num w:numId="17">
    <w:abstractNumId w:val="0"/>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1C"/>
    <w:rsid w:val="00454B48"/>
    <w:rsid w:val="00461863"/>
    <w:rsid w:val="00531C44"/>
    <w:rsid w:val="006B5241"/>
    <w:rsid w:val="0074119E"/>
    <w:rsid w:val="00880468"/>
    <w:rsid w:val="00B05E1C"/>
    <w:rsid w:val="17E00089"/>
    <w:rsid w:val="1D2E3EE5"/>
    <w:rsid w:val="1DB51548"/>
    <w:rsid w:val="2F0F2814"/>
    <w:rsid w:val="3BC5658A"/>
    <w:rsid w:val="55750E05"/>
    <w:rsid w:val="5949536C"/>
    <w:rsid w:val="5B8A3783"/>
    <w:rsid w:val="5DEB7FC6"/>
    <w:rsid w:val="5E9E505F"/>
    <w:rsid w:val="5FAB6DB5"/>
    <w:rsid w:val="64FE4008"/>
    <w:rsid w:val="68164D0F"/>
    <w:rsid w:val="6D8D221F"/>
    <w:rsid w:val="6EDE23B3"/>
    <w:rsid w:val="6F67610D"/>
    <w:rsid w:val="73FA07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qFormat/>
    <w:uiPriority w:val="1"/>
    <w:pPr>
      <w:ind w:left="1702"/>
      <w:outlineLvl w:val="1"/>
    </w:pPr>
    <w:rPr>
      <w:rFonts w:ascii="Times New Roman" w:hAnsi="Times New Roman" w:eastAsia="Times New Roman" w:cs="Times New Roman"/>
      <w:b/>
      <w:bCs/>
      <w:sz w:val="26"/>
      <w:szCs w:val="26"/>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header"/>
    <w:basedOn w:val="1"/>
    <w:link w:val="15"/>
    <w:unhideWhenUsed/>
    <w:uiPriority w:val="99"/>
    <w:pPr>
      <w:tabs>
        <w:tab w:val="center" w:pos="4677"/>
        <w:tab w:val="right" w:pos="9355"/>
      </w:tabs>
      <w:spacing w:after="0" w:line="240" w:lineRule="auto"/>
    </w:pPr>
  </w:style>
  <w:style w:type="paragraph" w:styleId="6">
    <w:name w:val="Body Text"/>
    <w:basedOn w:val="1"/>
    <w:link w:val="10"/>
    <w:unhideWhenUsed/>
    <w:qFormat/>
    <w:uiPriority w:val="99"/>
    <w:pPr>
      <w:widowControl w:val="0"/>
      <w:autoSpaceDE w:val="0"/>
      <w:autoSpaceDN w:val="0"/>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
    <w:name w:val="footer"/>
    <w:basedOn w:val="1"/>
    <w:link w:val="16"/>
    <w:unhideWhenUsed/>
    <w:uiPriority w:val="99"/>
    <w:pPr>
      <w:tabs>
        <w:tab w:val="center" w:pos="4677"/>
        <w:tab w:val="right" w:pos="9355"/>
      </w:tabs>
      <w:spacing w:after="0" w:line="240" w:lineRule="auto"/>
    </w:p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4"/>
    <w:unhideWhenUsed/>
    <w:qFormat/>
    <w:uiPriority w:val="99"/>
    <w:rPr>
      <w:rFonts w:ascii="Times New Roman" w:hAnsi="Times New Roman" w:eastAsia="Times New Roman" w:cs="Times New Roman"/>
    </w:rPr>
    <w:tblPr>
      <w:tblCellMar>
        <w:top w:w="0" w:type="dxa"/>
        <w:left w:w="0" w:type="dxa"/>
        <w:bottom w:w="0" w:type="dxa"/>
        <w:right w:w="0" w:type="dxa"/>
      </w:tblCellMar>
    </w:tblPr>
  </w:style>
  <w:style w:type="character" w:customStyle="1" w:styleId="10">
    <w:name w:val="Основной текст Знак"/>
    <w:basedOn w:val="3"/>
    <w:link w:val="6"/>
    <w:qFormat/>
    <w:uiPriority w:val="99"/>
    <w:rPr>
      <w:rFonts w:ascii="Times New Roman" w:hAnsi="Times New Roman" w:eastAsia="Times New Roman" w:cs="Times New Roman"/>
      <w:sz w:val="24"/>
      <w:szCs w:val="24"/>
      <w:lang w:eastAsia="ru-RU"/>
    </w:rPr>
  </w:style>
  <w:style w:type="paragraph" w:customStyle="1" w:styleId="11">
    <w:name w:val="Абзац списка1"/>
    <w:basedOn w:val="1"/>
    <w:qFormat/>
    <w:uiPriority w:val="0"/>
    <w:pPr>
      <w:spacing w:before="100" w:beforeAutospacing="1" w:after="100" w:afterAutospacing="1" w:line="240" w:lineRule="auto"/>
      <w:contextualSpacing/>
    </w:pPr>
    <w:rPr>
      <w:rFonts w:ascii="Calibri" w:hAnsi="Calibri" w:eastAsia="Times New Roman" w:cs="Times New Roman"/>
      <w:sz w:val="24"/>
      <w:szCs w:val="24"/>
      <w:lang w:eastAsia="ru-RU"/>
    </w:rPr>
  </w:style>
  <w:style w:type="paragraph" w:customStyle="1" w:styleId="12">
    <w:name w:val="Table Paragraph"/>
    <w:basedOn w:val="1"/>
    <w:qFormat/>
    <w:uiPriority w:val="0"/>
    <w:pPr>
      <w:widowControl w:val="0"/>
      <w:autoSpaceDE w:val="0"/>
      <w:autoSpaceDN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15"/>
    <w:basedOn w:val="3"/>
    <w:qFormat/>
    <w:uiPriority w:val="0"/>
    <w:rPr>
      <w:rFonts w:hint="default" w:ascii="Calibri" w:hAnsi="Calibri" w:cs="Calibri"/>
      <w:b/>
      <w:bCs/>
    </w:rPr>
  </w:style>
  <w:style w:type="table" w:customStyle="1" w:styleId="14">
    <w:name w:val="Table Normal"/>
    <w:basedOn w:val="4"/>
    <w:qFormat/>
    <w:uiPriority w:val="0"/>
    <w:pPr>
      <w:widowControl w:val="0"/>
      <w:autoSpaceDE w:val="0"/>
      <w:autoSpaceDN w:val="0"/>
    </w:pPr>
    <w:rPr>
      <w:rFonts w:ascii="Times New Roman" w:hAnsi="Times New Roman" w:eastAsia="Times New Roman" w:cs="Times New Roman"/>
      <w:lang w:val="en-US"/>
    </w:rPr>
    <w:tblPr>
      <w:tblCellMar>
        <w:top w:w="0" w:type="dxa"/>
        <w:left w:w="0" w:type="dxa"/>
        <w:bottom w:w="0" w:type="dxa"/>
        <w:right w:w="0" w:type="dxa"/>
      </w:tblCellMar>
    </w:tblPr>
  </w:style>
  <w:style w:type="character" w:customStyle="1" w:styleId="15">
    <w:name w:val="Верхний колонтитул Знак"/>
    <w:basedOn w:val="3"/>
    <w:link w:val="5"/>
    <w:uiPriority w:val="99"/>
    <w:rPr>
      <w:rFonts w:asciiTheme="minorHAnsi" w:hAnsiTheme="minorHAnsi" w:eastAsiaTheme="minorHAnsi" w:cstheme="minorBidi"/>
      <w:sz w:val="22"/>
      <w:szCs w:val="22"/>
      <w:lang w:eastAsia="en-US"/>
    </w:rPr>
  </w:style>
  <w:style w:type="character" w:customStyle="1" w:styleId="16">
    <w:name w:val="Нижний колонтитул Знак"/>
    <w:basedOn w:val="3"/>
    <w:link w:val="7"/>
    <w:uiPriority w:val="99"/>
    <w:rPr>
      <w:rFonts w:asciiTheme="minorHAnsi" w:hAnsiTheme="minorHAnsi" w:eastAsiaTheme="minorHAnsi" w:cstheme="minorBidi"/>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12308</Words>
  <Characters>70161</Characters>
  <Lines>584</Lines>
  <Paragraphs>164</Paragraphs>
  <TotalTime>2</TotalTime>
  <ScaleCrop>false</ScaleCrop>
  <LinksUpToDate>false</LinksUpToDate>
  <CharactersWithSpaces>82305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2025-04-13T17:40:00Z</dcterms:created>
  <dc:creator>Admin</dc:creator>
  <cp:lastModifiedBy>Admin</cp:lastModifiedBy>
  <dcterms:modified xsi:type="dcterms:W3CDTF">2025-05-06T17:07:51Z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9FC16A0057294276830A4EB43A8B7959_12</vt:lpwstr>
  </property>
</Properties>
</file>